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A74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E01556">
        <w:rPr>
          <w:rFonts w:ascii="Times New Roman" w:hAnsi="Times New Roman" w:cs="Times New Roman"/>
          <w:b/>
          <w:bCs/>
          <w:noProof/>
          <w:sz w:val="24"/>
          <w:szCs w:val="24"/>
        </w:rPr>
        <w:t>Appendix A. Brief Resilience Scale</w:t>
      </w:r>
    </w:p>
    <w:p w14:paraId="147FD239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01556">
        <w:rPr>
          <w:rFonts w:ascii="Times New Roman" w:hAnsi="Times New Roman" w:cs="Times New Roman"/>
          <w:b/>
          <w:bCs/>
          <w:noProof/>
          <w:sz w:val="24"/>
          <w:szCs w:val="24"/>
        </w:rPr>
        <w:t>Brief Resilience Scale (Smith et al, 2018)</w:t>
      </w:r>
    </w:p>
    <w:p w14:paraId="06B0A363" w14:textId="77777777" w:rsidR="00CF25B3" w:rsidRPr="00E01556" w:rsidRDefault="00CF25B3" w:rsidP="00CF25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>Please indicate the extent to which you agree with each of the following statements by using the following</w:t>
      </w:r>
    </w:p>
    <w:p w14:paraId="4178B5CD" w14:textId="77777777" w:rsidR="00CF25B3" w:rsidRPr="00E01556" w:rsidRDefault="00CF25B3" w:rsidP="00CF25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 xml:space="preserve">scale: 1 </w:t>
      </w:r>
      <w:r w:rsidRPr="00E01556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E01556">
        <w:rPr>
          <w:rFonts w:ascii="Times New Roman" w:hAnsi="Times New Roman" w:cs="Times New Roman"/>
          <w:sz w:val="24"/>
          <w:szCs w:val="24"/>
        </w:rPr>
        <w:t xml:space="preserve">strongly disagree, 2 </w:t>
      </w:r>
      <w:r w:rsidRPr="00E01556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E01556">
        <w:rPr>
          <w:rFonts w:ascii="Times New Roman" w:hAnsi="Times New Roman" w:cs="Times New Roman"/>
          <w:sz w:val="24"/>
          <w:szCs w:val="24"/>
        </w:rPr>
        <w:t xml:space="preserve">disagree, 3 </w:t>
      </w:r>
      <w:r w:rsidRPr="00E01556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E01556">
        <w:rPr>
          <w:rFonts w:ascii="Times New Roman" w:hAnsi="Times New Roman" w:cs="Times New Roman"/>
          <w:sz w:val="24"/>
          <w:szCs w:val="24"/>
        </w:rPr>
        <w:t>neutral, 4=agree, 5=strongly agree</w:t>
      </w:r>
    </w:p>
    <w:tbl>
      <w:tblPr>
        <w:tblStyle w:val="TableGrid"/>
        <w:tblpPr w:leftFromText="141" w:rightFromText="141" w:vertAnchor="page" w:horzAnchor="margin" w:tblpY="34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7"/>
      </w:tblGrid>
      <w:tr w:rsidR="00CF25B3" w:rsidRPr="00E01556" w14:paraId="5BB005FD" w14:textId="77777777" w:rsidTr="00EF6367">
        <w:tc>
          <w:tcPr>
            <w:tcW w:w="6663" w:type="dxa"/>
            <w:tcBorders>
              <w:bottom w:val="single" w:sz="4" w:space="0" w:color="auto"/>
            </w:tcBorders>
          </w:tcPr>
          <w:p w14:paraId="4EE3531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F7562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AFC90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BF6B8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8E13E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9E29A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09F5B7ED" w14:textId="77777777" w:rsidTr="00EF6367">
        <w:tc>
          <w:tcPr>
            <w:tcW w:w="6663" w:type="dxa"/>
            <w:tcBorders>
              <w:top w:val="single" w:sz="4" w:space="0" w:color="auto"/>
            </w:tcBorders>
          </w:tcPr>
          <w:p w14:paraId="0AE2A88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 I tend to bounce back quickly after hard times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68394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D6A4AC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C2D8E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0718D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51AA0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23E5EC97" w14:textId="77777777" w:rsidTr="00EF6367">
        <w:tc>
          <w:tcPr>
            <w:tcW w:w="6663" w:type="dxa"/>
          </w:tcPr>
          <w:p w14:paraId="329DB49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2. I have a hard time making it through stressful events </w:t>
            </w:r>
          </w:p>
        </w:tc>
        <w:tc>
          <w:tcPr>
            <w:tcW w:w="567" w:type="dxa"/>
          </w:tcPr>
          <w:p w14:paraId="67261F9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96745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FA05F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CC2F4A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E3149B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2FB81311" w14:textId="77777777" w:rsidTr="00EF6367">
        <w:tc>
          <w:tcPr>
            <w:tcW w:w="6663" w:type="dxa"/>
          </w:tcPr>
          <w:p w14:paraId="46B2210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 It does not take me long to recover from a stressful event</w:t>
            </w:r>
          </w:p>
        </w:tc>
        <w:tc>
          <w:tcPr>
            <w:tcW w:w="567" w:type="dxa"/>
          </w:tcPr>
          <w:p w14:paraId="3AAA61B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735E3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F2D27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F81726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40DC7D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495E8C15" w14:textId="77777777" w:rsidTr="00EF6367">
        <w:tc>
          <w:tcPr>
            <w:tcW w:w="6663" w:type="dxa"/>
          </w:tcPr>
          <w:p w14:paraId="43C0411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4. It is hard for me to snap back when something bad happens </w:t>
            </w:r>
          </w:p>
        </w:tc>
        <w:tc>
          <w:tcPr>
            <w:tcW w:w="567" w:type="dxa"/>
          </w:tcPr>
          <w:p w14:paraId="418E58B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ED346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3000C7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EA074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426A39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41CD979C" w14:textId="77777777" w:rsidTr="00EF6367">
        <w:tc>
          <w:tcPr>
            <w:tcW w:w="6663" w:type="dxa"/>
          </w:tcPr>
          <w:p w14:paraId="4B30CC4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5. I usually come through difficult times with little trouble</w:t>
            </w:r>
          </w:p>
        </w:tc>
        <w:tc>
          <w:tcPr>
            <w:tcW w:w="567" w:type="dxa"/>
          </w:tcPr>
          <w:p w14:paraId="2A18D68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EA7E4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FBABC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4F9FBC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53C351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0E2E6506" w14:textId="77777777" w:rsidTr="00EF6367">
        <w:tc>
          <w:tcPr>
            <w:tcW w:w="6663" w:type="dxa"/>
            <w:tcBorders>
              <w:bottom w:val="single" w:sz="4" w:space="0" w:color="auto"/>
            </w:tcBorders>
          </w:tcPr>
          <w:p w14:paraId="073E16DD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6. I tend to take a long time to get over set-backs in my life (R)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FFD1E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2599C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88A2E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DD982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23317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4E65E24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4B63F14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E9EBE5A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9790ED1" w14:textId="77777777" w:rsidR="00CF25B3" w:rsidRDefault="00CF25B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3AF9659A" w14:textId="08C4302E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0155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Brief Resilience Scale - Dutch Language Version:</w:t>
      </w:r>
    </w:p>
    <w:p w14:paraId="0CBB95CC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01556">
        <w:rPr>
          <w:rFonts w:ascii="Times New Roman" w:hAnsi="Times New Roman" w:cs="Times New Roman"/>
          <w:b/>
          <w:sz w:val="24"/>
          <w:szCs w:val="24"/>
          <w:lang w:val="nl-NL"/>
        </w:rPr>
        <w:t>Korte Veerkracht Vragenlijst (Nederlandse vertaling, Soer et al, 2018)</w:t>
      </w:r>
    </w:p>
    <w:p w14:paraId="136E6637" w14:textId="77777777" w:rsidR="00CF25B3" w:rsidRPr="00E01556" w:rsidRDefault="00CF25B3" w:rsidP="00CF25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1556">
        <w:rPr>
          <w:rFonts w:ascii="Times New Roman" w:hAnsi="Times New Roman" w:cs="Times New Roman"/>
          <w:sz w:val="24"/>
          <w:szCs w:val="24"/>
          <w:lang w:val="nl-NL"/>
        </w:rPr>
        <w:t>Graag aangeven in hoeverre u het eens bent met de volgende stellingen, maak daarbij gebruik van de volgende schaal:</w:t>
      </w:r>
    </w:p>
    <w:p w14:paraId="0D53FAD0" w14:textId="77777777" w:rsidR="00CF25B3" w:rsidRPr="00E01556" w:rsidRDefault="00CF25B3" w:rsidP="00CF25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01556">
        <w:rPr>
          <w:rFonts w:ascii="Times New Roman" w:hAnsi="Times New Roman" w:cs="Times New Roman"/>
          <w:sz w:val="24"/>
          <w:szCs w:val="24"/>
          <w:lang w:val="nl-NL"/>
        </w:rPr>
        <w:t>1 = sterk mee oneens, 2= mee oneens, 3 = neutraal, 4 = mee eens, 5 = zeer mee eens</w:t>
      </w:r>
    </w:p>
    <w:tbl>
      <w:tblPr>
        <w:tblStyle w:val="TableGrid"/>
        <w:tblpPr w:leftFromText="141" w:rightFromText="141" w:vertAnchor="page" w:horzAnchor="margin" w:tblpY="5326"/>
        <w:tblW w:w="94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436"/>
        <w:gridCol w:w="436"/>
        <w:gridCol w:w="436"/>
        <w:gridCol w:w="436"/>
        <w:gridCol w:w="436"/>
      </w:tblGrid>
      <w:tr w:rsidR="00CF25B3" w:rsidRPr="00E01556" w14:paraId="4F685446" w14:textId="77777777" w:rsidTr="00CF25B3">
        <w:trPr>
          <w:cantSplit/>
          <w:trHeight w:val="601"/>
        </w:trPr>
        <w:tc>
          <w:tcPr>
            <w:tcW w:w="7318" w:type="dxa"/>
          </w:tcPr>
          <w:p w14:paraId="62FFC696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 Na een moeilijke periode veer ik meestal gemakkelijk weer terug</w:t>
            </w:r>
          </w:p>
        </w:tc>
        <w:tc>
          <w:tcPr>
            <w:tcW w:w="436" w:type="dxa"/>
          </w:tcPr>
          <w:p w14:paraId="0972604E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03E554D3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0FF3D6E1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14:paraId="1887405F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14:paraId="17BD2CB2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21CD3BA3" w14:textId="77777777" w:rsidTr="00CF25B3">
        <w:trPr>
          <w:cantSplit/>
          <w:trHeight w:val="601"/>
        </w:trPr>
        <w:tc>
          <w:tcPr>
            <w:tcW w:w="7318" w:type="dxa"/>
          </w:tcPr>
          <w:p w14:paraId="7075D054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2. Ik vind het moeilijk om me door stressvolle gebeurtenissen heen te slaan (R)</w:t>
            </w:r>
          </w:p>
        </w:tc>
        <w:tc>
          <w:tcPr>
            <w:tcW w:w="436" w:type="dxa"/>
          </w:tcPr>
          <w:p w14:paraId="72C60A9E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2924304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3021AE6C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14:paraId="172D2108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14:paraId="3958E16F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706F1E50" w14:textId="77777777" w:rsidTr="00CF25B3">
        <w:trPr>
          <w:cantSplit/>
          <w:trHeight w:val="601"/>
        </w:trPr>
        <w:tc>
          <w:tcPr>
            <w:tcW w:w="7318" w:type="dxa"/>
          </w:tcPr>
          <w:p w14:paraId="5975ADA9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3. Het kost me niet veel tijd om te herstellen van een stressvolle gebeurtenis</w:t>
            </w:r>
          </w:p>
        </w:tc>
        <w:tc>
          <w:tcPr>
            <w:tcW w:w="436" w:type="dxa"/>
          </w:tcPr>
          <w:p w14:paraId="1294173F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564C801C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4FDBA32A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14:paraId="380F58CD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14:paraId="3FCE8272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21F9D756" w14:textId="77777777" w:rsidTr="00CF25B3">
        <w:trPr>
          <w:cantSplit/>
          <w:trHeight w:val="601"/>
        </w:trPr>
        <w:tc>
          <w:tcPr>
            <w:tcW w:w="7318" w:type="dxa"/>
          </w:tcPr>
          <w:p w14:paraId="71EAC72A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4. Ik vind het moeilijk om het snel van me af te schudden als er iets ergs is gebeurd (R)</w:t>
            </w:r>
          </w:p>
        </w:tc>
        <w:tc>
          <w:tcPr>
            <w:tcW w:w="436" w:type="dxa"/>
          </w:tcPr>
          <w:p w14:paraId="56E789DF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0BA11458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3D962FC3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14:paraId="45B323BB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14:paraId="046E9940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0F9E465B" w14:textId="77777777" w:rsidTr="00CF25B3">
        <w:trPr>
          <w:cantSplit/>
          <w:trHeight w:val="601"/>
        </w:trPr>
        <w:tc>
          <w:tcPr>
            <w:tcW w:w="7318" w:type="dxa"/>
          </w:tcPr>
          <w:p w14:paraId="08C6C2BB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5. Ik sla me meestal redelijk probleemloos door moeilijke periodes heen</w:t>
            </w:r>
          </w:p>
        </w:tc>
        <w:tc>
          <w:tcPr>
            <w:tcW w:w="436" w:type="dxa"/>
          </w:tcPr>
          <w:p w14:paraId="4C293428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63C2D385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44399239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14:paraId="6FAB66AD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14:paraId="1D8EF01D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B3" w:rsidRPr="00E01556" w14:paraId="69633E0A" w14:textId="77777777" w:rsidTr="00CF25B3">
        <w:trPr>
          <w:cantSplit/>
          <w:trHeight w:val="601"/>
        </w:trPr>
        <w:tc>
          <w:tcPr>
            <w:tcW w:w="7318" w:type="dxa"/>
          </w:tcPr>
          <w:p w14:paraId="45FDBEEA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6. Het kost me meestal veel tijd om over tegenslagen in mijn leven heen te komen. (R)</w:t>
            </w:r>
          </w:p>
        </w:tc>
        <w:tc>
          <w:tcPr>
            <w:tcW w:w="436" w:type="dxa"/>
          </w:tcPr>
          <w:p w14:paraId="3291F724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24C2FBA4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673C9B11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14:paraId="1B15C8E0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14:paraId="2DC7E9DB" w14:textId="77777777" w:rsidR="00CF25B3" w:rsidRPr="00E01556" w:rsidRDefault="00CF25B3" w:rsidP="00CF25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9BB29A5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01556"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  <w:r w:rsidRPr="00E0155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Appendix B. Personal and work characteristics of included and excluded workers.</w:t>
      </w:r>
    </w:p>
    <w:p w14:paraId="3C39520B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3"/>
        <w:gridCol w:w="1698"/>
        <w:gridCol w:w="2268"/>
      </w:tblGrid>
      <w:tr w:rsidR="00CF25B3" w:rsidRPr="00E01556" w14:paraId="4E9243EC" w14:textId="77777777" w:rsidTr="00EF6367">
        <w:trPr>
          <w:trHeight w:val="10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0D453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b/>
                <w:sz w:val="24"/>
                <w:szCs w:val="24"/>
              </w:rPr>
              <w:t>Personal and work characteristics at baseline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5E24306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2D62DEAD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b/>
                <w:sz w:val="24"/>
                <w:szCs w:val="24"/>
              </w:rPr>
              <w:t>Included Workers (n=428)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05703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Excluded workers (n=1196) </w:t>
            </w:r>
          </w:p>
          <w:p w14:paraId="7CAE878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5B3" w:rsidRPr="00E01556" w14:paraId="21E8ECB2" w14:textId="77777777" w:rsidTr="00EF6367">
        <w:tc>
          <w:tcPr>
            <w:tcW w:w="4965" w:type="dxa"/>
            <w:gridSpan w:val="2"/>
            <w:tcBorders>
              <w:top w:val="single" w:sz="4" w:space="0" w:color="auto"/>
            </w:tcBorders>
          </w:tcPr>
          <w:p w14:paraId="5C44949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 in years, mean (</w:t>
            </w:r>
            <w:proofErr w:type="spellStart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</w:tcBorders>
            <w:vAlign w:val="center"/>
          </w:tcPr>
          <w:p w14:paraId="4E0464B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41 (9.5)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9991C8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45 (10.2)</w:t>
            </w:r>
          </w:p>
        </w:tc>
      </w:tr>
      <w:tr w:rsidR="00CF25B3" w:rsidRPr="00E01556" w14:paraId="2526FA5B" w14:textId="77777777" w:rsidTr="00EF6367">
        <w:tc>
          <w:tcPr>
            <w:tcW w:w="2552" w:type="dxa"/>
          </w:tcPr>
          <w:p w14:paraId="7FCD273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C66CF9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Missing, </w:t>
            </w: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14:paraId="0F37711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CFB062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25B3" w:rsidRPr="00E01556" w14:paraId="7ECCC2C3" w14:textId="77777777" w:rsidTr="00EF6367">
        <w:tc>
          <w:tcPr>
            <w:tcW w:w="2552" w:type="dxa"/>
          </w:tcPr>
          <w:p w14:paraId="635F2AC8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Gender*</w:t>
            </w:r>
          </w:p>
        </w:tc>
        <w:tc>
          <w:tcPr>
            <w:tcW w:w="2413" w:type="dxa"/>
          </w:tcPr>
          <w:p w14:paraId="54F91D90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14:paraId="73EFEE2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77.3 %</w:t>
            </w:r>
          </w:p>
        </w:tc>
        <w:tc>
          <w:tcPr>
            <w:tcW w:w="2268" w:type="dxa"/>
          </w:tcPr>
          <w:p w14:paraId="5690745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85.8 %</w:t>
            </w:r>
          </w:p>
        </w:tc>
      </w:tr>
      <w:tr w:rsidR="00CF25B3" w:rsidRPr="00E01556" w14:paraId="2470940E" w14:textId="77777777" w:rsidTr="00EF6367">
        <w:tc>
          <w:tcPr>
            <w:tcW w:w="2552" w:type="dxa"/>
          </w:tcPr>
          <w:p w14:paraId="1058AEC6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535A631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14:paraId="66356B7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22.7 %</w:t>
            </w:r>
          </w:p>
        </w:tc>
        <w:tc>
          <w:tcPr>
            <w:tcW w:w="2268" w:type="dxa"/>
            <w:vAlign w:val="center"/>
          </w:tcPr>
          <w:p w14:paraId="2A694B0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14.2 %</w:t>
            </w:r>
          </w:p>
        </w:tc>
      </w:tr>
      <w:tr w:rsidR="00CF25B3" w:rsidRPr="00E01556" w14:paraId="753E8D8B" w14:textId="77777777" w:rsidTr="00EF6367">
        <w:tc>
          <w:tcPr>
            <w:tcW w:w="2552" w:type="dxa"/>
          </w:tcPr>
          <w:p w14:paraId="0DEC9343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Education level*</w:t>
            </w:r>
          </w:p>
        </w:tc>
        <w:tc>
          <w:tcPr>
            <w:tcW w:w="2413" w:type="dxa"/>
          </w:tcPr>
          <w:p w14:paraId="47DA3154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698" w:type="dxa"/>
          </w:tcPr>
          <w:p w14:paraId="18A3420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0.5 %</w:t>
            </w:r>
          </w:p>
        </w:tc>
        <w:tc>
          <w:tcPr>
            <w:tcW w:w="2268" w:type="dxa"/>
          </w:tcPr>
          <w:p w14:paraId="4A27D5B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2.5 %</w:t>
            </w:r>
          </w:p>
        </w:tc>
      </w:tr>
      <w:tr w:rsidR="00CF25B3" w:rsidRPr="00E01556" w14:paraId="226E3667" w14:textId="77777777" w:rsidTr="00EF6367">
        <w:tc>
          <w:tcPr>
            <w:tcW w:w="2552" w:type="dxa"/>
          </w:tcPr>
          <w:p w14:paraId="7BC8F2F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71D2C04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698" w:type="dxa"/>
            <w:vAlign w:val="center"/>
          </w:tcPr>
          <w:p w14:paraId="652E8A44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7.2 %</w:t>
            </w:r>
          </w:p>
        </w:tc>
        <w:tc>
          <w:tcPr>
            <w:tcW w:w="2268" w:type="dxa"/>
            <w:vAlign w:val="center"/>
          </w:tcPr>
          <w:p w14:paraId="457B335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16.6 %</w:t>
            </w:r>
          </w:p>
        </w:tc>
      </w:tr>
      <w:tr w:rsidR="00CF25B3" w:rsidRPr="00E01556" w14:paraId="1FE909C5" w14:textId="77777777" w:rsidTr="00EF6367">
        <w:tc>
          <w:tcPr>
            <w:tcW w:w="2552" w:type="dxa"/>
          </w:tcPr>
          <w:p w14:paraId="7929C90F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31334C4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1698" w:type="dxa"/>
            <w:vAlign w:val="center"/>
          </w:tcPr>
          <w:p w14:paraId="22DC27D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39.7 %</w:t>
            </w:r>
          </w:p>
        </w:tc>
        <w:tc>
          <w:tcPr>
            <w:tcW w:w="2268" w:type="dxa"/>
            <w:vAlign w:val="center"/>
          </w:tcPr>
          <w:p w14:paraId="72F0EE0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40.2 %</w:t>
            </w:r>
          </w:p>
        </w:tc>
      </w:tr>
      <w:tr w:rsidR="00CF25B3" w:rsidRPr="00E01556" w14:paraId="2AE710C1" w14:textId="77777777" w:rsidTr="00EF6367">
        <w:tc>
          <w:tcPr>
            <w:tcW w:w="2552" w:type="dxa"/>
          </w:tcPr>
          <w:p w14:paraId="4A28821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F1376B0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698" w:type="dxa"/>
            <w:vAlign w:val="center"/>
          </w:tcPr>
          <w:p w14:paraId="78BCF89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52.1 %</w:t>
            </w:r>
          </w:p>
        </w:tc>
        <w:tc>
          <w:tcPr>
            <w:tcW w:w="2268" w:type="dxa"/>
            <w:vAlign w:val="center"/>
          </w:tcPr>
          <w:p w14:paraId="049A34C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36.9 %</w:t>
            </w:r>
          </w:p>
        </w:tc>
      </w:tr>
      <w:tr w:rsidR="00CF25B3" w:rsidRPr="00E01556" w14:paraId="63E3796C" w14:textId="77777777" w:rsidTr="00EF6367">
        <w:tc>
          <w:tcPr>
            <w:tcW w:w="2552" w:type="dxa"/>
          </w:tcPr>
          <w:p w14:paraId="7D7A95E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2D4A371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698" w:type="dxa"/>
            <w:vAlign w:val="center"/>
          </w:tcPr>
          <w:p w14:paraId="128F03A4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0.4 %</w:t>
            </w:r>
          </w:p>
        </w:tc>
        <w:tc>
          <w:tcPr>
            <w:tcW w:w="2268" w:type="dxa"/>
            <w:vAlign w:val="center"/>
          </w:tcPr>
          <w:p w14:paraId="138B590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3.8 %</w:t>
            </w:r>
          </w:p>
        </w:tc>
      </w:tr>
      <w:tr w:rsidR="00CF25B3" w:rsidRPr="00E01556" w14:paraId="1FB24D44" w14:textId="77777777" w:rsidTr="00EF6367">
        <w:tc>
          <w:tcPr>
            <w:tcW w:w="2552" w:type="dxa"/>
          </w:tcPr>
          <w:p w14:paraId="28B6053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Type of work*</w:t>
            </w:r>
          </w:p>
        </w:tc>
        <w:tc>
          <w:tcPr>
            <w:tcW w:w="2413" w:type="dxa"/>
          </w:tcPr>
          <w:p w14:paraId="69F20449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Physically demanding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049B5C6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7.9 %</w:t>
            </w:r>
          </w:p>
        </w:tc>
        <w:tc>
          <w:tcPr>
            <w:tcW w:w="2268" w:type="dxa"/>
            <w:vAlign w:val="center"/>
          </w:tcPr>
          <w:p w14:paraId="5734CD3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11.7 %</w:t>
            </w:r>
          </w:p>
        </w:tc>
      </w:tr>
      <w:tr w:rsidR="00CF25B3" w:rsidRPr="00E01556" w14:paraId="20788D1F" w14:textId="77777777" w:rsidTr="00EF6367">
        <w:tc>
          <w:tcPr>
            <w:tcW w:w="2552" w:type="dxa"/>
          </w:tcPr>
          <w:p w14:paraId="164AF4B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9A96C6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Mentally demanding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49970DA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75.9 %</w:t>
            </w:r>
          </w:p>
        </w:tc>
        <w:tc>
          <w:tcPr>
            <w:tcW w:w="2268" w:type="dxa"/>
            <w:vAlign w:val="center"/>
          </w:tcPr>
          <w:p w14:paraId="42F3DD2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56.9 %</w:t>
            </w:r>
          </w:p>
        </w:tc>
      </w:tr>
      <w:tr w:rsidR="00CF25B3" w:rsidRPr="00E01556" w14:paraId="2112716B" w14:textId="77777777" w:rsidTr="00EF6367">
        <w:tc>
          <w:tcPr>
            <w:tcW w:w="2552" w:type="dxa"/>
          </w:tcPr>
          <w:p w14:paraId="4BCA913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531B23D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Physically and mentally demanding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4E8F9E0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13.6 %</w:t>
            </w:r>
          </w:p>
        </w:tc>
        <w:tc>
          <w:tcPr>
            <w:tcW w:w="2268" w:type="dxa"/>
            <w:vAlign w:val="center"/>
          </w:tcPr>
          <w:p w14:paraId="76AE8ADF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19.8 %</w:t>
            </w:r>
          </w:p>
        </w:tc>
      </w:tr>
      <w:tr w:rsidR="00CF25B3" w:rsidRPr="00E01556" w14:paraId="216C1EA3" w14:textId="77777777" w:rsidTr="00EF6367">
        <w:tc>
          <w:tcPr>
            <w:tcW w:w="2552" w:type="dxa"/>
          </w:tcPr>
          <w:p w14:paraId="5B95D8A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EA492A0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2A99BA7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2.6 %</w:t>
            </w:r>
          </w:p>
        </w:tc>
        <w:tc>
          <w:tcPr>
            <w:tcW w:w="2268" w:type="dxa"/>
            <w:vAlign w:val="center"/>
          </w:tcPr>
          <w:p w14:paraId="66929BB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11.6 %</w:t>
            </w:r>
          </w:p>
        </w:tc>
      </w:tr>
      <w:tr w:rsidR="00CF25B3" w:rsidRPr="00E01556" w14:paraId="63886E1D" w14:textId="77777777" w:rsidTr="00EF6367">
        <w:tc>
          <w:tcPr>
            <w:tcW w:w="2552" w:type="dxa"/>
          </w:tcPr>
          <w:p w14:paraId="4BE0095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Irregular shifts*</w:t>
            </w:r>
          </w:p>
        </w:tc>
        <w:tc>
          <w:tcPr>
            <w:tcW w:w="2413" w:type="dxa"/>
          </w:tcPr>
          <w:p w14:paraId="6CD22172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5459F50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17.8 %</w:t>
            </w:r>
          </w:p>
        </w:tc>
        <w:tc>
          <w:tcPr>
            <w:tcW w:w="2268" w:type="dxa"/>
            <w:vAlign w:val="center"/>
          </w:tcPr>
          <w:p w14:paraId="1A199C2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28.7 % </w:t>
            </w:r>
          </w:p>
        </w:tc>
      </w:tr>
      <w:tr w:rsidR="00CF25B3" w:rsidRPr="00E01556" w14:paraId="5CE5859C" w14:textId="77777777" w:rsidTr="00EF6367">
        <w:tc>
          <w:tcPr>
            <w:tcW w:w="2552" w:type="dxa"/>
          </w:tcPr>
          <w:p w14:paraId="03F5489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3EEC4EF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2A05FD3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81.8 %</w:t>
            </w:r>
          </w:p>
        </w:tc>
        <w:tc>
          <w:tcPr>
            <w:tcW w:w="2268" w:type="dxa"/>
            <w:vAlign w:val="center"/>
          </w:tcPr>
          <w:p w14:paraId="42D0BCBD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67.6 %</w:t>
            </w:r>
          </w:p>
        </w:tc>
      </w:tr>
      <w:tr w:rsidR="00CF25B3" w:rsidRPr="00E01556" w14:paraId="47352014" w14:textId="77777777" w:rsidTr="00EF6367">
        <w:tc>
          <w:tcPr>
            <w:tcW w:w="2552" w:type="dxa"/>
          </w:tcPr>
          <w:p w14:paraId="6C43A18A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9990C3D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  <w:vAlign w:val="center"/>
          </w:tcPr>
          <w:p w14:paraId="7F77699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0.4 %</w:t>
            </w:r>
          </w:p>
        </w:tc>
        <w:tc>
          <w:tcPr>
            <w:tcW w:w="2268" w:type="dxa"/>
            <w:vAlign w:val="center"/>
          </w:tcPr>
          <w:p w14:paraId="231A68D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3.8 %</w:t>
            </w:r>
          </w:p>
        </w:tc>
      </w:tr>
      <w:tr w:rsidR="00CF25B3" w:rsidRPr="00E01556" w14:paraId="63B81278" w14:textId="77777777" w:rsidTr="00EF6367">
        <w:tc>
          <w:tcPr>
            <w:tcW w:w="2552" w:type="dxa"/>
          </w:tcPr>
          <w:p w14:paraId="5C1C7189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Contract*</w:t>
            </w:r>
          </w:p>
        </w:tc>
        <w:tc>
          <w:tcPr>
            <w:tcW w:w="2413" w:type="dxa"/>
          </w:tcPr>
          <w:p w14:paraId="4A3C7F8B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14:paraId="0DF5CB1F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89.7 %</w:t>
            </w:r>
          </w:p>
        </w:tc>
        <w:tc>
          <w:tcPr>
            <w:tcW w:w="2268" w:type="dxa"/>
            <w:vAlign w:val="center"/>
          </w:tcPr>
          <w:p w14:paraId="297E0CA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91.2 %</w:t>
            </w:r>
          </w:p>
        </w:tc>
      </w:tr>
      <w:tr w:rsidR="00CF25B3" w:rsidRPr="00E01556" w14:paraId="759ED2FD" w14:textId="77777777" w:rsidTr="00EF6367">
        <w:trPr>
          <w:trHeight w:val="468"/>
        </w:trPr>
        <w:tc>
          <w:tcPr>
            <w:tcW w:w="2552" w:type="dxa"/>
          </w:tcPr>
          <w:p w14:paraId="27A98174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CD7FC49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Temporary/Flexible hours</w:t>
            </w:r>
          </w:p>
        </w:tc>
        <w:tc>
          <w:tcPr>
            <w:tcW w:w="1698" w:type="dxa"/>
            <w:tcBorders>
              <w:left w:val="nil"/>
            </w:tcBorders>
          </w:tcPr>
          <w:p w14:paraId="74F6386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9.8 %</w:t>
            </w:r>
          </w:p>
        </w:tc>
        <w:tc>
          <w:tcPr>
            <w:tcW w:w="2268" w:type="dxa"/>
          </w:tcPr>
          <w:p w14:paraId="24DE0CD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5.3 %</w:t>
            </w:r>
          </w:p>
        </w:tc>
      </w:tr>
      <w:tr w:rsidR="00CF25B3" w:rsidRPr="00E01556" w14:paraId="2FB29BEF" w14:textId="77777777" w:rsidTr="00EF6367">
        <w:trPr>
          <w:trHeight w:val="468"/>
        </w:trPr>
        <w:tc>
          <w:tcPr>
            <w:tcW w:w="2552" w:type="dxa"/>
          </w:tcPr>
          <w:p w14:paraId="69113A0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2424" w14:textId="77777777" w:rsidR="00CF25B3" w:rsidRPr="00E01556" w:rsidRDefault="00CF25B3" w:rsidP="00EF6367">
            <w:pPr>
              <w:spacing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698" w:type="dxa"/>
          </w:tcPr>
          <w:p w14:paraId="02334DC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0.4 %</w:t>
            </w:r>
          </w:p>
        </w:tc>
        <w:tc>
          <w:tcPr>
            <w:tcW w:w="2268" w:type="dxa"/>
          </w:tcPr>
          <w:p w14:paraId="053A7BF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3.5 %</w:t>
            </w:r>
          </w:p>
        </w:tc>
      </w:tr>
      <w:tr w:rsidR="00CF25B3" w:rsidRPr="00E01556" w14:paraId="739927EE" w14:textId="77777777" w:rsidTr="00EF6367">
        <w:tc>
          <w:tcPr>
            <w:tcW w:w="4965" w:type="dxa"/>
            <w:gridSpan w:val="2"/>
          </w:tcPr>
          <w:p w14:paraId="7214EB3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Working hours/ week, median (min-max) </w:t>
            </w:r>
          </w:p>
        </w:tc>
        <w:tc>
          <w:tcPr>
            <w:tcW w:w="1698" w:type="dxa"/>
            <w:vAlign w:val="center"/>
          </w:tcPr>
          <w:p w14:paraId="278F9D6B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37.6 (1-55)</w:t>
            </w:r>
          </w:p>
        </w:tc>
        <w:tc>
          <w:tcPr>
            <w:tcW w:w="2268" w:type="dxa"/>
            <w:vAlign w:val="center"/>
          </w:tcPr>
          <w:p w14:paraId="4B96CF3D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37.8 (0 - 48)</w:t>
            </w:r>
          </w:p>
        </w:tc>
      </w:tr>
      <w:tr w:rsidR="00CF25B3" w:rsidRPr="00E01556" w14:paraId="7B210286" w14:textId="77777777" w:rsidTr="00EF6367">
        <w:tc>
          <w:tcPr>
            <w:tcW w:w="2552" w:type="dxa"/>
          </w:tcPr>
          <w:p w14:paraId="559DCE5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200F92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Missing, </w:t>
            </w: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698" w:type="dxa"/>
            <w:vAlign w:val="center"/>
          </w:tcPr>
          <w:p w14:paraId="1A6427F0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F5CEDF1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25B3" w:rsidRPr="00E01556" w14:paraId="3675B2F7" w14:textId="77777777" w:rsidTr="00EF6367">
        <w:tc>
          <w:tcPr>
            <w:tcW w:w="4965" w:type="dxa"/>
            <w:gridSpan w:val="2"/>
          </w:tcPr>
          <w:p w14:paraId="3C6AD5ED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Years employed, median (min-</w:t>
            </w:r>
            <w:proofErr w:type="gramStart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max)*</w:t>
            </w:r>
            <w:proofErr w:type="gramEnd"/>
          </w:p>
        </w:tc>
        <w:tc>
          <w:tcPr>
            <w:tcW w:w="1698" w:type="dxa"/>
            <w:vAlign w:val="center"/>
          </w:tcPr>
          <w:p w14:paraId="699DB9B1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7.5 (0-45)</w:t>
            </w:r>
          </w:p>
        </w:tc>
        <w:tc>
          <w:tcPr>
            <w:tcW w:w="2268" w:type="dxa"/>
            <w:vAlign w:val="center"/>
          </w:tcPr>
          <w:p w14:paraId="62E997E9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10.8 (0 - 50) </w:t>
            </w:r>
          </w:p>
        </w:tc>
      </w:tr>
      <w:tr w:rsidR="00CF25B3" w:rsidRPr="00E01556" w14:paraId="13839E7B" w14:textId="77777777" w:rsidTr="00EF6367">
        <w:tc>
          <w:tcPr>
            <w:tcW w:w="2552" w:type="dxa"/>
            <w:tcBorders>
              <w:bottom w:val="single" w:sz="4" w:space="0" w:color="auto"/>
            </w:tcBorders>
          </w:tcPr>
          <w:p w14:paraId="5C5F881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57F4DCC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Missing, </w:t>
            </w: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67C7ADBD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6122DE" w14:textId="77777777" w:rsidR="00CF25B3" w:rsidRPr="00E01556" w:rsidRDefault="00CF25B3" w:rsidP="00EF6367">
            <w:pPr>
              <w:spacing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3B6383AA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01556">
        <w:rPr>
          <w:rFonts w:ascii="Times New Roman" w:hAnsi="Times New Roman" w:cs="Times New Roman"/>
          <w:i/>
          <w:sz w:val="24"/>
          <w:szCs w:val="24"/>
        </w:rPr>
        <w:t xml:space="preserve">Level of education: very low = no or elementary education; low= lower vocational education; intermediate = intermediate vocational education and secondary </w:t>
      </w:r>
      <w:proofErr w:type="gramStart"/>
      <w:r w:rsidRPr="00E01556">
        <w:rPr>
          <w:rFonts w:ascii="Times New Roman" w:hAnsi="Times New Roman" w:cs="Times New Roman"/>
          <w:i/>
          <w:sz w:val="24"/>
          <w:szCs w:val="24"/>
        </w:rPr>
        <w:t>higher level</w:t>
      </w:r>
      <w:proofErr w:type="gramEnd"/>
      <w:r w:rsidRPr="00E01556">
        <w:rPr>
          <w:rFonts w:ascii="Times New Roman" w:hAnsi="Times New Roman" w:cs="Times New Roman"/>
          <w:i/>
          <w:sz w:val="24"/>
          <w:szCs w:val="24"/>
        </w:rPr>
        <w:t xml:space="preserve"> education; high = bachelor or higher education. </w:t>
      </w:r>
      <w:r w:rsidRPr="00E01556">
        <w:rPr>
          <w:rFonts w:ascii="Times New Roman" w:hAnsi="Times New Roman" w:cs="Times New Roman"/>
          <w:sz w:val="24"/>
          <w:szCs w:val="24"/>
        </w:rPr>
        <w:br w:type="page"/>
      </w:r>
    </w:p>
    <w:p w14:paraId="73BEE653" w14:textId="77777777" w:rsidR="00CF25B3" w:rsidRPr="00E01556" w:rsidRDefault="00CF25B3" w:rsidP="00CF25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E0155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Appendix C. Baseline health characteristics of included and excluded workers.</w:t>
      </w:r>
    </w:p>
    <w:p w14:paraId="7D96E89F" w14:textId="77777777" w:rsidR="00CF25B3" w:rsidRPr="00E01556" w:rsidRDefault="00CF25B3" w:rsidP="00CF25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013" w:type="dxa"/>
        <w:tblLayout w:type="fixed"/>
        <w:tblLook w:val="04A0" w:firstRow="1" w:lastRow="0" w:firstColumn="1" w:lastColumn="0" w:noHBand="0" w:noVBand="1"/>
      </w:tblPr>
      <w:tblGrid>
        <w:gridCol w:w="2970"/>
        <w:gridCol w:w="2610"/>
        <w:gridCol w:w="657"/>
        <w:gridCol w:w="2642"/>
        <w:gridCol w:w="1134"/>
      </w:tblGrid>
      <w:tr w:rsidR="00CF25B3" w:rsidRPr="00E01556" w14:paraId="3C0A3F3B" w14:textId="77777777" w:rsidTr="00EF6367"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7205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 health characteristics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F5CF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b/>
                <w:sz w:val="24"/>
                <w:szCs w:val="24"/>
              </w:rPr>
              <w:t>Included workers (n=428)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EBA5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92F551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7DF9FF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3C9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b/>
                <w:sz w:val="24"/>
                <w:szCs w:val="24"/>
              </w:rPr>
              <w:t>Excluded workers (n=1117)</w:t>
            </w:r>
          </w:p>
        </w:tc>
      </w:tr>
      <w:tr w:rsidR="00CF25B3" w:rsidRPr="00E01556" w14:paraId="6F1BF05E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0289F5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767FF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Median (min-max)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A17DDC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0A4EEB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Median (min-max)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66DC3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(n)</w:t>
            </w:r>
          </w:p>
        </w:tc>
      </w:tr>
      <w:tr w:rsidR="00CF25B3" w:rsidRPr="00E01556" w14:paraId="2A3186BF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DE128A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Work Ability Index score (range 7-</w:t>
            </w:r>
            <w:proofErr w:type="gramStart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49)*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E26FA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43 (23-49)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6E24EB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(416)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2F244F3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42 (21-49)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4C1E4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(1,052)</w:t>
            </w:r>
          </w:p>
        </w:tc>
      </w:tr>
      <w:tr w:rsidR="00CF25B3" w:rsidRPr="00E01556" w14:paraId="3BE79BE0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90B0CC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Vitality (UBES 3 items, range 0-6))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7F5FB6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4.3 (1.3-6.0)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2BA280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(428)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A9DB82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4.2 (1.0-6.0)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AEB1C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(887)</w:t>
            </w:r>
          </w:p>
        </w:tc>
      </w:tr>
      <w:tr w:rsidR="00CF25B3" w:rsidRPr="00E01556" w14:paraId="7A854C0B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F53C62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Brief </w:t>
            </w:r>
            <w:proofErr w:type="spellStart"/>
            <w:r w:rsidRPr="00E015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Resilience</w:t>
            </w:r>
            <w:proofErr w:type="spellEnd"/>
            <w:r w:rsidRPr="00E015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015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Scale</w:t>
            </w:r>
            <w:proofErr w:type="spellEnd"/>
            <w:r w:rsidRPr="00E015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score (range 1-5)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BE4AD1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3.6 (2.0-5.0)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ED121A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(428)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805A6E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3.6 (1.7-5.0)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E13A46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(818)</w:t>
            </w:r>
          </w:p>
        </w:tc>
      </w:tr>
      <w:tr w:rsidR="00CF25B3" w:rsidRPr="00E01556" w14:paraId="102E577A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C3402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Heart Rate Variability - Mean Heart Rate Range (beats/minute)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B81D3B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22.0 (2.8 – 70.0)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EA302D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(428)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EB1E94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20.8 (2.1 – 84.0)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EE83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(727)</w:t>
            </w:r>
          </w:p>
        </w:tc>
      </w:tr>
      <w:tr w:rsidR="00CF25B3" w:rsidRPr="00E01556" w14:paraId="286FE2D5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CDE953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Blood Pressure Diastolic (mmHg)*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0F847F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80.0 (55-121)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85ADF5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(428)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136F954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83.1 (48-127)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07D47F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(1091)</w:t>
            </w:r>
          </w:p>
        </w:tc>
      </w:tr>
      <w:tr w:rsidR="00CF25B3" w:rsidRPr="00E01556" w14:paraId="0B16172D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75DBEEC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Blood Pressure Systolic (mmHg)*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27250C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133.5 (96-186)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690E0F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(428)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F13504D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136.9 (89-207)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FC7B61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(1091)</w:t>
            </w:r>
          </w:p>
        </w:tc>
      </w:tr>
      <w:tr w:rsidR="00CF25B3" w:rsidRPr="00E01556" w14:paraId="374B3BF6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983D224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Blood Cholesterol (mmol/</w:t>
            </w:r>
            <w:proofErr w:type="gramStart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l)*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121A32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5.1 (2.6-9.3)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27C83C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(422)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DD8521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4.9 (2.6-8.7)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D332A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(1065)</w:t>
            </w:r>
          </w:p>
        </w:tc>
      </w:tr>
      <w:tr w:rsidR="00CF25B3" w:rsidRPr="00E01556" w14:paraId="322057CA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C48199E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Blood Glucose (mmol/l)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50BA6A7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5.1 (1.3-11.9)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B052FD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(422)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109C092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5.1 (2.0-17.3)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2D7CF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(1064)</w:t>
            </w:r>
          </w:p>
        </w:tc>
      </w:tr>
      <w:tr w:rsidR="00CF25B3" w:rsidRPr="00E01556" w14:paraId="7C9A2085" w14:textId="77777777" w:rsidTr="00EF636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DD4B9A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Body Mass Index (kg/m</w:t>
            </w:r>
            <w:r w:rsidRPr="00E015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E1EF6B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25.9 (17.1-38.7)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AAA8980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(427)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B69E518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26.2 (18.0-46.4)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868B49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(1101)</w:t>
            </w:r>
          </w:p>
        </w:tc>
      </w:tr>
      <w:tr w:rsidR="00CF25B3" w:rsidRPr="00E01556" w14:paraId="1EBEB56C" w14:textId="77777777" w:rsidTr="00EF6367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E8694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Waist circumference (cm)*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DA3C5" w14:textId="77777777" w:rsidR="00CF25B3" w:rsidRPr="00E01556" w:rsidRDefault="00CF25B3" w:rsidP="00EF63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92.1 (69-125)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0ABC3" w14:textId="77777777" w:rsidR="00CF25B3" w:rsidRPr="00E01556" w:rsidRDefault="00CF25B3" w:rsidP="00EF6367">
            <w:pPr>
              <w:spacing w:line="480" w:lineRule="auto"/>
              <w:ind w:left="-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(420)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A2099" w14:textId="77777777" w:rsidR="00CF25B3" w:rsidRPr="00E01556" w:rsidRDefault="00CF25B3" w:rsidP="00EF6367">
            <w:pPr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94.8 (67-146)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14F5F" w14:textId="77777777" w:rsidR="00CF25B3" w:rsidRPr="00E01556" w:rsidRDefault="00CF25B3" w:rsidP="00EF6367">
            <w:pPr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(1061)</w:t>
            </w:r>
          </w:p>
        </w:tc>
      </w:tr>
    </w:tbl>
    <w:p w14:paraId="1542B5C5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01556">
        <w:rPr>
          <w:rFonts w:ascii="Times New Roman" w:hAnsi="Times New Roman" w:cs="Times New Roman"/>
          <w:i/>
          <w:sz w:val="24"/>
          <w:szCs w:val="24"/>
        </w:rPr>
        <w:t>*</w:t>
      </w:r>
      <w:proofErr w:type="gramStart"/>
      <w:r w:rsidRPr="00E01556">
        <w:rPr>
          <w:rFonts w:ascii="Times New Roman" w:hAnsi="Times New Roman" w:cs="Times New Roman"/>
          <w:i/>
          <w:sz w:val="24"/>
          <w:szCs w:val="24"/>
        </w:rPr>
        <w:t>groups</w:t>
      </w:r>
      <w:proofErr w:type="gramEnd"/>
      <w:r w:rsidRPr="00E01556">
        <w:rPr>
          <w:rFonts w:ascii="Times New Roman" w:hAnsi="Times New Roman" w:cs="Times New Roman"/>
          <w:i/>
          <w:sz w:val="24"/>
          <w:szCs w:val="24"/>
        </w:rPr>
        <w:t xml:space="preserve"> differ significantly with p ≤ 0.05; an independent T-test with bootstrap analysis was performed. The number of cases for each of the variables were not complete and are note</w:t>
      </w:r>
    </w:p>
    <w:p w14:paraId="3B440F9F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0155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D18246C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55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D. All steps of the linear multiple regression analysis with backward procedure.</w:t>
      </w:r>
    </w:p>
    <w:p w14:paraId="623A1F05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C4F036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>All steps of the multiple linear regression analysis with backward procedure.</w:t>
      </w:r>
    </w:p>
    <w:p w14:paraId="204028F4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>Dependent variable: Work Ability Index score.</w:t>
      </w:r>
    </w:p>
    <w:tbl>
      <w:tblPr>
        <w:tblW w:w="93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275"/>
        <w:gridCol w:w="993"/>
        <w:gridCol w:w="850"/>
        <w:gridCol w:w="709"/>
        <w:gridCol w:w="709"/>
        <w:gridCol w:w="567"/>
        <w:gridCol w:w="709"/>
        <w:gridCol w:w="850"/>
        <w:gridCol w:w="567"/>
      </w:tblGrid>
      <w:tr w:rsidR="00CF25B3" w:rsidRPr="00E01556" w14:paraId="384104DE" w14:textId="77777777" w:rsidTr="00EF6367">
        <w:trPr>
          <w:cantSplit/>
          <w:trHeight w:val="444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FCA5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Step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B16FA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6090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Unstandardized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6235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Standardized 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65D45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  <w:proofErr w:type="spellEnd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 95.0% for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8FAF0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3A537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A0F7B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4BE82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B15A3F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040BCD8D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4781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0C49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3408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E78B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5AEFD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Lower Bound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AEA98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Upper Bound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A94A0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8A913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F0CEA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15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35C6F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Adjusted R</w:t>
            </w:r>
            <w:r w:rsidRPr="00E015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1E14A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CF25B3" w:rsidRPr="00E01556" w14:paraId="5A6E2C67" w14:textId="77777777" w:rsidTr="00EF6367">
        <w:trPr>
          <w:cantSplit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93D2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B5A4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34B9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75B4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05D64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FA956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C422C9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B5821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B4C48A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10.6%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8D080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9.5%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7952E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16724911" w14:textId="77777777" w:rsidTr="00EF6367">
        <w:trPr>
          <w:cantSplit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A460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855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A4CA9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40.156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FD47E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CD14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35.711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5282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44.720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2ED3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3FB0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2FCE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D52A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8D2F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6EE48177" w14:textId="77777777" w:rsidTr="00EF6367">
        <w:trPr>
          <w:cantSplit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9C40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0D6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74EFE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23093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6511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1905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2.439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BEB5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0.339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F70C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70AF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B884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9007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1.022</w:t>
            </w:r>
          </w:p>
        </w:tc>
      </w:tr>
      <w:tr w:rsidR="00CF25B3" w:rsidRPr="00E01556" w14:paraId="58589F6B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F47AC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C92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5130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ADA2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8C25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5217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15DD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A073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41B2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2944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EBA2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1.020</w:t>
            </w:r>
          </w:p>
        </w:tc>
      </w:tr>
      <w:tr w:rsidR="00CF25B3" w:rsidRPr="00E01556" w14:paraId="26639272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AE8B4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60F0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5C570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83008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73CB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108E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E75C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85B0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92DA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9414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AF48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1.081</w:t>
            </w:r>
          </w:p>
        </w:tc>
      </w:tr>
      <w:tr w:rsidR="00CF25B3" w:rsidRPr="00E01556" w14:paraId="1A38F20E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4F5F5A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E0A7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45632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F9D83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871E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7508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A786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919F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54AA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DDE8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ED68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1.064</w:t>
            </w:r>
          </w:p>
        </w:tc>
      </w:tr>
      <w:tr w:rsidR="00CF25B3" w:rsidRPr="00E01556" w14:paraId="7A39F172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right w:val="nil"/>
            </w:tcBorders>
          </w:tcPr>
          <w:p w14:paraId="15AAC3F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D0CD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MHRR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23E5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.0741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F60B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9DE1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D9979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98B04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AE7CE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F9F10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A1385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FC544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1.056</w:t>
            </w:r>
          </w:p>
        </w:tc>
      </w:tr>
      <w:tr w:rsidR="00CF25B3" w:rsidRPr="00E01556" w14:paraId="4DF3AE24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BF0917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916D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BDE7B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6EEE2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45C5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7323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E8C8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1C60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6A9C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10.5%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AEED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9.7%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A4C0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70A54BDB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86C6FC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D5F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A84DE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40.215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C27E3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0431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35.676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ABE0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45.093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8988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0ADF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FA42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9ED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DCB1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76FA47B3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05BFF3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38D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A0C27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1.737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5001D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3E6C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85CF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2.418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279C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0.339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73E5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F17C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FD92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9846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</w:tr>
      <w:tr w:rsidR="00CF25B3" w:rsidRPr="00E01556" w14:paraId="76A18212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9D92C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430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5CCEB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742F6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A8CB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C7F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7D16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A311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B22B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09A9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70B8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</w:p>
        </w:tc>
      </w:tr>
      <w:tr w:rsidR="00CF25B3" w:rsidRPr="00E01556" w14:paraId="15B80674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D07D27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141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0C846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41542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5BD4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BECB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6109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722F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5E4E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A629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4B59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1.025</w:t>
            </w:r>
          </w:p>
        </w:tc>
      </w:tr>
      <w:tr w:rsidR="00CF25B3" w:rsidRPr="00E01556" w14:paraId="6E4FC3B8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C4F7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101A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MHRR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8A4A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17DB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6100F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6FE17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2A9B1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8C353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E26F0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C91BA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37C36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1.056</w:t>
            </w:r>
          </w:p>
        </w:tc>
      </w:tr>
      <w:tr w:rsidR="00CF25B3" w:rsidRPr="00E01556" w14:paraId="3610C41F" w14:textId="77777777" w:rsidTr="00EF6367">
        <w:trPr>
          <w:cantSplit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4555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BC3C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3625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09FE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13949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387B1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D6DC1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C6948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33C088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9.9%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1F2F6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6B5E6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581571C0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C40B00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DE36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FA68C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41.910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9232C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37EC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37.600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424E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45.8508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8DF7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2.223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132B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28A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7790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AED1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35B4B024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9B9C50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045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5C62C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46B4B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0193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41E0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1FF9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70B0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F478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48D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FDD9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1.008</w:t>
            </w:r>
          </w:p>
        </w:tc>
      </w:tr>
      <w:tr w:rsidR="00CF25B3" w:rsidRPr="00E01556" w14:paraId="3FB01262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FD6171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0BF2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F2D18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5CFA0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0515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DEB1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0EC2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09EB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5806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C233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0FF5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1.039</w:t>
            </w:r>
          </w:p>
        </w:tc>
      </w:tr>
      <w:tr w:rsidR="00CF25B3" w:rsidRPr="00E01556" w14:paraId="31A7F834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DFD6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F8DB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DA1B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2C94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402E5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3E840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5B611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A7E4A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FBB0D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BBD73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3CFC4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1.048</w:t>
            </w:r>
          </w:p>
        </w:tc>
      </w:tr>
      <w:tr w:rsidR="00CF25B3" w:rsidRPr="00E01556" w14:paraId="277C53A3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3E9C1C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BAF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A2815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4A00D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EFE1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684D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3B0D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49F9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B627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E07D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F7FF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17A8F035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7A15D3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11DD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633A7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39.275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C6D44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9801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36.098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4522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42.246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104A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D3E8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3DD0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2A97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CDB6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40601218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713DE2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0B4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DA1C0E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72F4C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6390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5E82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805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.338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C7C8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12F3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E10D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93EE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CF25B3" w:rsidRPr="00E01556" w14:paraId="430A5A51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2F03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580F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12C3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-.077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930F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-.172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B7388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01A9D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DD08C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A771B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C18F9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AF144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A9180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14:paraId="7F37B69B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01556">
        <w:rPr>
          <w:rFonts w:ascii="Times New Roman" w:hAnsi="Times New Roman" w:cs="Times New Roman"/>
          <w:i/>
          <w:sz w:val="24"/>
          <w:szCs w:val="24"/>
        </w:rPr>
        <w:t>BRS-DLV = Brief Resilience Scale-Dutch Language Version. BMI = Body Mass Index. MHRR = Mean Heart Rate Range, the measure for Heart Rate Variability.</w:t>
      </w:r>
    </w:p>
    <w:p w14:paraId="176548B4" w14:textId="77777777" w:rsidR="00CF25B3" w:rsidRPr="00E01556" w:rsidRDefault="00CF25B3" w:rsidP="00CF25B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0155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3A2E68D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lastRenderedPageBreak/>
        <w:t>All steps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56">
        <w:rPr>
          <w:rFonts w:ascii="Times New Roman" w:hAnsi="Times New Roman" w:cs="Times New Roman"/>
          <w:sz w:val="24"/>
          <w:szCs w:val="24"/>
        </w:rPr>
        <w:t>multiple linear regression analysis with backward procedure.</w:t>
      </w:r>
    </w:p>
    <w:p w14:paraId="3B737BCD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>Dependent variable: UWES-9 Vitality score</w:t>
      </w:r>
    </w:p>
    <w:tbl>
      <w:tblPr>
        <w:tblW w:w="93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275"/>
        <w:gridCol w:w="993"/>
        <w:gridCol w:w="850"/>
        <w:gridCol w:w="709"/>
        <w:gridCol w:w="709"/>
        <w:gridCol w:w="567"/>
        <w:gridCol w:w="709"/>
        <w:gridCol w:w="850"/>
        <w:gridCol w:w="567"/>
      </w:tblGrid>
      <w:tr w:rsidR="00CF25B3" w:rsidRPr="00E01556" w14:paraId="69B75981" w14:textId="77777777" w:rsidTr="00EF6367">
        <w:trPr>
          <w:cantSplit/>
          <w:trHeight w:val="444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1336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Step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FCC3C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FF50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Unstandardized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7BC7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Standardized 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25566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  <w:proofErr w:type="spellEnd"/>
            <w:r w:rsidRPr="00E01556">
              <w:rPr>
                <w:rFonts w:ascii="Times New Roman" w:hAnsi="Times New Roman" w:cs="Times New Roman"/>
                <w:sz w:val="24"/>
                <w:szCs w:val="24"/>
              </w:rPr>
              <w:t xml:space="preserve"> 95.0% for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56F8F7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3DFCC5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AE954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3A1615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2028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222" w:right="60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308F56BD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9EE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9D31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4FF8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B27B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0FA39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Lower Bound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03F1A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Upper Bound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5B9CE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9EBA4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5C51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15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A8540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Adjusted R</w:t>
            </w:r>
            <w:r w:rsidRPr="00E015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ABCAC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CF25B3" w:rsidRPr="00E01556" w14:paraId="36F81DC0" w14:textId="77777777" w:rsidTr="00EF6367">
        <w:trPr>
          <w:cantSplit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F62B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A8F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4A6B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DBB0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5C42D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67C5F4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C613E8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A993F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9D73E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873EEE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A0340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0D61F24C" w14:textId="77777777" w:rsidTr="00EF6367">
        <w:trPr>
          <w:cantSplit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A0D3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C9B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19EC5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8CA48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1215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1.174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9E7D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F208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EDE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9E68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E87C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C1EA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7F2D11B5" w14:textId="77777777" w:rsidTr="00EF6367">
        <w:trPr>
          <w:cantSplit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9157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9577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FE276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3AB3A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AAC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15E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2865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7D0F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8005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1485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129C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1.022</w:t>
            </w:r>
          </w:p>
        </w:tc>
      </w:tr>
      <w:tr w:rsidR="00CF25B3" w:rsidRPr="00E01556" w14:paraId="2C10CEA5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F0D501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6DF5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72199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4C96A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CC54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A417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E3CF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47A5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6031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17EF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1B6D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1.081</w:t>
            </w:r>
          </w:p>
        </w:tc>
      </w:tr>
      <w:tr w:rsidR="00CF25B3" w:rsidRPr="00E01556" w14:paraId="09D76248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BD456A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DF04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MHRR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C8C8C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CBA8C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79BF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-0.193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6FDE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6DF4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0A3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0.821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1FC2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2510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A9D7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1.056</w:t>
            </w:r>
          </w:p>
        </w:tc>
      </w:tr>
      <w:tr w:rsidR="00CF25B3" w:rsidRPr="00E01556" w14:paraId="38DA2327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6E2104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7C03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B52BC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5D8DE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955C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D312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367E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6E93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E594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387E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2837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1.020</w:t>
            </w:r>
          </w:p>
        </w:tc>
      </w:tr>
      <w:tr w:rsidR="00CF25B3" w:rsidRPr="00E01556" w14:paraId="764676F2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right w:val="nil"/>
            </w:tcBorders>
          </w:tcPr>
          <w:p w14:paraId="23836E7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219F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AAB7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0B77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FA414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A6B80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EEB4B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97B7F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7905E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E5195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0AA41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1.064</w:t>
            </w:r>
          </w:p>
        </w:tc>
      </w:tr>
      <w:tr w:rsidR="00CF25B3" w:rsidRPr="00E01556" w14:paraId="2A59E4FE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84E2BA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BA4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B3C44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7DF3B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BB37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072A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A969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0856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AE37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5094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6.6%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283D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6D5650F9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5B2BC1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93B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BD0F9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2.384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0C24B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8786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0336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FE4E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D7BD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5901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6D00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6689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7BB4D9A2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36D598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0F15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07EAF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CD63A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44B9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5B95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0.634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47A1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C169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ADFE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CFE0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A539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1.018</w:t>
            </w:r>
          </w:p>
        </w:tc>
      </w:tr>
      <w:tr w:rsidR="00CF25B3" w:rsidRPr="00E01556" w14:paraId="592787B4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0E14A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839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D5F6B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65B3C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F8E9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E563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ED65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0ED5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D1AF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1183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B4B6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1.040</w:t>
            </w:r>
          </w:p>
        </w:tc>
      </w:tr>
      <w:tr w:rsidR="00CF25B3" w:rsidRPr="00E01556" w14:paraId="28B52C71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C8DD87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5F9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20BE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3D8B2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FB27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DE5F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C9FD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D6E1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5915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4C14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73CD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1.019</w:t>
            </w:r>
          </w:p>
        </w:tc>
      </w:tr>
      <w:tr w:rsidR="00CF25B3" w:rsidRPr="00E01556" w14:paraId="692EE3F4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6B0F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F92E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370F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1DE1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E300D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A3E6B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D6AD5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C562B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68B41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D287C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AF2BC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1.060</w:t>
            </w:r>
          </w:p>
        </w:tc>
      </w:tr>
      <w:tr w:rsidR="00CF25B3" w:rsidRPr="00E01556" w14:paraId="635DD500" w14:textId="77777777" w:rsidTr="00EF6367">
        <w:trPr>
          <w:cantSplit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BFB1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0D112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6DC0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4E05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5F99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8969E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AFB21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4FA54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84398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9F0A3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6.8%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57BF9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593A2CDC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1C1565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0C5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57488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2.376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87543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699A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13CB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2EFE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B40D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29D7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EDA2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31B4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21AE0D11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7D7EB6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D04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96DEA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E9A8B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9E60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A257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CCD7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2B8F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E2C0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AE13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F571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1.008</w:t>
            </w:r>
          </w:p>
        </w:tc>
      </w:tr>
      <w:tr w:rsidR="00CF25B3" w:rsidRPr="00E01556" w14:paraId="69059313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D37FF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6445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878AD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E5B1B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.0.34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BD5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0257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97B0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0A11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1C7E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DBD4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2787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1.048</w:t>
            </w:r>
          </w:p>
        </w:tc>
      </w:tr>
      <w:tr w:rsidR="00CF25B3" w:rsidRPr="00E01556" w14:paraId="3E96D33E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8322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9758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EE16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4E6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F071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80856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8A9E2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E220E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15E70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4C197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788BC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1.039</w:t>
            </w:r>
          </w:p>
        </w:tc>
      </w:tr>
      <w:tr w:rsidR="00CF25B3" w:rsidRPr="00E01556" w14:paraId="17F7B3BE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B32C0B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52D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2E256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5E5F9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74A3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7696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2DE6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AA3F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0AA9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E6D9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6.9%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E9C1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68FA332D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4B7442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DAA7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841501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2.293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AACA1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89E1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1.285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6A7B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3.349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DB20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3DBD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56F0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1CBC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3F99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771403DE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18A222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E40F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1E053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B9DFA7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5BBA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C88B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51A1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7914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CC98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C023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D6DA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1.008</w:t>
            </w:r>
          </w:p>
        </w:tc>
      </w:tr>
      <w:tr w:rsidR="00CF25B3" w:rsidRPr="00E01556" w14:paraId="5A82029F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54D0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8658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C968F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8B89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AEBED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DB2DB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-0.014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75D05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C5C9E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DEB2C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7C4CE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9E71D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1.008</w:t>
            </w:r>
          </w:p>
        </w:tc>
      </w:tr>
      <w:tr w:rsidR="00CF25B3" w:rsidRPr="00E01556" w14:paraId="3CEF575B" w14:textId="77777777" w:rsidTr="00EF6367">
        <w:trPr>
          <w:cantSplit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B837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FA08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D761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91D1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CEEAEA3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BAE798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7939D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8ACA20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CFE35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517EC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7.0%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79BA5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580DD5D5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F7022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09B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512A2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2.523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CB8849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8627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1.843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6322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3.219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E70C8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9A37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0DAFB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DA56E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02310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B3" w:rsidRPr="00E01556" w14:paraId="1003B8E6" w14:textId="77777777" w:rsidTr="00EF6367">
        <w:trPr>
          <w:cantSplit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12EFD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454E2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BRS-DLV score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94C0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7626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F778A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DCEAC6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277FAC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59F034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60EB81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37B44A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0C6175" w14:textId="77777777" w:rsidR="00CF25B3" w:rsidRPr="00E01556" w:rsidRDefault="00CF25B3" w:rsidP="00EF6367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6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14:paraId="79D8F88A" w14:textId="77777777" w:rsidR="00CF25B3" w:rsidRPr="00E01556" w:rsidRDefault="00CF25B3" w:rsidP="00CF25B3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E01556">
        <w:rPr>
          <w:rFonts w:ascii="Times New Roman" w:hAnsi="Times New Roman" w:cs="Times New Roman"/>
          <w:i/>
          <w:sz w:val="24"/>
          <w:szCs w:val="24"/>
        </w:rPr>
        <w:t>BRS-DLV = Brief Resilience Scale-Dutch Language Version. UWES =Utrecht Work Engagement Scale; the construct vitality of this scale was used. BMI = Body Mass Index. MHRR = Mean Heart Rate Range, the measure for Heart Rate Variability.</w:t>
      </w:r>
    </w:p>
    <w:p w14:paraId="76C0BFAF" w14:textId="77777777" w:rsidR="00A252A0" w:rsidRDefault="00A252A0"/>
    <w:sectPr w:rsidR="00A25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689"/>
    <w:multiLevelType w:val="hybridMultilevel"/>
    <w:tmpl w:val="F18A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A593D"/>
    <w:multiLevelType w:val="multilevel"/>
    <w:tmpl w:val="28E8B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496810"/>
    <w:multiLevelType w:val="hybridMultilevel"/>
    <w:tmpl w:val="C4B25A46"/>
    <w:lvl w:ilvl="0" w:tplc="34EC9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ADDC4CDA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035CE"/>
    <w:multiLevelType w:val="multilevel"/>
    <w:tmpl w:val="A5DA2DB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595AC5"/>
    <w:multiLevelType w:val="hybridMultilevel"/>
    <w:tmpl w:val="5176B32E"/>
    <w:lvl w:ilvl="0" w:tplc="EF149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23DF"/>
    <w:multiLevelType w:val="multilevel"/>
    <w:tmpl w:val="A2E4A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CC2956"/>
    <w:multiLevelType w:val="hybridMultilevel"/>
    <w:tmpl w:val="DD6CF7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2747"/>
    <w:multiLevelType w:val="hybridMultilevel"/>
    <w:tmpl w:val="95A66682"/>
    <w:lvl w:ilvl="0" w:tplc="9E6AB0BC">
      <w:numFmt w:val="bullet"/>
      <w:lvlText w:val="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46D34895"/>
    <w:multiLevelType w:val="hybridMultilevel"/>
    <w:tmpl w:val="EFFC3A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82F74"/>
    <w:multiLevelType w:val="hybridMultilevel"/>
    <w:tmpl w:val="F4C2443A"/>
    <w:lvl w:ilvl="0" w:tplc="8AC41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85E76"/>
    <w:multiLevelType w:val="hybridMultilevel"/>
    <w:tmpl w:val="52A4F6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7544F"/>
    <w:multiLevelType w:val="hybridMultilevel"/>
    <w:tmpl w:val="84E6F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568362">
    <w:abstractNumId w:val="2"/>
  </w:num>
  <w:num w:numId="2" w16cid:durableId="1403604046">
    <w:abstractNumId w:val="1"/>
  </w:num>
  <w:num w:numId="3" w16cid:durableId="261690763">
    <w:abstractNumId w:val="11"/>
  </w:num>
  <w:num w:numId="4" w16cid:durableId="551965495">
    <w:abstractNumId w:val="8"/>
  </w:num>
  <w:num w:numId="5" w16cid:durableId="807672299">
    <w:abstractNumId w:val="0"/>
  </w:num>
  <w:num w:numId="6" w16cid:durableId="1895581579">
    <w:abstractNumId w:val="9"/>
  </w:num>
  <w:num w:numId="7" w16cid:durableId="1908416620">
    <w:abstractNumId w:val="4"/>
  </w:num>
  <w:num w:numId="8" w16cid:durableId="163059053">
    <w:abstractNumId w:val="7"/>
  </w:num>
  <w:num w:numId="9" w16cid:durableId="923490579">
    <w:abstractNumId w:val="10"/>
  </w:num>
  <w:num w:numId="10" w16cid:durableId="1934164240">
    <w:abstractNumId w:val="6"/>
  </w:num>
  <w:num w:numId="11" w16cid:durableId="1838495628">
    <w:abstractNumId w:val="5"/>
  </w:num>
  <w:num w:numId="12" w16cid:durableId="97649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B3"/>
    <w:rsid w:val="0021718C"/>
    <w:rsid w:val="008B0310"/>
    <w:rsid w:val="00A252A0"/>
    <w:rsid w:val="00C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CE5B"/>
  <w15:chartTrackingRefBased/>
  <w15:docId w15:val="{C616095D-D9F6-417E-91C8-E20ECC5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B3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F25B3"/>
    <w:pPr>
      <w:spacing w:before="0" w:after="120" w:line="360" w:lineRule="auto"/>
      <w:ind w:left="284" w:right="284"/>
      <w:jc w:val="both"/>
      <w:outlineLvl w:val="2"/>
    </w:pPr>
    <w:rPr>
      <w:rFonts w:ascii="Arial" w:hAnsi="Arial"/>
      <w:bCs/>
      <w:color w:val="auto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25B3"/>
    <w:rPr>
      <w:rFonts w:ascii="Arial" w:eastAsiaTheme="majorEastAsia" w:hAnsi="Arial" w:cstheme="majorBidi"/>
      <w:bCs/>
      <w:sz w:val="24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F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5B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5B3"/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2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5B3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B3"/>
    <w:rPr>
      <w:rFonts w:eastAsiaTheme="minorHAnsi"/>
      <w:b/>
      <w:bCs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CF25B3"/>
    <w:rPr>
      <w:b/>
      <w:bCs/>
    </w:rPr>
  </w:style>
  <w:style w:type="paragraph" w:styleId="ListParagraph">
    <w:name w:val="List Paragraph"/>
    <w:basedOn w:val="Normal"/>
    <w:uiPriority w:val="34"/>
    <w:qFormat/>
    <w:rsid w:val="00CF25B3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DefaultParagraphFont"/>
    <w:rsid w:val="00CF25B3"/>
  </w:style>
  <w:style w:type="character" w:styleId="Emphasis">
    <w:name w:val="Emphasis"/>
    <w:basedOn w:val="DefaultParagraphFont"/>
    <w:uiPriority w:val="20"/>
    <w:qFormat/>
    <w:rsid w:val="00CF25B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F25B3"/>
    <w:rPr>
      <w:color w:val="808080"/>
    </w:rPr>
  </w:style>
  <w:style w:type="table" w:styleId="TableGrid">
    <w:name w:val="Table Grid"/>
    <w:basedOn w:val="TableNormal"/>
    <w:uiPriority w:val="59"/>
    <w:rsid w:val="00CF25B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F25B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25B3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CF25B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F25B3"/>
    <w:rPr>
      <w:rFonts w:ascii="Calibri" w:eastAsiaTheme="minorHAnsi" w:hAnsi="Calibri" w:cs="Calibri"/>
      <w:noProof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F25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LineNumber">
    <w:name w:val="line number"/>
    <w:basedOn w:val="DefaultParagraphFont"/>
    <w:uiPriority w:val="99"/>
    <w:semiHidden/>
    <w:unhideWhenUsed/>
    <w:rsid w:val="00CF25B3"/>
  </w:style>
  <w:style w:type="paragraph" w:styleId="BalloonText">
    <w:name w:val="Balloon Text"/>
    <w:basedOn w:val="Normal"/>
    <w:link w:val="BalloonTextChar"/>
    <w:uiPriority w:val="99"/>
    <w:semiHidden/>
    <w:unhideWhenUsed/>
    <w:rsid w:val="00CF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B3"/>
    <w:rPr>
      <w:rFonts w:ascii="Tahoma" w:eastAsiaTheme="minorHAnsi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F25B3"/>
    <w:pPr>
      <w:spacing w:after="0" w:line="240" w:lineRule="auto"/>
    </w:pPr>
    <w:rPr>
      <w:rFonts w:eastAsiaTheme="minorHAnsi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25B3"/>
    <w:pPr>
      <w:spacing w:after="0" w:line="240" w:lineRule="auto"/>
    </w:pPr>
    <w:rPr>
      <w:sz w:val="20"/>
      <w:szCs w:val="20"/>
      <w:lang w:val="nl-NL" w:eastAsia="nl-NL" w:bidi="nl-N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25B3"/>
    <w:rPr>
      <w:rFonts w:eastAsiaTheme="minorHAnsi"/>
      <w:sz w:val="20"/>
      <w:szCs w:val="20"/>
      <w:lang w:val="nl-NL" w:eastAsia="nl-NL" w:bidi="nl-NL"/>
    </w:rPr>
  </w:style>
  <w:style w:type="character" w:styleId="EndnoteReference">
    <w:name w:val="endnote reference"/>
    <w:basedOn w:val="DefaultParagraphFont"/>
    <w:uiPriority w:val="99"/>
    <w:semiHidden/>
    <w:unhideWhenUsed/>
    <w:rsid w:val="00CF25B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2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1</cp:revision>
  <dcterms:created xsi:type="dcterms:W3CDTF">2023-03-30T13:12:00Z</dcterms:created>
  <dcterms:modified xsi:type="dcterms:W3CDTF">2023-03-30T13:13:00Z</dcterms:modified>
</cp:coreProperties>
</file>