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DCBDE" w14:textId="77777777" w:rsidR="005C1758" w:rsidRDefault="005C1758" w:rsidP="005C1758">
      <w:pPr>
        <w:tabs>
          <w:tab w:val="left" w:pos="1950"/>
          <w:tab w:val="center" w:pos="4680"/>
        </w:tabs>
        <w:spacing w:line="240" w:lineRule="auto"/>
        <w:jc w:val="center"/>
        <w:rPr>
          <w:rFonts w:ascii="Times New Roman" w:hAnsi="Times New Roman"/>
          <w:b/>
          <w:sz w:val="28"/>
          <w:szCs w:val="28"/>
        </w:rPr>
      </w:pPr>
      <w:bookmarkStart w:id="0" w:name="_GoBack"/>
      <w:bookmarkEnd w:id="0"/>
      <w:r>
        <w:rPr>
          <w:rFonts w:ascii="Times New Roman" w:hAnsi="Times New Roman"/>
          <w:b/>
          <w:sz w:val="28"/>
          <w:szCs w:val="28"/>
        </w:rPr>
        <w:t>Appendix A</w:t>
      </w:r>
    </w:p>
    <w:p w14:paraId="33D2D4A6" w14:textId="77777777" w:rsidR="005C1758" w:rsidRPr="00D341B0" w:rsidRDefault="005C1758" w:rsidP="005C1758">
      <w:pPr>
        <w:tabs>
          <w:tab w:val="left" w:pos="1950"/>
          <w:tab w:val="center" w:pos="4680"/>
        </w:tabs>
        <w:spacing w:line="240" w:lineRule="auto"/>
        <w:rPr>
          <w:rFonts w:ascii="Times New Roman" w:eastAsia="Malgun Gothic" w:hAnsi="Times New Roman" w:cs="Times New Roman"/>
          <w:b/>
          <w:bCs/>
          <w:sz w:val="24"/>
          <w:szCs w:val="24"/>
        </w:rPr>
      </w:pPr>
      <w:r w:rsidRPr="00D341B0">
        <w:rPr>
          <w:rFonts w:ascii="Times New Roman" w:eastAsia="Malgun Gothic" w:hAnsi="Times New Roman" w:cs="Times New Roman"/>
          <w:b/>
          <w:bCs/>
          <w:sz w:val="24"/>
          <w:szCs w:val="24"/>
        </w:rPr>
        <w:t>Ankle Movement Training System</w:t>
      </w:r>
    </w:p>
    <w:p w14:paraId="3A34A558" w14:textId="74A137F9" w:rsidR="005C1758" w:rsidRPr="00744860" w:rsidRDefault="005C1758" w:rsidP="005C1758">
      <w:pPr>
        <w:adjustRightInd w:val="0"/>
        <w:spacing w:after="0" w:line="240" w:lineRule="auto"/>
        <w:rPr>
          <w:rFonts w:ascii="Times New Roman" w:eastAsia="Malgun Gothic" w:hAnsi="Times New Roman" w:cs="Times New Roman"/>
          <w:sz w:val="24"/>
          <w:szCs w:val="24"/>
        </w:rPr>
      </w:pPr>
      <w:r w:rsidRPr="00744860">
        <w:rPr>
          <w:rFonts w:ascii="Times New Roman" w:eastAsia="Malgun Gothic" w:hAnsi="Times New Roman" w:cs="Times New Roman"/>
          <w:color w:val="000000"/>
          <w:sz w:val="24"/>
          <w:szCs w:val="24"/>
        </w:rPr>
        <w:t xml:space="preserve">We </w:t>
      </w:r>
      <w:r w:rsidRPr="00744860">
        <w:rPr>
          <w:rFonts w:ascii="Times New Roman" w:eastAsia="Malgun Gothic" w:hAnsi="Times New Roman" w:cs="Times New Roman"/>
          <w:sz w:val="24"/>
          <w:szCs w:val="24"/>
        </w:rPr>
        <w:t xml:space="preserve">developed the </w:t>
      </w:r>
      <w:r>
        <w:rPr>
          <w:rFonts w:ascii="Times New Roman" w:eastAsia="Malgun Gothic" w:hAnsi="Times New Roman" w:cs="Times New Roman"/>
          <w:sz w:val="24"/>
          <w:szCs w:val="24"/>
        </w:rPr>
        <w:t>a</w:t>
      </w:r>
      <w:r w:rsidRPr="00744860">
        <w:rPr>
          <w:rFonts w:ascii="Times New Roman" w:eastAsia="Malgun Gothic" w:hAnsi="Times New Roman" w:cs="Times New Roman"/>
          <w:sz w:val="24"/>
          <w:szCs w:val="24"/>
        </w:rPr>
        <w:t xml:space="preserve">nkle </w:t>
      </w:r>
      <w:r>
        <w:rPr>
          <w:rFonts w:ascii="Times New Roman" w:eastAsia="Malgun Gothic" w:hAnsi="Times New Roman" w:cs="Times New Roman"/>
          <w:sz w:val="24"/>
          <w:szCs w:val="24"/>
        </w:rPr>
        <w:t>m</w:t>
      </w:r>
      <w:r w:rsidRPr="00744860">
        <w:rPr>
          <w:rFonts w:ascii="Times New Roman" w:eastAsia="Malgun Gothic" w:hAnsi="Times New Roman" w:cs="Times New Roman"/>
          <w:sz w:val="24"/>
          <w:szCs w:val="24"/>
        </w:rPr>
        <w:t xml:space="preserve">ovement </w:t>
      </w:r>
      <w:r>
        <w:rPr>
          <w:rFonts w:ascii="Times New Roman" w:eastAsia="Malgun Gothic" w:hAnsi="Times New Roman" w:cs="Times New Roman"/>
          <w:sz w:val="24"/>
          <w:szCs w:val="24"/>
        </w:rPr>
        <w:t>t</w:t>
      </w:r>
      <w:r w:rsidRPr="00744860">
        <w:rPr>
          <w:rFonts w:ascii="Times New Roman" w:eastAsia="Malgun Gothic" w:hAnsi="Times New Roman" w:cs="Times New Roman"/>
          <w:sz w:val="24"/>
          <w:szCs w:val="24"/>
        </w:rPr>
        <w:t xml:space="preserve">raining (AMT) device for </w:t>
      </w:r>
      <w:r>
        <w:rPr>
          <w:rFonts w:ascii="Times New Roman" w:eastAsia="Malgun Gothic" w:hAnsi="Times New Roman" w:cs="Times New Roman"/>
          <w:sz w:val="24"/>
          <w:szCs w:val="24"/>
        </w:rPr>
        <w:t xml:space="preserve">the </w:t>
      </w:r>
      <w:r w:rsidRPr="00744860">
        <w:rPr>
          <w:rFonts w:ascii="Times New Roman" w:eastAsia="Malgun Gothic" w:hAnsi="Times New Roman" w:cs="Times New Roman"/>
          <w:sz w:val="24"/>
          <w:szCs w:val="24"/>
        </w:rPr>
        <w:t xml:space="preserve">quantitative measurement of ankle function and provision of rehabilitation to improve </w:t>
      </w:r>
      <w:r>
        <w:rPr>
          <w:rFonts w:ascii="Times New Roman" w:eastAsia="Malgun Gothic" w:hAnsi="Times New Roman" w:cs="Times New Roman"/>
          <w:sz w:val="24"/>
          <w:szCs w:val="24"/>
        </w:rPr>
        <w:t xml:space="preserve">the </w:t>
      </w:r>
      <w:r w:rsidRPr="00744860">
        <w:rPr>
          <w:rFonts w:ascii="Times New Roman" w:eastAsia="Malgun Gothic" w:hAnsi="Times New Roman" w:cs="Times New Roman"/>
          <w:sz w:val="24"/>
          <w:szCs w:val="24"/>
        </w:rPr>
        <w:t xml:space="preserve">paretic ankle function </w:t>
      </w:r>
      <w:r>
        <w:rPr>
          <w:rFonts w:ascii="Times New Roman" w:eastAsia="Malgun Gothic" w:hAnsi="Times New Roman" w:cs="Times New Roman"/>
          <w:sz w:val="24"/>
          <w:szCs w:val="24"/>
        </w:rPr>
        <w:t>of</w:t>
      </w:r>
      <w:r w:rsidRPr="00744860">
        <w:rPr>
          <w:rFonts w:ascii="Times New Roman" w:eastAsia="Malgun Gothic" w:hAnsi="Times New Roman" w:cs="Times New Roman"/>
          <w:sz w:val="24"/>
          <w:szCs w:val="24"/>
        </w:rPr>
        <w:t xml:space="preserve"> hemiparetic stroke patients. </w:t>
      </w:r>
      <w:r w:rsidR="00C41BA8">
        <w:rPr>
          <w:rFonts w:ascii="Times New Roman" w:eastAsia="Malgun Gothic" w:hAnsi="Times New Roman" w:cs="Times New Roman"/>
          <w:sz w:val="24"/>
          <w:szCs w:val="24"/>
        </w:rPr>
        <w:t>Appendix A</w:t>
      </w:r>
      <w:r w:rsidRPr="00744860">
        <w:rPr>
          <w:rFonts w:ascii="Times New Roman" w:eastAsia="Malgun Gothic" w:hAnsi="Times New Roman" w:cs="Times New Roman"/>
          <w:sz w:val="24"/>
          <w:szCs w:val="24"/>
        </w:rPr>
        <w:t xml:space="preserve"> </w:t>
      </w:r>
      <w:r>
        <w:rPr>
          <w:rFonts w:ascii="Times New Roman" w:eastAsia="Malgun Gothic" w:hAnsi="Times New Roman" w:cs="Times New Roman"/>
          <w:sz w:val="24"/>
          <w:szCs w:val="24"/>
        </w:rPr>
        <w:t>includes</w:t>
      </w:r>
      <w:r w:rsidRPr="00744860">
        <w:rPr>
          <w:rFonts w:ascii="Times New Roman" w:eastAsia="Malgun Gothic" w:hAnsi="Times New Roman" w:cs="Times New Roman"/>
          <w:sz w:val="24"/>
          <w:szCs w:val="24"/>
        </w:rPr>
        <w:t xml:space="preserve"> a description of the features and detailed composition of the AMT system and the ankle</w:t>
      </w:r>
      <w:r>
        <w:rPr>
          <w:rFonts w:ascii="Times New Roman" w:eastAsia="Malgun Gothic" w:hAnsi="Times New Roman" w:cs="Times New Roman"/>
          <w:sz w:val="24"/>
          <w:szCs w:val="24"/>
        </w:rPr>
        <w:t xml:space="preserve"> </w:t>
      </w:r>
      <w:r w:rsidRPr="00744860">
        <w:rPr>
          <w:rFonts w:ascii="Times New Roman" w:eastAsia="Malgun Gothic" w:hAnsi="Times New Roman" w:cs="Times New Roman"/>
          <w:sz w:val="24"/>
          <w:szCs w:val="24"/>
        </w:rPr>
        <w:t xml:space="preserve">training protocol used </w:t>
      </w:r>
      <w:r>
        <w:rPr>
          <w:rFonts w:ascii="Times New Roman" w:eastAsia="Malgun Gothic" w:hAnsi="Times New Roman" w:cs="Times New Roman"/>
          <w:sz w:val="24"/>
          <w:szCs w:val="24"/>
        </w:rPr>
        <w:t>during</w:t>
      </w:r>
      <w:r w:rsidRPr="00744860">
        <w:rPr>
          <w:rFonts w:ascii="Times New Roman" w:eastAsia="Malgun Gothic" w:hAnsi="Times New Roman" w:cs="Times New Roman"/>
          <w:sz w:val="24"/>
          <w:szCs w:val="24"/>
        </w:rPr>
        <w:t xml:space="preserve"> this study.</w:t>
      </w:r>
    </w:p>
    <w:p w14:paraId="10B7EDEC" w14:textId="77777777" w:rsidR="005C1758" w:rsidRPr="00744860" w:rsidRDefault="005C1758" w:rsidP="005C1758">
      <w:pPr>
        <w:adjustRightInd w:val="0"/>
        <w:spacing w:after="0" w:line="240" w:lineRule="auto"/>
        <w:rPr>
          <w:rFonts w:ascii="Times New Roman" w:eastAsia="Malgun Gothic" w:hAnsi="Times New Roman" w:cs="Times New Roman"/>
          <w:sz w:val="24"/>
          <w:szCs w:val="24"/>
        </w:rPr>
      </w:pPr>
    </w:p>
    <w:p w14:paraId="7B2F3F1D" w14:textId="77777777" w:rsidR="005C1758" w:rsidRDefault="005C1758" w:rsidP="005C1758">
      <w:pPr>
        <w:adjustRightInd w:val="0"/>
        <w:spacing w:after="0" w:line="240" w:lineRule="auto"/>
        <w:rPr>
          <w:rFonts w:ascii="Times New Roman" w:eastAsia="Malgun Gothic" w:hAnsi="Times New Roman" w:cs="Times New Roman"/>
          <w:b/>
          <w:bCs/>
          <w:color w:val="000000"/>
          <w:sz w:val="24"/>
          <w:szCs w:val="24"/>
        </w:rPr>
      </w:pPr>
      <w:r w:rsidRPr="00D341B0">
        <w:rPr>
          <w:rFonts w:ascii="Times New Roman" w:eastAsia="Malgun Gothic" w:hAnsi="Times New Roman" w:cs="Times New Roman"/>
          <w:b/>
          <w:bCs/>
          <w:color w:val="000000"/>
          <w:sz w:val="24"/>
          <w:szCs w:val="24"/>
        </w:rPr>
        <w:t xml:space="preserve">Ankle Movement Training </w:t>
      </w:r>
      <w:r>
        <w:rPr>
          <w:rFonts w:ascii="Times New Roman" w:eastAsia="Malgun Gothic" w:hAnsi="Times New Roman" w:cs="Times New Roman"/>
          <w:b/>
          <w:bCs/>
          <w:color w:val="000000"/>
          <w:sz w:val="24"/>
          <w:szCs w:val="24"/>
        </w:rPr>
        <w:t>D</w:t>
      </w:r>
      <w:r w:rsidRPr="00D341B0">
        <w:rPr>
          <w:rFonts w:ascii="Times New Roman" w:eastAsia="Malgun Gothic" w:hAnsi="Times New Roman" w:cs="Times New Roman"/>
          <w:b/>
          <w:bCs/>
          <w:color w:val="000000"/>
          <w:sz w:val="24"/>
          <w:szCs w:val="24"/>
        </w:rPr>
        <w:t>evice</w:t>
      </w:r>
    </w:p>
    <w:p w14:paraId="5E952735" w14:textId="77777777" w:rsidR="005C1758" w:rsidRPr="00D341B0" w:rsidRDefault="005C1758" w:rsidP="005C1758">
      <w:pPr>
        <w:adjustRightInd w:val="0"/>
        <w:spacing w:after="0" w:line="240" w:lineRule="auto"/>
        <w:rPr>
          <w:rFonts w:ascii="Times New Roman" w:eastAsia="Malgun Gothic" w:hAnsi="Times New Roman" w:cs="Times New Roman"/>
          <w:b/>
          <w:bCs/>
          <w:color w:val="000000"/>
          <w:sz w:val="24"/>
          <w:szCs w:val="24"/>
        </w:rPr>
      </w:pPr>
    </w:p>
    <w:p w14:paraId="1B0DF6D8" w14:textId="77777777" w:rsidR="005C1758" w:rsidRDefault="005C1758" w:rsidP="005C1758">
      <w:pPr>
        <w:adjustRightInd w:val="0"/>
        <w:spacing w:after="0" w:line="240" w:lineRule="auto"/>
        <w:rPr>
          <w:rFonts w:ascii="Times New Roman" w:eastAsia="Malgun Gothic" w:hAnsi="Times New Roman" w:cs="Times New Roman"/>
          <w:sz w:val="24"/>
          <w:szCs w:val="24"/>
        </w:rPr>
      </w:pPr>
      <w:r w:rsidRPr="00D341B0">
        <w:rPr>
          <w:noProof/>
          <w:sz w:val="24"/>
          <w:szCs w:val="24"/>
          <w:lang w:val="en-IN" w:eastAsia="en-IN"/>
        </w:rPr>
        <w:drawing>
          <wp:inline distT="0" distB="0" distL="0" distR="0" wp14:anchorId="4B0FB8A5" wp14:editId="352B7CDD">
            <wp:extent cx="5577135" cy="4152265"/>
            <wp:effectExtent l="0" t="0" r="5080" b="635"/>
            <wp:docPr id="16" name="그림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2" descr="Diagra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610862" cy="4177376"/>
                    </a:xfrm>
                    <a:prstGeom prst="rect">
                      <a:avLst/>
                    </a:prstGeom>
                  </pic:spPr>
                </pic:pic>
              </a:graphicData>
            </a:graphic>
          </wp:inline>
        </w:drawing>
      </w:r>
    </w:p>
    <w:p w14:paraId="01C3871A" w14:textId="77777777" w:rsidR="005C1758" w:rsidRPr="00D341B0" w:rsidRDefault="005C1758" w:rsidP="005C1758">
      <w:pPr>
        <w:spacing w:line="240" w:lineRule="auto"/>
        <w:jc w:val="center"/>
        <w:rPr>
          <w:rFonts w:ascii="Malgun Gothic" w:eastAsia="Malgun Gothic" w:hAnsi="Malgun Gothic" w:cs="Times New Roman"/>
          <w:sz w:val="24"/>
          <w:szCs w:val="24"/>
        </w:rPr>
      </w:pPr>
      <w:r w:rsidRPr="00744860">
        <w:rPr>
          <w:rFonts w:ascii="Times New Roman" w:hAnsi="Times New Roman" w:hint="eastAsia"/>
          <w:b/>
          <w:sz w:val="24"/>
          <w:szCs w:val="24"/>
        </w:rPr>
        <w:t xml:space="preserve">Figure </w:t>
      </w:r>
      <w:r w:rsidRPr="00744860">
        <w:rPr>
          <w:rFonts w:ascii="Times New Roman" w:hAnsi="Times New Roman" w:cs="Times New Roman"/>
          <w:b/>
          <w:sz w:val="24"/>
          <w:szCs w:val="24"/>
        </w:rPr>
        <w:t>Ⅰ</w:t>
      </w:r>
      <w:r w:rsidRPr="00744860">
        <w:rPr>
          <w:rFonts w:ascii="Times New Roman" w:hAnsi="Times New Roman"/>
          <w:sz w:val="24"/>
          <w:szCs w:val="24"/>
        </w:rPr>
        <w:t xml:space="preserve">. Ankle </w:t>
      </w:r>
      <w:r>
        <w:rPr>
          <w:rFonts w:ascii="Times New Roman" w:hAnsi="Times New Roman"/>
          <w:sz w:val="24"/>
          <w:szCs w:val="24"/>
        </w:rPr>
        <w:t>m</w:t>
      </w:r>
      <w:r w:rsidRPr="00744860">
        <w:rPr>
          <w:rFonts w:ascii="Times New Roman" w:hAnsi="Times New Roman"/>
          <w:sz w:val="24"/>
          <w:szCs w:val="24"/>
        </w:rPr>
        <w:t xml:space="preserve">ovement </w:t>
      </w:r>
      <w:r>
        <w:rPr>
          <w:rFonts w:ascii="Times New Roman" w:hAnsi="Times New Roman"/>
          <w:sz w:val="24"/>
          <w:szCs w:val="24"/>
        </w:rPr>
        <w:t>t</w:t>
      </w:r>
      <w:r w:rsidRPr="00744860">
        <w:rPr>
          <w:rFonts w:ascii="Times New Roman" w:hAnsi="Times New Roman"/>
          <w:sz w:val="24"/>
          <w:szCs w:val="24"/>
        </w:rPr>
        <w:t xml:space="preserve">raining </w:t>
      </w:r>
      <w:r w:rsidRPr="00744860">
        <w:rPr>
          <w:rFonts w:ascii="Times New Roman" w:hAnsi="Times New Roman" w:hint="eastAsia"/>
          <w:sz w:val="24"/>
          <w:szCs w:val="24"/>
        </w:rPr>
        <w:t>hardware</w:t>
      </w:r>
      <w:r w:rsidRPr="00744860">
        <w:rPr>
          <w:rFonts w:ascii="Times New Roman" w:hAnsi="Times New Roman"/>
          <w:sz w:val="24"/>
          <w:szCs w:val="24"/>
        </w:rPr>
        <w:t xml:space="preserve"> </w:t>
      </w:r>
      <w:r w:rsidRPr="00744860">
        <w:rPr>
          <w:rFonts w:ascii="Times New Roman" w:hAnsi="Times New Roman" w:hint="eastAsia"/>
          <w:sz w:val="24"/>
          <w:szCs w:val="24"/>
        </w:rPr>
        <w:t>and</w:t>
      </w:r>
      <w:r w:rsidRPr="00744860">
        <w:rPr>
          <w:rFonts w:ascii="Times New Roman" w:hAnsi="Times New Roman"/>
          <w:sz w:val="24"/>
          <w:szCs w:val="24"/>
        </w:rPr>
        <w:t xml:space="preserve"> </w:t>
      </w:r>
      <w:r w:rsidRPr="00744860">
        <w:rPr>
          <w:rFonts w:ascii="Times New Roman" w:hAnsi="Times New Roman" w:hint="eastAsia"/>
          <w:sz w:val="24"/>
          <w:szCs w:val="24"/>
        </w:rPr>
        <w:t>software</w:t>
      </w:r>
      <w:r w:rsidRPr="00744860">
        <w:rPr>
          <w:rFonts w:ascii="Times New Roman" w:hAnsi="Times New Roman"/>
          <w:sz w:val="24"/>
          <w:szCs w:val="24"/>
        </w:rPr>
        <w:t xml:space="preserve"> </w:t>
      </w:r>
      <w:r w:rsidRPr="00744860">
        <w:rPr>
          <w:rFonts w:ascii="Times New Roman" w:hAnsi="Times New Roman" w:hint="eastAsia"/>
          <w:sz w:val="24"/>
          <w:szCs w:val="24"/>
        </w:rPr>
        <w:t>system</w:t>
      </w:r>
      <w:r>
        <w:rPr>
          <w:rFonts w:ascii="Times New Roman" w:hAnsi="Times New Roman"/>
          <w:sz w:val="24"/>
          <w:szCs w:val="24"/>
        </w:rPr>
        <w:t>s. Rt, right.</w:t>
      </w:r>
    </w:p>
    <w:p w14:paraId="4522A0A0" w14:textId="77777777" w:rsidR="005C1758" w:rsidRDefault="005C1758" w:rsidP="005C1758">
      <w:pPr>
        <w:adjustRightInd w:val="0"/>
        <w:spacing w:after="0" w:line="240" w:lineRule="auto"/>
        <w:rPr>
          <w:rFonts w:ascii="Times New Roman" w:eastAsia="Malgun Gothic" w:hAnsi="Times New Roman" w:cs="Times New Roman"/>
          <w:sz w:val="24"/>
          <w:szCs w:val="24"/>
        </w:rPr>
      </w:pPr>
      <w:r w:rsidRPr="00744860">
        <w:rPr>
          <w:rFonts w:ascii="Times New Roman" w:eastAsia="Malgun Gothic" w:hAnsi="Times New Roman" w:cs="Times New Roman"/>
          <w:color w:val="000000"/>
          <w:sz w:val="24"/>
          <w:szCs w:val="24"/>
        </w:rPr>
        <w:t xml:space="preserve">The AMT device consists of the force plate, foot cradle, and supporting </w:t>
      </w:r>
      <w:r w:rsidRPr="00744860">
        <w:rPr>
          <w:rFonts w:ascii="Times New Roman" w:eastAsia="Malgun Gothic" w:hAnsi="Times New Roman" w:cs="Times New Roman"/>
          <w:sz w:val="24"/>
          <w:szCs w:val="24"/>
        </w:rPr>
        <w:t>frames (Fig. I</w:t>
      </w:r>
      <w:r w:rsidRPr="00744860">
        <w:rPr>
          <w:rFonts w:ascii="Times New Roman" w:eastAsia="Malgun Gothic" w:hAnsi="Times New Roman" w:cs="Times New Roman"/>
          <w:color w:val="000000"/>
          <w:sz w:val="24"/>
          <w:szCs w:val="24"/>
        </w:rPr>
        <w:t xml:space="preserve">). The ankle dorsiflexion (DF) and plantarflexion (PF) were implemented using a seesaw-type </w:t>
      </w:r>
      <w:r>
        <w:rPr>
          <w:rFonts w:ascii="Times New Roman" w:eastAsia="Malgun Gothic" w:hAnsi="Times New Roman" w:cs="Times New Roman"/>
          <w:color w:val="000000"/>
          <w:sz w:val="24"/>
          <w:szCs w:val="24"/>
        </w:rPr>
        <w:t xml:space="preserve">of </w:t>
      </w:r>
      <w:r w:rsidRPr="00744860">
        <w:rPr>
          <w:rFonts w:ascii="Times New Roman" w:eastAsia="Malgun Gothic" w:hAnsi="Times New Roman" w:cs="Times New Roman"/>
          <w:color w:val="000000"/>
          <w:sz w:val="24"/>
          <w:szCs w:val="24"/>
        </w:rPr>
        <w:t xml:space="preserve">foot cradle that pivoted along the transverse ankle axis, with the height of the malleoli determined from the surface of the footplate in the sagittal plane between two supporting side frames. For ankle supination (SN) and pronation (PN), the rear part of the foot force plate was attached to the rear supporting beam of the foot cradle and rotated along a </w:t>
      </w:r>
      <w:r w:rsidRPr="00744860">
        <w:rPr>
          <w:rFonts w:ascii="Times New Roman" w:eastAsia="Malgun Gothic" w:hAnsi="Times New Roman" w:cs="Times New Roman"/>
          <w:sz w:val="24"/>
          <w:szCs w:val="24"/>
        </w:rPr>
        <w:t>42</w:t>
      </w:r>
      <w:r>
        <w:rPr>
          <w:rFonts w:ascii="Times New Roman" w:eastAsia="Malgun Gothic" w:hAnsi="Times New Roman" w:cs="Times New Roman"/>
          <w:sz w:val="24"/>
          <w:szCs w:val="24"/>
        </w:rPr>
        <w:t xml:space="preserve">-degree </w:t>
      </w:r>
      <w:r w:rsidRPr="00744860">
        <w:rPr>
          <w:rFonts w:ascii="Times New Roman" w:eastAsia="Malgun Gothic" w:hAnsi="Times New Roman" w:cs="Times New Roman"/>
          <w:color w:val="000000"/>
          <w:sz w:val="24"/>
          <w:szCs w:val="24"/>
        </w:rPr>
        <w:t>tilted subtalar axis relative to the foot cradle. The custom foot force plate consisted of two sandwich-paneled aluminum plates with four bar-type load cells (RS-</w:t>
      </w:r>
      <w:r w:rsidRPr="00744860">
        <w:rPr>
          <w:rFonts w:ascii="Times New Roman" w:eastAsia="Malgun Gothic" w:hAnsi="Times New Roman" w:cs="Times New Roman"/>
          <w:sz w:val="24"/>
          <w:szCs w:val="24"/>
        </w:rPr>
        <w:t>34</w:t>
      </w:r>
      <w:r>
        <w:rPr>
          <w:rFonts w:ascii="Times New Roman" w:eastAsia="Malgun Gothic" w:hAnsi="Times New Roman" w:cs="Times New Roman"/>
          <w:sz w:val="24"/>
          <w:szCs w:val="24"/>
        </w:rPr>
        <w:t>;</w:t>
      </w:r>
      <w:r w:rsidRPr="00744860">
        <w:rPr>
          <w:rFonts w:ascii="Times New Roman" w:eastAsia="Malgun Gothic" w:hAnsi="Times New Roman" w:cs="Times New Roman"/>
          <w:sz w:val="24"/>
          <w:szCs w:val="24"/>
        </w:rPr>
        <w:t xml:space="preserve"> </w:t>
      </w:r>
      <w:proofErr w:type="spellStart"/>
      <w:r w:rsidRPr="00744860">
        <w:rPr>
          <w:rFonts w:ascii="Times New Roman" w:eastAsia="Malgun Gothic" w:hAnsi="Times New Roman" w:cs="Times New Roman"/>
          <w:sz w:val="24"/>
          <w:szCs w:val="24"/>
        </w:rPr>
        <w:t>Shezhen</w:t>
      </w:r>
      <w:proofErr w:type="spellEnd"/>
      <w:r w:rsidRPr="00744860">
        <w:rPr>
          <w:rFonts w:ascii="Times New Roman" w:eastAsia="Malgun Gothic" w:hAnsi="Times New Roman" w:cs="Times New Roman"/>
          <w:sz w:val="24"/>
          <w:szCs w:val="24"/>
        </w:rPr>
        <w:t xml:space="preserve"> </w:t>
      </w:r>
      <w:proofErr w:type="spellStart"/>
      <w:r w:rsidRPr="00744860">
        <w:rPr>
          <w:rFonts w:ascii="Times New Roman" w:eastAsia="Malgun Gothic" w:hAnsi="Times New Roman" w:cs="Times New Roman"/>
          <w:sz w:val="24"/>
          <w:szCs w:val="24"/>
        </w:rPr>
        <w:t>Hongrui</w:t>
      </w:r>
      <w:proofErr w:type="spellEnd"/>
      <w:r w:rsidRPr="00744860">
        <w:rPr>
          <w:rFonts w:ascii="Times New Roman" w:eastAsia="Malgun Gothic" w:hAnsi="Times New Roman" w:cs="Times New Roman"/>
          <w:sz w:val="24"/>
          <w:szCs w:val="24"/>
        </w:rPr>
        <w:t xml:space="preserve"> Sensors Instrument Co., Ltd.</w:t>
      </w:r>
      <w:r>
        <w:rPr>
          <w:rFonts w:ascii="Times New Roman" w:eastAsia="Malgun Gothic" w:hAnsi="Times New Roman" w:cs="Times New Roman"/>
          <w:sz w:val="24"/>
          <w:szCs w:val="24"/>
        </w:rPr>
        <w:t>, Guangdong, China</w:t>
      </w:r>
      <w:r w:rsidRPr="00744860">
        <w:rPr>
          <w:rFonts w:ascii="Times New Roman" w:eastAsia="Malgun Gothic" w:hAnsi="Times New Roman" w:cs="Times New Roman"/>
          <w:sz w:val="24"/>
          <w:szCs w:val="24"/>
        </w:rPr>
        <w:t>) collinearly located between four diagonal corners</w:t>
      </w:r>
      <w:r>
        <w:rPr>
          <w:rFonts w:ascii="Times New Roman" w:eastAsia="Malgun Gothic" w:hAnsi="Times New Roman" w:cs="Times New Roman"/>
          <w:sz w:val="24"/>
          <w:szCs w:val="24"/>
        </w:rPr>
        <w:t xml:space="preserve"> that</w:t>
      </w:r>
      <w:r w:rsidRPr="00744860">
        <w:rPr>
          <w:rFonts w:ascii="Times New Roman" w:eastAsia="Malgun Gothic" w:hAnsi="Times New Roman" w:cs="Times New Roman"/>
          <w:sz w:val="24"/>
          <w:szCs w:val="24"/>
        </w:rPr>
        <w:t xml:space="preserve"> were respectively fastened to the plate inside each side. </w:t>
      </w:r>
    </w:p>
    <w:p w14:paraId="5C78EC19" w14:textId="77777777" w:rsidR="005C1758" w:rsidRDefault="005C1758" w:rsidP="005C1758">
      <w:pPr>
        <w:adjustRightInd w:val="0"/>
        <w:spacing w:after="0" w:line="240" w:lineRule="auto"/>
        <w:rPr>
          <w:rFonts w:ascii="Times New Roman" w:eastAsia="Malgun Gothic" w:hAnsi="Times New Roman" w:cs="Times New Roman"/>
          <w:sz w:val="24"/>
          <w:szCs w:val="24"/>
        </w:rPr>
      </w:pPr>
    </w:p>
    <w:p w14:paraId="260660FD" w14:textId="77777777" w:rsidR="005C1758" w:rsidRPr="00744860" w:rsidRDefault="005C1758" w:rsidP="005C1758">
      <w:pPr>
        <w:spacing w:line="240" w:lineRule="auto"/>
        <w:ind w:firstLineChars="100" w:firstLine="240"/>
        <w:rPr>
          <w:rFonts w:ascii="Times New Roman" w:eastAsia="Malgun Gothic" w:hAnsi="Times New Roman" w:cs="Times New Roman"/>
          <w:color w:val="000000"/>
          <w:sz w:val="24"/>
          <w:szCs w:val="24"/>
        </w:rPr>
      </w:pPr>
      <w:r w:rsidRPr="00744860">
        <w:rPr>
          <w:rFonts w:ascii="Times New Roman" w:eastAsia="Malgun Gothic" w:hAnsi="Times New Roman" w:cs="Times New Roman"/>
          <w:sz w:val="24"/>
          <w:szCs w:val="24"/>
        </w:rPr>
        <w:t xml:space="preserve">The AMT device has an interface </w:t>
      </w:r>
      <w:r>
        <w:rPr>
          <w:rFonts w:ascii="Times New Roman" w:eastAsia="Malgun Gothic" w:hAnsi="Times New Roman" w:cs="Times New Roman"/>
          <w:sz w:val="24"/>
          <w:szCs w:val="24"/>
        </w:rPr>
        <w:t>with</w:t>
      </w:r>
      <w:r w:rsidRPr="00744860">
        <w:rPr>
          <w:rFonts w:ascii="Times New Roman" w:eastAsia="Malgun Gothic" w:hAnsi="Times New Roman" w:cs="Times New Roman"/>
          <w:sz w:val="24"/>
          <w:szCs w:val="24"/>
        </w:rPr>
        <w:t xml:space="preserve"> a control program that includes a passive/active ankle </w:t>
      </w:r>
      <w:r>
        <w:rPr>
          <w:rFonts w:ascii="Times New Roman" w:eastAsia="Malgun Gothic" w:hAnsi="Times New Roman" w:cs="Times New Roman"/>
          <w:sz w:val="24"/>
          <w:szCs w:val="24"/>
        </w:rPr>
        <w:t>range of motion (ROM)</w:t>
      </w:r>
      <w:r w:rsidRPr="00744860">
        <w:rPr>
          <w:rFonts w:ascii="Times New Roman" w:eastAsia="Malgun Gothic" w:hAnsi="Times New Roman" w:cs="Times New Roman"/>
          <w:sz w:val="24"/>
          <w:szCs w:val="24"/>
        </w:rPr>
        <w:t xml:space="preserve"> evaluation mode and a personalized passive training mode </w:t>
      </w:r>
      <w:r>
        <w:rPr>
          <w:rFonts w:ascii="Times New Roman" w:eastAsia="Malgun Gothic" w:hAnsi="Times New Roman" w:cs="Times New Roman"/>
          <w:sz w:val="24"/>
          <w:szCs w:val="24"/>
        </w:rPr>
        <w:t xml:space="preserve">based on </w:t>
      </w:r>
      <w:r w:rsidRPr="00744860">
        <w:rPr>
          <w:rFonts w:ascii="Times New Roman" w:eastAsia="Malgun Gothic" w:hAnsi="Times New Roman" w:cs="Times New Roman"/>
          <w:sz w:val="24"/>
          <w:szCs w:val="24"/>
        </w:rPr>
        <w:t xml:space="preserve">the joint range setting. During training and evaluations, the foot force plate </w:t>
      </w:r>
      <w:r>
        <w:rPr>
          <w:rFonts w:ascii="Times New Roman" w:eastAsia="Malgun Gothic" w:hAnsi="Times New Roman" w:cs="Times New Roman"/>
          <w:sz w:val="24"/>
          <w:szCs w:val="24"/>
        </w:rPr>
        <w:t>of</w:t>
      </w:r>
      <w:r w:rsidRPr="00744860">
        <w:rPr>
          <w:rFonts w:ascii="Times New Roman" w:eastAsia="Malgun Gothic" w:hAnsi="Times New Roman" w:cs="Times New Roman"/>
          <w:sz w:val="24"/>
          <w:szCs w:val="24"/>
        </w:rPr>
        <w:t xml:space="preserve"> the AMT device </w:t>
      </w:r>
      <w:r w:rsidRPr="00744860">
        <w:rPr>
          <w:rFonts w:ascii="Times New Roman" w:eastAsia="Malgun Gothic" w:hAnsi="Times New Roman" w:cs="Times New Roman"/>
          <w:sz w:val="24"/>
          <w:szCs w:val="24"/>
        </w:rPr>
        <w:lastRenderedPageBreak/>
        <w:t>measured the four-quadrant (anterior, posterior, medial, and lateral) ground</w:t>
      </w:r>
      <w:r>
        <w:rPr>
          <w:rFonts w:ascii="Times New Roman" w:eastAsia="Malgun Gothic" w:hAnsi="Times New Roman" w:cs="Times New Roman"/>
          <w:sz w:val="24"/>
          <w:szCs w:val="24"/>
        </w:rPr>
        <w:t xml:space="preserve"> </w:t>
      </w:r>
      <w:r w:rsidRPr="00744860">
        <w:rPr>
          <w:rFonts w:ascii="Times New Roman" w:eastAsia="Malgun Gothic" w:hAnsi="Times New Roman" w:cs="Times New Roman"/>
          <w:sz w:val="24"/>
          <w:szCs w:val="24"/>
        </w:rPr>
        <w:t>reaction forces sampled at 1 kHz. The first motor</w:t>
      </w:r>
      <w:r w:rsidRPr="00744860">
        <w:rPr>
          <w:rFonts w:ascii="Times New Roman" w:eastAsia="Malgun Gothic" w:hAnsi="Times New Roman" w:cs="Times New Roman"/>
          <w:color w:val="000000"/>
          <w:sz w:val="24"/>
          <w:szCs w:val="24"/>
        </w:rPr>
        <w:t xml:space="preserve"> (Model EC-i40</w:t>
      </w:r>
      <w:r>
        <w:rPr>
          <w:rFonts w:ascii="Times New Roman" w:eastAsia="Malgun Gothic" w:hAnsi="Times New Roman" w:cs="Times New Roman"/>
          <w:color w:val="000000"/>
          <w:sz w:val="24"/>
          <w:szCs w:val="24"/>
        </w:rPr>
        <w:t>;</w:t>
      </w:r>
      <w:r w:rsidRPr="00744860">
        <w:rPr>
          <w:rFonts w:ascii="Times New Roman" w:eastAsia="Malgun Gothic" w:hAnsi="Times New Roman" w:cs="Times New Roman"/>
          <w:color w:val="000000"/>
          <w:sz w:val="24"/>
          <w:szCs w:val="24"/>
        </w:rPr>
        <w:t xml:space="preserve"> Maxon Motor Inc., </w:t>
      </w:r>
      <w:proofErr w:type="spellStart"/>
      <w:r w:rsidRPr="00744860">
        <w:rPr>
          <w:rFonts w:ascii="Times New Roman" w:eastAsia="Malgun Gothic" w:hAnsi="Times New Roman" w:cs="Times New Roman"/>
          <w:color w:val="000000"/>
          <w:sz w:val="24"/>
          <w:szCs w:val="24"/>
        </w:rPr>
        <w:t>Sachseln</w:t>
      </w:r>
      <w:proofErr w:type="spellEnd"/>
      <w:r w:rsidRPr="00744860">
        <w:rPr>
          <w:rFonts w:ascii="Times New Roman" w:eastAsia="Malgun Gothic" w:hAnsi="Times New Roman" w:cs="Times New Roman"/>
          <w:color w:val="000000"/>
          <w:sz w:val="24"/>
          <w:szCs w:val="24"/>
        </w:rPr>
        <w:t>, Switzerland) for the DF/PF was located around the lower supporting column, and the motor torque was transmitted via a precise timing belt and high-torque timing pulleys that rotated the foot cradle along the transverse ankle axis. The second motor for the ankle SN/PN was attached to the rear center of the foot cradle, and it transmitted the rotational torque for ankle SN and PN via a beveled gear to a 90</w:t>
      </w:r>
      <w:r>
        <w:rPr>
          <w:rFonts w:ascii="Times New Roman" w:eastAsia="Malgun Gothic" w:hAnsi="Times New Roman" w:cs="Times New Roman"/>
          <w:color w:val="000000"/>
          <w:sz w:val="24"/>
          <w:szCs w:val="24"/>
        </w:rPr>
        <w:t xml:space="preserve">-degree </w:t>
      </w:r>
      <w:r w:rsidRPr="00744860">
        <w:rPr>
          <w:rFonts w:ascii="Times New Roman" w:eastAsia="Malgun Gothic" w:hAnsi="Times New Roman" w:cs="Times New Roman"/>
          <w:color w:val="000000"/>
          <w:sz w:val="24"/>
          <w:szCs w:val="24"/>
        </w:rPr>
        <w:t xml:space="preserve">flexed axis along a </w:t>
      </w:r>
      <w:r w:rsidRPr="00744860">
        <w:rPr>
          <w:rFonts w:ascii="Times New Roman" w:eastAsia="Malgun Gothic" w:hAnsi="Times New Roman" w:cs="Times New Roman"/>
          <w:sz w:val="24"/>
          <w:szCs w:val="24"/>
        </w:rPr>
        <w:t>42</w:t>
      </w:r>
      <w:r>
        <w:rPr>
          <w:rFonts w:ascii="Times New Roman" w:eastAsia="Malgun Gothic" w:hAnsi="Times New Roman" w:cs="Times New Roman"/>
          <w:sz w:val="24"/>
          <w:szCs w:val="24"/>
        </w:rPr>
        <w:t xml:space="preserve">-degree </w:t>
      </w:r>
      <w:r w:rsidRPr="00744860">
        <w:rPr>
          <w:rFonts w:ascii="Times New Roman" w:eastAsia="Malgun Gothic" w:hAnsi="Times New Roman" w:cs="Times New Roman"/>
          <w:color w:val="000000"/>
          <w:sz w:val="24"/>
          <w:szCs w:val="24"/>
        </w:rPr>
        <w:t>tilted subtalar axis in the sagittal plane. The movement speed along the ankle (talocrural) and subtalar (talocalcaneal) axes was 2.14</w:t>
      </w:r>
      <w:r>
        <w:rPr>
          <w:rFonts w:ascii="Times New Roman" w:eastAsia="Malgun Gothic" w:hAnsi="Times New Roman" w:cs="Times New Roman"/>
          <w:color w:val="000000"/>
          <w:sz w:val="24"/>
          <w:szCs w:val="24"/>
        </w:rPr>
        <w:t xml:space="preserve"> degrees</w:t>
      </w:r>
      <w:r w:rsidRPr="00744860">
        <w:rPr>
          <w:rFonts w:ascii="Times New Roman" w:eastAsia="Malgun Gothic" w:hAnsi="Times New Roman" w:cs="Times New Roman"/>
          <w:color w:val="000000"/>
          <w:sz w:val="24"/>
          <w:szCs w:val="24"/>
        </w:rPr>
        <w:t>/s</w:t>
      </w:r>
      <w:r>
        <w:rPr>
          <w:rFonts w:ascii="Times New Roman" w:eastAsia="Malgun Gothic" w:hAnsi="Times New Roman" w:cs="Times New Roman"/>
          <w:color w:val="000000"/>
          <w:sz w:val="24"/>
          <w:szCs w:val="24"/>
        </w:rPr>
        <w:t>econd</w:t>
      </w:r>
      <w:r w:rsidRPr="00744860">
        <w:rPr>
          <w:rFonts w:ascii="Times New Roman" w:eastAsia="Malgun Gothic" w:hAnsi="Times New Roman" w:cs="Times New Roman"/>
          <w:color w:val="000000"/>
          <w:sz w:val="24"/>
          <w:szCs w:val="24"/>
        </w:rPr>
        <w:t xml:space="preserve"> </w:t>
      </w:r>
      <w:r>
        <w:rPr>
          <w:rFonts w:ascii="Times New Roman" w:eastAsia="Malgun Gothic" w:hAnsi="Times New Roman" w:cs="Times New Roman"/>
          <w:color w:val="000000"/>
          <w:sz w:val="24"/>
          <w:szCs w:val="24"/>
        </w:rPr>
        <w:t>using</w:t>
      </w:r>
      <w:r w:rsidRPr="00744860">
        <w:rPr>
          <w:rFonts w:ascii="Times New Roman" w:eastAsia="Malgun Gothic" w:hAnsi="Times New Roman" w:cs="Times New Roman"/>
          <w:color w:val="000000"/>
          <w:sz w:val="24"/>
          <w:szCs w:val="24"/>
        </w:rPr>
        <w:t xml:space="preserve"> 14:1 high-powered planetary gearheads (GP32HP</w:t>
      </w:r>
      <w:r>
        <w:rPr>
          <w:rFonts w:ascii="Times New Roman" w:eastAsia="Malgun Gothic" w:hAnsi="Times New Roman" w:cs="Times New Roman"/>
          <w:color w:val="000000"/>
          <w:sz w:val="24"/>
          <w:szCs w:val="24"/>
        </w:rPr>
        <w:t>;</w:t>
      </w:r>
      <w:r w:rsidRPr="00744860">
        <w:rPr>
          <w:rFonts w:ascii="Times New Roman" w:eastAsia="Malgun Gothic" w:hAnsi="Times New Roman" w:cs="Times New Roman"/>
          <w:color w:val="000000"/>
          <w:sz w:val="24"/>
          <w:szCs w:val="24"/>
        </w:rPr>
        <w:t xml:space="preserve"> Maxon Motor Inc.).</w:t>
      </w:r>
    </w:p>
    <w:p w14:paraId="5DC37E95" w14:textId="77777777" w:rsidR="005C1758" w:rsidRPr="00744860" w:rsidRDefault="005C1758" w:rsidP="005C1758">
      <w:pPr>
        <w:spacing w:line="240" w:lineRule="auto"/>
        <w:jc w:val="center"/>
        <w:rPr>
          <w:rFonts w:ascii="Times New Roman" w:hAnsi="Times New Roman"/>
          <w:b/>
          <w:sz w:val="24"/>
          <w:szCs w:val="24"/>
        </w:rPr>
      </w:pPr>
    </w:p>
    <w:p w14:paraId="2FDC0E92" w14:textId="77777777" w:rsidR="005C1758" w:rsidRPr="00744860" w:rsidRDefault="005C1758" w:rsidP="005C1758">
      <w:pPr>
        <w:spacing w:line="240" w:lineRule="auto"/>
        <w:rPr>
          <w:rFonts w:ascii="Times New Roman" w:eastAsia="Malgun Gothic" w:hAnsi="Times New Roman" w:cs="Times New Roman"/>
          <w:color w:val="000000"/>
          <w:sz w:val="24"/>
          <w:szCs w:val="24"/>
        </w:rPr>
      </w:pPr>
    </w:p>
    <w:p w14:paraId="2827B4DB" w14:textId="77777777" w:rsidR="005C1758" w:rsidRPr="00D341B0" w:rsidRDefault="005C1758" w:rsidP="005C1758">
      <w:pPr>
        <w:spacing w:line="240" w:lineRule="auto"/>
        <w:jc w:val="center"/>
        <w:rPr>
          <w:rFonts w:ascii="Malgun Gothic" w:eastAsia="Malgun Gothic" w:hAnsi="Malgun Gothic" w:cs="Times New Roman"/>
          <w:b/>
          <w:sz w:val="24"/>
          <w:szCs w:val="24"/>
        </w:rPr>
      </w:pPr>
    </w:p>
    <w:p w14:paraId="165209C8" w14:textId="77777777" w:rsidR="005C1758" w:rsidRPr="00D341B0" w:rsidRDefault="005C1758" w:rsidP="005C1758">
      <w:pPr>
        <w:spacing w:line="240" w:lineRule="auto"/>
        <w:rPr>
          <w:rFonts w:ascii="Malgun Gothic" w:eastAsia="Malgun Gothic" w:hAnsi="Malgun Gothic" w:cs="Times New Roman"/>
          <w:b/>
          <w:sz w:val="24"/>
          <w:szCs w:val="24"/>
        </w:rPr>
      </w:pPr>
      <w:r w:rsidRPr="00D341B0">
        <w:rPr>
          <w:rFonts w:ascii="Malgun Gothic" w:eastAsia="Malgun Gothic" w:hAnsi="Malgun Gothic" w:cs="Times New Roman"/>
          <w:b/>
          <w:sz w:val="24"/>
          <w:szCs w:val="24"/>
        </w:rPr>
        <w:br w:type="page"/>
      </w:r>
    </w:p>
    <w:p w14:paraId="644DF76D" w14:textId="77777777" w:rsidR="005C1758" w:rsidRDefault="005C1758" w:rsidP="005C1758">
      <w:pPr>
        <w:tabs>
          <w:tab w:val="left" w:pos="1950"/>
          <w:tab w:val="center" w:pos="4680"/>
        </w:tabs>
        <w:spacing w:line="240" w:lineRule="auto"/>
        <w:jc w:val="center"/>
        <w:rPr>
          <w:rFonts w:ascii="Times New Roman" w:eastAsia="Malgun Gothic" w:hAnsi="Times New Roman" w:cs="Times New Roman"/>
          <w:b/>
          <w:sz w:val="28"/>
          <w:szCs w:val="28"/>
        </w:rPr>
      </w:pPr>
      <w:r>
        <w:rPr>
          <w:rFonts w:ascii="Times New Roman" w:hAnsi="Times New Roman"/>
          <w:b/>
          <w:sz w:val="28"/>
          <w:szCs w:val="28"/>
        </w:rPr>
        <w:lastRenderedPageBreak/>
        <w:t>Appendix B</w:t>
      </w:r>
    </w:p>
    <w:p w14:paraId="1E19EC2A" w14:textId="77777777" w:rsidR="005C1758" w:rsidRPr="00D341B0" w:rsidRDefault="005C1758" w:rsidP="005C1758">
      <w:pPr>
        <w:spacing w:line="240" w:lineRule="auto"/>
        <w:jc w:val="center"/>
        <w:rPr>
          <w:b/>
          <w:sz w:val="24"/>
          <w:szCs w:val="24"/>
        </w:rPr>
      </w:pPr>
      <w:r w:rsidRPr="00D341B0">
        <w:rPr>
          <w:b/>
          <w:noProof/>
          <w:sz w:val="24"/>
          <w:szCs w:val="24"/>
          <w:lang w:val="en-IN" w:eastAsia="en-IN"/>
        </w:rPr>
        <mc:AlternateContent>
          <mc:Choice Requires="wps">
            <w:drawing>
              <wp:anchor distT="0" distB="0" distL="114300" distR="114300" simplePos="0" relativeHeight="251665408" behindDoc="0" locked="0" layoutInCell="1" allowOverlap="1" wp14:anchorId="60620BD7" wp14:editId="2C6D23FA">
                <wp:simplePos x="0" y="0"/>
                <wp:positionH relativeFrom="margin">
                  <wp:align>center</wp:align>
                </wp:positionH>
                <wp:positionV relativeFrom="paragraph">
                  <wp:posOffset>235585</wp:posOffset>
                </wp:positionV>
                <wp:extent cx="1760220" cy="397510"/>
                <wp:effectExtent l="0" t="0" r="11430" b="21590"/>
                <wp:wrapNone/>
                <wp:docPr id="30" name="직사각형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397510"/>
                        </a:xfrm>
                        <a:prstGeom prst="rect">
                          <a:avLst/>
                        </a:prstGeom>
                        <a:solidFill>
                          <a:srgbClr val="FFFFFF"/>
                        </a:solidFill>
                        <a:ln w="9525">
                          <a:solidFill>
                            <a:srgbClr val="000000"/>
                          </a:solidFill>
                          <a:miter lim="800000"/>
                          <a:headEnd/>
                          <a:tailEnd/>
                        </a:ln>
                      </wps:spPr>
                      <wps:txbx>
                        <w:txbxContent>
                          <w:p w14:paraId="4594C321" w14:textId="77777777" w:rsidR="005C1758" w:rsidRPr="002D6CC8" w:rsidRDefault="005C1758" w:rsidP="005C1758">
                            <w:pPr>
                              <w:jc w:val="center"/>
                              <w:rPr>
                                <w:rFonts w:ascii="Arial" w:hAnsi="Arial" w:cs="Arial"/>
                                <w:sz w:val="18"/>
                                <w:szCs w:val="20"/>
                              </w:rPr>
                            </w:pPr>
                            <w:r w:rsidRPr="002D6CC8">
                              <w:rPr>
                                <w:rFonts w:ascii="Arial" w:hAnsi="Arial" w:cs="Arial"/>
                                <w:sz w:val="18"/>
                                <w:szCs w:val="20"/>
                                <w:lang w:val="en-CA"/>
                              </w:rPr>
                              <w:t>Assessed for eligibility (n=40)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09A22" id="직사각형 30" o:spid="_x0000_s1026" style="position:absolute;left:0;text-align:left;margin-left:0;margin-top:18.55pt;width:138.6pt;height:31.3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EUOQIAAEwEAAAOAAAAZHJzL2Uyb0RvYy54bWysVEFu1DAU3SNxB8t7Jsm003aiyVTVlEFI&#10;BSoVDuA4TmLh2ObbM8mwa++AxA3YsOBcqNyBH2c6pMAKkYXlb38/v//edxbnXaPIVoCTRmc0mcSU&#10;CM1NIXWV0Xdv18/OKHGe6YIpo0VGd8LR8+XTJ4vWpmJqaqMKAQRBtEtbm9Hae5tGkeO1aJibGCs0&#10;bpYGGuYxhCoqgLWI3qhoGscnUWugsGC4cA5XL4dNugz4ZSm4f1OWTniiMorcfBghjHk/RssFSytg&#10;tpZ8T4P9A4uGSY2XHqAumWdkA/IPqEZyMM6UfsJNE5mylFyEGrCaJP6tmpuaWRFqQXGcPcjk/h8s&#10;f729BiKLjB6hPJo16NH9l9v7u6/fv93++PyJ4DJq1FqXYuqNvYa+SmevDH/viDarmulKXACYthas&#10;QGZJnx89OtAHDo+SvH1lCryBbbwJcnUlND0gCkG64Mru4IroPOG4mJyexNMpsuO4dzQ/nSWBUsTS&#10;h9MWnH8hTEP6SUYBXQ/obHvlfM+GpQ8pgb1RslhLpUIAVb5SQLYMO2QdvlAAFjlOU5q0GZ3PprOA&#10;/GjPjSHi8P0NopEeW13JJqNnhySW9rI910VoRM+kGuZIWem9jr10gwW+y7u9G7kpdqgomKGl8Qni&#10;pDbwkZIW2zmj7sOGgaBEvdToyjw5Pu77fxzAOMjHAdMcoTLqKRmmKz+8mY0FWdV4UxJk0OYCnSxl&#10;ELl3eWC1540tG7TfP6/+TYzjkPXrJ7D8CQAA//8DAFBLAwQUAAYACAAAACEAxKWOtNwAAAAGAQAA&#10;DwAAAGRycy9kb3ducmV2LnhtbEyPzU7DMBCE70i8g7VI3KjTVJAmZFPxI06IQwOCq2svcUS8jmK3&#10;Td8ecyrH0Yxmvqk3sxvEgabQe0ZYLjIQxNqbnjuEj/eXmzWIEBUbNXgmhBMF2DSXF7WqjD/ylg5t&#10;7EQq4VApBBvjWEkZtCWnwsKPxMn79pNTMcmpk2ZSx1TuBpln2Z10que0YNVIT5b0T7t3CEUXn1v9&#10;eKs/3+xp/VrOq7BtvxCvr+aHexCR5ngOwx9+QocmMe38nk0QA0I6EhFWxRJEcvOiyEHsEMqyANnU&#10;8j9+8wsAAP//AwBQSwECLQAUAAYACAAAACEAtoM4kv4AAADhAQAAEwAAAAAAAAAAAAAAAAAAAAAA&#10;W0NvbnRlbnRfVHlwZXNdLnhtbFBLAQItABQABgAIAAAAIQA4/SH/1gAAAJQBAAALAAAAAAAAAAAA&#10;AAAAAC8BAABfcmVscy8ucmVsc1BLAQItABQABgAIAAAAIQCHi0EUOQIAAEwEAAAOAAAAAAAAAAAA&#10;AAAAAC4CAABkcnMvZTJvRG9jLnhtbFBLAQItABQABgAIAAAAIQDEpY603AAAAAYBAAAPAAAAAAAA&#10;AAAAAAAAAJMEAABkcnMvZG93bnJldi54bWxQSwUGAAAAAAQABADzAAAAnAUAAAAA&#10;">
                <v:textbox inset=",7.2pt,,7.2pt">
                  <w:txbxContent>
                    <w:p w:rsidR="005C1758" w:rsidRPr="002D6CC8" w:rsidRDefault="005C1758" w:rsidP="005C1758">
                      <w:pPr>
                        <w:jc w:val="center"/>
                        <w:rPr>
                          <w:rFonts w:ascii="Arial" w:hAnsi="Arial" w:cs="Arial"/>
                          <w:sz w:val="18"/>
                          <w:szCs w:val="20"/>
                        </w:rPr>
                      </w:pPr>
                      <w:r w:rsidRPr="002D6CC8">
                        <w:rPr>
                          <w:rFonts w:ascii="Arial" w:hAnsi="Arial" w:cs="Arial"/>
                          <w:sz w:val="18"/>
                          <w:szCs w:val="20"/>
                          <w:lang w:val="en-CA"/>
                        </w:rPr>
                        <w:t>Assessed for eligibility (n=40)</w:t>
                      </w:r>
                    </w:p>
                  </w:txbxContent>
                </v:textbox>
                <w10:wrap anchorx="margin"/>
              </v:rect>
            </w:pict>
          </mc:Fallback>
        </mc:AlternateContent>
      </w:r>
      <w:r w:rsidRPr="00D341B0">
        <w:rPr>
          <w:b/>
          <w:noProof/>
          <w:sz w:val="24"/>
          <w:szCs w:val="24"/>
          <w:lang w:val="en-IN" w:eastAsia="en-IN"/>
        </w:rPr>
        <mc:AlternateContent>
          <mc:Choice Requires="wps">
            <w:drawing>
              <wp:anchor distT="0" distB="0" distL="114300" distR="114300" simplePos="0" relativeHeight="251667456" behindDoc="0" locked="0" layoutInCell="1" allowOverlap="1" wp14:anchorId="720A04BC" wp14:editId="0564951D">
                <wp:simplePos x="0" y="0"/>
                <wp:positionH relativeFrom="column">
                  <wp:posOffset>56515</wp:posOffset>
                </wp:positionH>
                <wp:positionV relativeFrom="paragraph">
                  <wp:posOffset>148590</wp:posOffset>
                </wp:positionV>
                <wp:extent cx="1445895" cy="323215"/>
                <wp:effectExtent l="8890" t="13335" r="12065" b="6350"/>
                <wp:wrapNone/>
                <wp:docPr id="31" name="모서리가 둥근 직사각형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323215"/>
                        </a:xfrm>
                        <a:prstGeom prst="roundRect">
                          <a:avLst>
                            <a:gd name="adj" fmla="val 16667"/>
                          </a:avLst>
                        </a:prstGeom>
                        <a:solidFill>
                          <a:srgbClr val="A9C7FD"/>
                        </a:solidFill>
                        <a:ln w="9525">
                          <a:solidFill>
                            <a:srgbClr val="000000"/>
                          </a:solidFill>
                          <a:round/>
                          <a:headEnd/>
                          <a:tailEnd/>
                        </a:ln>
                      </wps:spPr>
                      <wps:txbx>
                        <w:txbxContent>
                          <w:p w14:paraId="056A2922" w14:textId="77777777" w:rsidR="005C1758" w:rsidRPr="002D6CC8" w:rsidRDefault="005C1758" w:rsidP="005C1758">
                            <w:pPr>
                              <w:pStyle w:val="Heading2"/>
                              <w:spacing w:before="0"/>
                              <w:jc w:val="center"/>
                              <w:rPr>
                                <w:rFonts w:ascii="Candara" w:hAnsi="Candara"/>
                                <w:sz w:val="24"/>
                              </w:rPr>
                            </w:pPr>
                            <w:r w:rsidRPr="002D6CC8">
                              <w:rPr>
                                <w:rFonts w:ascii="Candara" w:hAnsi="Candara"/>
                                <w:sz w:val="24"/>
                              </w:rPr>
                              <w:t>Enrollment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8D7FF99" id="모서리가 둥근 직사각형 31" o:spid="_x0000_s1027" style="position:absolute;left:0;text-align:left;margin-left:4.45pt;margin-top:11.7pt;width:113.85pt;height:2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kZbAIAAIsEAAAOAAAAZHJzL2Uyb0RvYy54bWysVM1uEzEQviPxDpbvdLNpkzZRN1WVUoRU&#10;oKLwAI7tzRq8thk72ZQTRbwAByQOXPkR4sCNC0/Uhndg1rsJKXBC7MGasWc+z3yfZ/cPFqUmcwle&#10;WZPRdKtDiTTcCmWmGX386PjWHiU+MCOYtkZm9Fx6ejC6eWO/ckPZtYXVQgJBEOOHlctoEYIbJonn&#10;hSyZ37JOGjzMLZQsoAvTRACrEL3USbfT6SeVBeHAcuk97h41h3QU8fNc8vAgz70MRGcUawtxhbhO&#10;6jUZ7bPhFJgrFG/LYP9QRcmUwUvXUEcsMDID9QdUqThYb/OwxW2Z2DxXXMYesJu081s3ZwVzMvaC&#10;5Hi3psn/P1h+f34KRImMbqeUGFaiRlefPy1fvbv68OXy6wty9fr95bfvZPnxYvkSNy5+vH1DMBR5&#10;q5wfYvqZO4W6c+9OLH/qibHjgpmpPASwVSGZwGpjfHItoXY8ppJJdc8KvJXNgo0ULnIoa0Akhyyi&#10;UudrpeQiEI6b6c5Ob2/Qo4Tj2XZ3u5v26pISNlxlO/DhjrQlqY2Mgp0Z8RCfQ7yCzU98iHKJtmcm&#10;nlCSlxrFnzNN0n6/v9sitsGIvcKM7VqtxLHSOjownYw1EEzN6OFgvHt81Cb7zTBtSJXRQa/bi1Vc&#10;O/ObEJ34/Q0i9hEfbU3tbSOiHZjSjY1VaoNErOhtZAqLySKKvBZuYsU5kg+2mQicYDQKC88pqXAa&#10;MuqfzRhISvRdgwLu9Ha79fhsOrDpTDYdZjhCZTRQ0pjj0IzczIGaFnhTGgkw9hBFz1Wopasrbqpq&#10;HXzxUdF2OuuR2vRj1K9/yOgnAAAA//8DAFBLAwQUAAYACAAAACEA4DbHE90AAAAHAQAADwAAAGRy&#10;cy9kb3ducmV2LnhtbEyOwUrDQBRF94L/MDzBnZ2YlJjGvJRSrCAuxLR0Pck8k2DmTchM2+jXO650&#10;ebmXc0+xns0gzjS53jLC/SICQdxY3XOLcNjv7jIQzivWarBMCF/kYF1eXxUq1/bC73SufCsChF2u&#10;EDrvx1xK13RklFvYkTh0H3Yyyoc4tVJP6hLgZpBxFKXSqJ7DQ6dG2nbUfFYng7Ctj8ede+Xv+rnb&#10;7PXbU0YvVYN4ezNvHkF4mv3fGH71gzqUwam2J9ZODAjZKgwR4mQJItRxkqYgaoSHZQKyLOR///IH&#10;AAD//wMAUEsBAi0AFAAGAAgAAAAhALaDOJL+AAAA4QEAABMAAAAAAAAAAAAAAAAAAAAAAFtDb250&#10;ZW50X1R5cGVzXS54bWxQSwECLQAUAAYACAAAACEAOP0h/9YAAACUAQAACwAAAAAAAAAAAAAAAAAv&#10;AQAAX3JlbHMvLnJlbHNQSwECLQAUAAYACAAAACEATwhJGWwCAACLBAAADgAAAAAAAAAAAAAAAAAu&#10;AgAAZHJzL2Uyb0RvYy54bWxQSwECLQAUAAYACAAAACEA4DbHE90AAAAHAQAADwAAAAAAAAAAAAAA&#10;AADGBAAAZHJzL2Rvd25yZXYueG1sUEsFBgAAAAAEAAQA8wAAANAFAAAAAA==&#10;" fillcolor="#a9c7fd">
                <v:textbox inset="3.6pt,,3.6pt">
                  <w:txbxContent>
                    <w:p w:rsidR="005C1758" w:rsidRPr="002D6CC8" w:rsidRDefault="005C1758" w:rsidP="005C1758">
                      <w:pPr>
                        <w:pStyle w:val="Heading2"/>
                        <w:spacing w:before="0"/>
                        <w:jc w:val="center"/>
                        <w:rPr>
                          <w:rFonts w:ascii="Candara" w:hAnsi="Candara"/>
                          <w:sz w:val="24"/>
                        </w:rPr>
                      </w:pPr>
                      <w:r w:rsidRPr="002D6CC8">
                        <w:rPr>
                          <w:rFonts w:ascii="Candara" w:hAnsi="Candara"/>
                          <w:sz w:val="24"/>
                        </w:rPr>
                        <w:t>Enrollment</w:t>
                      </w:r>
                    </w:p>
                  </w:txbxContent>
                </v:textbox>
              </v:roundrect>
            </w:pict>
          </mc:Fallback>
        </mc:AlternateContent>
      </w:r>
    </w:p>
    <w:p w14:paraId="6385B962" w14:textId="77777777" w:rsidR="005C1758" w:rsidRPr="00D341B0" w:rsidRDefault="005C1758" w:rsidP="005C1758">
      <w:pPr>
        <w:spacing w:line="240" w:lineRule="auto"/>
        <w:jc w:val="center"/>
        <w:rPr>
          <w:b/>
          <w:sz w:val="24"/>
          <w:szCs w:val="24"/>
        </w:rPr>
      </w:pPr>
    </w:p>
    <w:p w14:paraId="1C25D24D" w14:textId="77777777" w:rsidR="005C1758" w:rsidRPr="00D341B0" w:rsidRDefault="005C1758" w:rsidP="005C1758">
      <w:pPr>
        <w:spacing w:line="240" w:lineRule="auto"/>
        <w:jc w:val="center"/>
        <w:rPr>
          <w:b/>
          <w:sz w:val="24"/>
          <w:szCs w:val="24"/>
        </w:rPr>
      </w:pPr>
      <w:r w:rsidRPr="00D341B0">
        <w:rPr>
          <w:b/>
          <w:noProof/>
          <w:sz w:val="24"/>
          <w:szCs w:val="24"/>
          <w:lang w:val="en-IN" w:eastAsia="en-IN"/>
        </w:rPr>
        <mc:AlternateContent>
          <mc:Choice Requires="wps">
            <w:drawing>
              <wp:anchor distT="0" distB="0" distL="114300" distR="114300" simplePos="0" relativeHeight="251668480" behindDoc="0" locked="0" layoutInCell="1" allowOverlap="1" wp14:anchorId="7EB933E7" wp14:editId="220911DE">
                <wp:simplePos x="0" y="0"/>
                <wp:positionH relativeFrom="margin">
                  <wp:posOffset>3492500</wp:posOffset>
                </wp:positionH>
                <wp:positionV relativeFrom="paragraph">
                  <wp:posOffset>256183</wp:posOffset>
                </wp:positionV>
                <wp:extent cx="2245995" cy="729463"/>
                <wp:effectExtent l="0" t="0" r="20955" b="13970"/>
                <wp:wrapNone/>
                <wp:docPr id="29" name="직사각형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995" cy="729463"/>
                        </a:xfrm>
                        <a:prstGeom prst="rect">
                          <a:avLst/>
                        </a:prstGeom>
                        <a:solidFill>
                          <a:srgbClr val="FFFFFF"/>
                        </a:solidFill>
                        <a:ln w="9525">
                          <a:solidFill>
                            <a:srgbClr val="000000"/>
                          </a:solidFill>
                          <a:miter lim="800000"/>
                          <a:headEnd/>
                          <a:tailEnd/>
                        </a:ln>
                      </wps:spPr>
                      <wps:txbx>
                        <w:txbxContent>
                          <w:p w14:paraId="4E13B34A" w14:textId="77777777" w:rsidR="005C1758" w:rsidRPr="002D6CC8" w:rsidRDefault="005C1758" w:rsidP="005C1758">
                            <w:pPr>
                              <w:spacing w:after="0"/>
                              <w:rPr>
                                <w:rFonts w:ascii="Arial" w:hAnsi="Arial" w:cs="Arial"/>
                                <w:sz w:val="18"/>
                                <w:szCs w:val="24"/>
                                <w:lang w:val="en-CA"/>
                              </w:rPr>
                            </w:pPr>
                            <w:r w:rsidRPr="002D6CC8">
                              <w:rPr>
                                <w:rFonts w:ascii="Arial" w:hAnsi="Arial" w:cs="Arial"/>
                                <w:sz w:val="18"/>
                                <w:szCs w:val="24"/>
                                <w:lang w:val="en-CA"/>
                              </w:rPr>
                              <w:t>Excluded (n=5)</w:t>
                            </w:r>
                          </w:p>
                          <w:p w14:paraId="64D1F2ED" w14:textId="77777777" w:rsidR="005C1758" w:rsidRPr="002D6CC8" w:rsidRDefault="005C1758" w:rsidP="005C1758">
                            <w:pPr>
                              <w:spacing w:after="0"/>
                              <w:ind w:left="360" w:hanging="360"/>
                              <w:rPr>
                                <w:rFonts w:ascii="Arial" w:hAnsi="Arial" w:cs="Arial"/>
                                <w:sz w:val="18"/>
                                <w:szCs w:val="24"/>
                                <w:lang w:val="en-CA"/>
                              </w:rPr>
                            </w:pPr>
                            <w:r w:rsidRPr="002D6CC8">
                              <w:rPr>
                                <w:rFonts w:ascii="Symbol" w:hAnsi="Symbol"/>
                                <w:sz w:val="18"/>
                                <w:szCs w:val="24"/>
                                <w:lang w:val="x-none"/>
                              </w:rPr>
                              <w:t></w:t>
                            </w:r>
                            <w:r w:rsidRPr="002D6CC8">
                              <w:rPr>
                                <w:sz w:val="18"/>
                                <w:szCs w:val="24"/>
                              </w:rPr>
                              <w:t> </w:t>
                            </w:r>
                            <w:r w:rsidRPr="002D6CC8">
                              <w:rPr>
                                <w:rFonts w:cs="Calibri"/>
                                <w:sz w:val="18"/>
                                <w:szCs w:val="24"/>
                                <w:lang w:val="en-CA"/>
                              </w:rPr>
                              <w:t xml:space="preserve">  </w:t>
                            </w:r>
                            <w:r>
                              <w:rPr>
                                <w:rFonts w:ascii="Arial" w:hAnsi="Arial" w:cs="Arial"/>
                                <w:sz w:val="18"/>
                                <w:szCs w:val="24"/>
                                <w:lang w:val="en-CA"/>
                              </w:rPr>
                              <w:t>Did not</w:t>
                            </w:r>
                            <w:r w:rsidRPr="002D6CC8">
                              <w:rPr>
                                <w:rFonts w:ascii="Arial" w:hAnsi="Arial" w:cs="Arial"/>
                                <w:sz w:val="18"/>
                                <w:szCs w:val="24"/>
                                <w:lang w:val="en-CA"/>
                              </w:rPr>
                              <w:t xml:space="preserve"> </w:t>
                            </w:r>
                            <w:r>
                              <w:rPr>
                                <w:rFonts w:ascii="Arial" w:hAnsi="Arial" w:cs="Arial"/>
                                <w:sz w:val="18"/>
                                <w:szCs w:val="24"/>
                                <w:lang w:val="en-CA"/>
                              </w:rPr>
                              <w:t xml:space="preserve">meet inclusion criteria </w:t>
                            </w:r>
                            <w:r w:rsidRPr="002D6CC8">
                              <w:rPr>
                                <w:rFonts w:ascii="Arial" w:hAnsi="Arial" w:cs="Arial"/>
                                <w:sz w:val="18"/>
                                <w:szCs w:val="24"/>
                                <w:lang w:val="en-CA"/>
                              </w:rPr>
                              <w:t>(n=3)</w:t>
                            </w:r>
                          </w:p>
                          <w:p w14:paraId="65614E27" w14:textId="77777777" w:rsidR="005C1758" w:rsidRPr="002D6CC8" w:rsidRDefault="005C1758" w:rsidP="005C1758">
                            <w:pPr>
                              <w:spacing w:after="0"/>
                              <w:ind w:left="360" w:hanging="360"/>
                              <w:rPr>
                                <w:rFonts w:ascii="Arial" w:hAnsi="Arial" w:cs="Arial"/>
                                <w:sz w:val="18"/>
                                <w:szCs w:val="24"/>
                              </w:rPr>
                            </w:pPr>
                            <w:r w:rsidRPr="002D6CC8">
                              <w:rPr>
                                <w:rFonts w:ascii="Symbol" w:hAnsi="Symbol"/>
                                <w:sz w:val="18"/>
                                <w:szCs w:val="24"/>
                                <w:lang w:val="x-none"/>
                              </w:rPr>
                              <w:t></w:t>
                            </w:r>
                            <w:r w:rsidRPr="002D6CC8">
                              <w:rPr>
                                <w:sz w:val="18"/>
                                <w:szCs w:val="24"/>
                              </w:rPr>
                              <w:t> </w:t>
                            </w:r>
                            <w:r w:rsidRPr="002D6CC8">
                              <w:rPr>
                                <w:rFonts w:cs="Calibri"/>
                                <w:sz w:val="18"/>
                                <w:szCs w:val="24"/>
                                <w:lang w:val="en-CA"/>
                              </w:rPr>
                              <w:t xml:space="preserve">  </w:t>
                            </w:r>
                            <w:r w:rsidRPr="002D6CC8">
                              <w:rPr>
                                <w:rFonts w:ascii="Arial" w:hAnsi="Arial" w:cs="Arial"/>
                                <w:sz w:val="18"/>
                                <w:szCs w:val="24"/>
                                <w:lang w:val="en-CA"/>
                              </w:rPr>
                              <w:t>Other reasons (n=2)</w:t>
                            </w:r>
                          </w:p>
                          <w:p w14:paraId="61002920" w14:textId="77777777" w:rsidR="005C1758" w:rsidRPr="002D6CC8" w:rsidRDefault="005C1758" w:rsidP="005C1758">
                            <w:pPr>
                              <w:rPr>
                                <w:sz w:val="18"/>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805765" id="직사각형 29" o:spid="_x0000_s1028" style="position:absolute;left:0;text-align:left;margin-left:275pt;margin-top:20.15pt;width:176.85pt;height:57.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n4OwIAAFMEAAAOAAAAZHJzL2Uyb0RvYy54bWysVMGO0zAQvSPxD5bvNG1ol23UdLXqUoS0&#10;wEoLH+A4TmLh2GbsNim35R+Q+AMuHPgutPwDY6fb7QInRA6Wxx6/efNmJouzvlVkK8BJo3M6GY0p&#10;EZqbUuo6p+/erp+cUuI80yVTRouc7oSjZ8vHjxadzURqGqNKAQRBtMs6m9PGe5slieONaJkbGSs0&#10;XlYGWubRhDopgXWI3qokHY9Pks5AacFw4RyeXgyXdBnxq0pw/6aqnPBE5RS5+bhCXIuwJssFy2pg&#10;tpF8T4P9A4uWSY1BD1AXzDOyAfkHVCs5GGcqP+KmTUxVSS5iDpjNZPxbNtcNsyLmguI4e5DJ/T9Y&#10;/np7BUSWOU3nlGjWYo1uv97cfvr24/vNzy+fCR6jRp11Gbpe2ysIWTp7afh7R7RZNUzX4hzAdI1g&#10;JTKbBP/kwYNgOHxKiu6VKTEC23gT5eoraAMgCkH6WJXdoSqi94TjYZpOZ/P5jBKOd8/S+fTkaQzB&#10;srvXFpx/IUxLwiangFWP6Gx76Xxgw7I7l8jeKFmupVLRgLpYKSBbhh2yjt8e3R27KU26nM5n6Swi&#10;P7hzxxDj+P0NopUeW13JNqenByeWBdme6zI2omdSDXukrPRexyDdUALfF/1QrBAgyFqYcofCghk6&#10;GycRN42Bj5R02NU5dR82DAQl6qXG4swn02kYg2MDjo3i2GCaI1ROPSXDduWH0dlYkHWDkSZRDW3O&#10;saCVjFrfs9rTx86NJdhPWRiNYzt63f8Llr8AAAD//wMAUEsDBBQABgAIAAAAIQB2c8nw3wAAAAoB&#10;AAAPAAAAZHJzL2Rvd25yZXYueG1sTI/LTsMwEEX3SPyDNUjsqE2DaZvGqXiIFWLRgOjWtYc4Ih5H&#10;sdumf49ZwXI0R/eeW20m37MjjrELpOB2JoAhmWA7ahV8vL/cLIHFpMnqPhAqOGOETX15UenShhNt&#10;8dikluUQiqVW4FIaSs6jceh1nIUBKf++wuh1yufYcjvqUw73PZ8Lcc+97ig3OD3gk0Pz3Ry8gkWb&#10;nhvzKM3nmzsvX1dTEbfNTqnrq+lhDSzhlP5g+NXP6lBnp304kI2sVyClyFuSgjtRAMvAShQLYPtM&#10;SjkHXlf8/4T6BwAA//8DAFBLAQItABQABgAIAAAAIQC2gziS/gAAAOEBAAATAAAAAAAAAAAAAAAA&#10;AAAAAABbQ29udGVudF9UeXBlc10ueG1sUEsBAi0AFAAGAAgAAAAhADj9If/WAAAAlAEAAAsAAAAA&#10;AAAAAAAAAAAALwEAAF9yZWxzLy5yZWxzUEsBAi0AFAAGAAgAAAAhAJzjCfg7AgAAUwQAAA4AAAAA&#10;AAAAAAAAAAAALgIAAGRycy9lMm9Eb2MueG1sUEsBAi0AFAAGAAgAAAAhAHZzyfDfAAAACgEAAA8A&#10;AAAAAAAAAAAAAAAAlQQAAGRycy9kb3ducmV2LnhtbFBLBQYAAAAABAAEAPMAAAChBQAAAAA=&#10;">
                <v:textbox inset=",7.2pt,,7.2pt">
                  <w:txbxContent>
                    <w:p w:rsidR="005C1758" w:rsidRPr="002D6CC8" w:rsidRDefault="005C1758" w:rsidP="005C1758">
                      <w:pPr>
                        <w:spacing w:after="0"/>
                        <w:rPr>
                          <w:rFonts w:ascii="Arial" w:hAnsi="Arial" w:cs="Arial"/>
                          <w:sz w:val="18"/>
                          <w:szCs w:val="24"/>
                          <w:lang w:val="en-CA"/>
                        </w:rPr>
                      </w:pPr>
                      <w:r w:rsidRPr="002D6CC8">
                        <w:rPr>
                          <w:rFonts w:ascii="Arial" w:hAnsi="Arial" w:cs="Arial"/>
                          <w:sz w:val="18"/>
                          <w:szCs w:val="24"/>
                          <w:lang w:val="en-CA"/>
                        </w:rPr>
                        <w:t>Excluded (n=5)</w:t>
                      </w:r>
                    </w:p>
                    <w:p w:rsidR="005C1758" w:rsidRPr="002D6CC8" w:rsidRDefault="005C1758" w:rsidP="005C1758">
                      <w:pPr>
                        <w:spacing w:after="0"/>
                        <w:ind w:left="360" w:hanging="360"/>
                        <w:rPr>
                          <w:rFonts w:ascii="Arial" w:hAnsi="Arial" w:cs="Arial"/>
                          <w:sz w:val="18"/>
                          <w:szCs w:val="24"/>
                          <w:lang w:val="en-CA"/>
                        </w:rPr>
                      </w:pPr>
                      <w:r w:rsidRPr="002D6CC8">
                        <w:rPr>
                          <w:rFonts w:ascii="Symbol" w:hAnsi="Symbol"/>
                          <w:sz w:val="18"/>
                          <w:szCs w:val="24"/>
                          <w:lang w:val="x-none"/>
                        </w:rPr>
                        <w:t></w:t>
                      </w:r>
                      <w:r w:rsidRPr="002D6CC8">
                        <w:rPr>
                          <w:sz w:val="18"/>
                          <w:szCs w:val="24"/>
                        </w:rPr>
                        <w:t> </w:t>
                      </w:r>
                      <w:r w:rsidRPr="002D6CC8">
                        <w:rPr>
                          <w:rFonts w:cs="Calibri"/>
                          <w:sz w:val="18"/>
                          <w:szCs w:val="24"/>
                          <w:lang w:val="en-CA"/>
                        </w:rPr>
                        <w:t xml:space="preserve">  </w:t>
                      </w:r>
                      <w:r>
                        <w:rPr>
                          <w:rFonts w:ascii="Arial" w:hAnsi="Arial" w:cs="Arial"/>
                          <w:sz w:val="18"/>
                          <w:szCs w:val="24"/>
                          <w:lang w:val="en-CA"/>
                        </w:rPr>
                        <w:t>Did not</w:t>
                      </w:r>
                      <w:r w:rsidRPr="002D6CC8">
                        <w:rPr>
                          <w:rFonts w:ascii="Arial" w:hAnsi="Arial" w:cs="Arial"/>
                          <w:sz w:val="18"/>
                          <w:szCs w:val="24"/>
                          <w:lang w:val="en-CA"/>
                        </w:rPr>
                        <w:t xml:space="preserve"> </w:t>
                      </w:r>
                      <w:r>
                        <w:rPr>
                          <w:rFonts w:ascii="Arial" w:hAnsi="Arial" w:cs="Arial"/>
                          <w:sz w:val="18"/>
                          <w:szCs w:val="24"/>
                          <w:lang w:val="en-CA"/>
                        </w:rPr>
                        <w:t xml:space="preserve">meet inclusion criteria </w:t>
                      </w:r>
                      <w:r w:rsidRPr="002D6CC8">
                        <w:rPr>
                          <w:rFonts w:ascii="Arial" w:hAnsi="Arial" w:cs="Arial"/>
                          <w:sz w:val="18"/>
                          <w:szCs w:val="24"/>
                          <w:lang w:val="en-CA"/>
                        </w:rPr>
                        <w:t>(n=3)</w:t>
                      </w:r>
                    </w:p>
                    <w:p w:rsidR="005C1758" w:rsidRPr="002D6CC8" w:rsidRDefault="005C1758" w:rsidP="005C1758">
                      <w:pPr>
                        <w:spacing w:after="0"/>
                        <w:ind w:left="360" w:hanging="360"/>
                        <w:rPr>
                          <w:rFonts w:ascii="Arial" w:hAnsi="Arial" w:cs="Arial"/>
                          <w:sz w:val="18"/>
                          <w:szCs w:val="24"/>
                        </w:rPr>
                      </w:pPr>
                      <w:r w:rsidRPr="002D6CC8">
                        <w:rPr>
                          <w:rFonts w:ascii="Symbol" w:hAnsi="Symbol"/>
                          <w:sz w:val="18"/>
                          <w:szCs w:val="24"/>
                          <w:lang w:val="x-none"/>
                        </w:rPr>
                        <w:t></w:t>
                      </w:r>
                      <w:r w:rsidRPr="002D6CC8">
                        <w:rPr>
                          <w:sz w:val="18"/>
                          <w:szCs w:val="24"/>
                        </w:rPr>
                        <w:t> </w:t>
                      </w:r>
                      <w:r w:rsidRPr="002D6CC8">
                        <w:rPr>
                          <w:rFonts w:cs="Calibri"/>
                          <w:sz w:val="18"/>
                          <w:szCs w:val="24"/>
                          <w:lang w:val="en-CA"/>
                        </w:rPr>
                        <w:t xml:space="preserve">  </w:t>
                      </w:r>
                      <w:r w:rsidRPr="002D6CC8">
                        <w:rPr>
                          <w:rFonts w:ascii="Arial" w:hAnsi="Arial" w:cs="Arial"/>
                          <w:sz w:val="18"/>
                          <w:szCs w:val="24"/>
                          <w:lang w:val="en-CA"/>
                        </w:rPr>
                        <w:t>Other reasons (n=2)</w:t>
                      </w:r>
                    </w:p>
                    <w:p w:rsidR="005C1758" w:rsidRPr="002D6CC8" w:rsidRDefault="005C1758" w:rsidP="005C1758">
                      <w:pPr>
                        <w:rPr>
                          <w:sz w:val="18"/>
                          <w:szCs w:val="24"/>
                        </w:rPr>
                      </w:pPr>
                    </w:p>
                  </w:txbxContent>
                </v:textbox>
                <w10:wrap anchorx="margin"/>
              </v:rect>
            </w:pict>
          </mc:Fallback>
        </mc:AlternateContent>
      </w:r>
      <w:r w:rsidRPr="00744860">
        <w:rPr>
          <w:rFonts w:ascii="Times New Roman" w:hAnsi="Times New Roman"/>
          <w:b/>
          <w:noProof/>
          <w:sz w:val="24"/>
          <w:szCs w:val="24"/>
          <w:lang w:val="en-IN" w:eastAsia="en-IN"/>
        </w:rPr>
        <mc:AlternateContent>
          <mc:Choice Requires="wps">
            <w:drawing>
              <wp:anchor distT="36576" distB="36576" distL="36576" distR="36576" simplePos="0" relativeHeight="251685888" behindDoc="0" locked="0" layoutInCell="1" allowOverlap="1" wp14:anchorId="50FF2952" wp14:editId="67E1070D">
                <wp:simplePos x="0" y="0"/>
                <wp:positionH relativeFrom="margin">
                  <wp:posOffset>2865755</wp:posOffset>
                </wp:positionH>
                <wp:positionV relativeFrom="paragraph">
                  <wp:posOffset>47978</wp:posOffset>
                </wp:positionV>
                <wp:extent cx="635" cy="1085469"/>
                <wp:effectExtent l="76200" t="0" r="75565" b="57785"/>
                <wp:wrapNone/>
                <wp:docPr id="4" name="직선 화살표 연결선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546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D2D202" id="_x0000_t32" coordsize="21600,21600" o:spt="32" o:oned="t" path="m,l21600,21600e" filled="f">
                <v:path arrowok="t" fillok="f" o:connecttype="none"/>
                <o:lock v:ext="edit" shapetype="t"/>
              </v:shapetype>
              <v:shape id="직선 화살표 연결선 4" o:spid="_x0000_s1026" type="#_x0000_t32" style="position:absolute;margin-left:225.65pt;margin-top:3.8pt;width:.05pt;height:85.45pt;z-index:2516858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PV1AIAAKkFAAAOAAAAZHJzL2Uyb0RvYy54bWysVMuO0zAU3SPxD5b3mSRt0kc06WgmTdnw&#10;GGkGsXZjp7Fw7Mh2m1aIBYgfQEJCSCzYsR0hvgp1/gHbbTN02CA0WVi+ju/xuece+/RsXTOwIlJR&#10;wVMYngQQEF4ITPkihS+vZ94IAqURx4gJTlK4IQqeTR4/Om2bhPREJRgmEhgQrpK2SWGldZP4vioq&#10;UiN1IhrCzc9SyBppE8qFjyVqDXrN/F4QDPxWSNxIURClzOp09xNOHH5ZkkK/KEtFNGApNNy0G6Ub&#10;53b0J6coWUjUVLTY00D/waJGlJtDO6gp0ggsJf0LqqaFFEqU+qQQtS/KkhbE1WCqCYN71VxVqCGu&#10;FiOOajqZ1MPBFs9XlxJQnMIIAo5q06Lt93fbD9/A7ZdP2/c/bz9+BdvPN79+3Ni1yOrVNioxaRm/&#10;lLbiYs2vmqeieK0AF1mF+II43tebxoCFNsM/SrGBasyp8/aZwGYPWmrhxFuXsraQRhawdj3adD0i&#10;aw0KszjoxxAUZj0MRnE0GDt8lBxSG6n0EyJqYCcpVFoiuqh0Jjg3XhAydAeh1VOlLTGUHBLsuVzM&#10;KGPOEoyDNoXjuBe7BCUYxfan3abkYp4xCVbImsp9exZH26RYcuzAKoJwvp9rRJmZA+3k0ZIawRiB&#10;9rSaYAgYMffIznb0GLcnEufkHWcTrbWZunUjinPZm3Ewzkf5KPKi3iD3omA69c5nWeQNZuEwnvan&#10;WTYN39pSwiipKMaE22oOjg+jf3PU/u7tvNp5vpPNP0Z3+hqyx0zPZ3EwjPojbziM+17UzwPvYjTL&#10;vPMsHAyG+UV2kd9jmrvq1cOQ7aS0rMRSE3lV4RZgau3Sj8e9EJrAvBC94a6zALGFaUmhJQRS6FdU&#10;V87f1pkW48gNmfv2vevQd0Icemijrgv72u6kMpY89NddG3tTdnduLvDmUlpb2Btk3gOXtH+77IPz&#10;Z+x23b2wk98AAAD//wMAUEsDBBQABgAIAAAAIQBwojSJ3gAAAAkBAAAPAAAAZHJzL2Rvd25yZXYu&#10;eG1sTI/LTsMwEEX3SPyDNUjsqBOaNFWIU6FKINQd4SGWbjwkEfE4st028PUMq7K8ukd3zlSb2Y7i&#10;iD4MjhSkiwQEUuvMQJ2C15eHmzWIEDUZPTpCBd8YYFNfXlS6NO5Ez3hsYid4hEKpFfQxTqWUoe3R&#10;6rBwExJ3n85bHTn6ThqvTzxuR3mbJCtp9UB8odcTbntsv5qDVTD/7HLs3ocsPqWPhd/l24/lW6PU&#10;9dV8fwci4hzPMPzpszrU7LR3BzJBjAqyPF0yqqBYgeCecwZiz2CxzkHWlfz/Qf0LAAD//wMAUEsB&#10;Ai0AFAAGAAgAAAAhALaDOJL+AAAA4QEAABMAAAAAAAAAAAAAAAAAAAAAAFtDb250ZW50X1R5cGVz&#10;XS54bWxQSwECLQAUAAYACAAAACEAOP0h/9YAAACUAQAACwAAAAAAAAAAAAAAAAAvAQAAX3JlbHMv&#10;LnJlbHNQSwECLQAUAAYACAAAACEAoD9T1dQCAACpBQAADgAAAAAAAAAAAAAAAAAuAgAAZHJzL2Uy&#10;b0RvYy54bWxQSwECLQAUAAYACAAAACEAcKI0id4AAAAJAQAADwAAAAAAAAAAAAAAAAAuBQAAZHJz&#10;L2Rvd25yZXYueG1sUEsFBgAAAAAEAAQA8wAAADkGAAAAAA==&#10;">
                <v:stroke endarrow="block"/>
                <v:shadow color="#ccc"/>
                <w10:wrap anchorx="margin"/>
              </v:shape>
            </w:pict>
          </mc:Fallback>
        </mc:AlternateContent>
      </w:r>
    </w:p>
    <w:p w14:paraId="72018473" w14:textId="77777777" w:rsidR="005C1758" w:rsidRPr="00D341B0" w:rsidRDefault="005C1758" w:rsidP="005C1758">
      <w:pPr>
        <w:spacing w:line="240" w:lineRule="auto"/>
        <w:jc w:val="center"/>
        <w:rPr>
          <w:b/>
          <w:sz w:val="24"/>
          <w:szCs w:val="24"/>
        </w:rPr>
      </w:pPr>
    </w:p>
    <w:p w14:paraId="3F431D9F" w14:textId="77777777" w:rsidR="005C1758" w:rsidRPr="00D341B0" w:rsidRDefault="005C1758" w:rsidP="005C1758">
      <w:pPr>
        <w:spacing w:line="240" w:lineRule="auto"/>
        <w:jc w:val="center"/>
        <w:rPr>
          <w:b/>
          <w:sz w:val="24"/>
          <w:szCs w:val="24"/>
        </w:rPr>
      </w:pPr>
      <w:r w:rsidRPr="00D341B0">
        <w:rPr>
          <w:b/>
          <w:noProof/>
          <w:sz w:val="24"/>
          <w:szCs w:val="24"/>
          <w:lang w:val="en-IN" w:eastAsia="en-IN"/>
        </w:rPr>
        <mc:AlternateContent>
          <mc:Choice Requires="wps">
            <w:drawing>
              <wp:anchor distT="0" distB="0" distL="114300" distR="114300" simplePos="0" relativeHeight="251678720" behindDoc="0" locked="0" layoutInCell="1" allowOverlap="1" wp14:anchorId="3ED87CE0" wp14:editId="123B8095">
                <wp:simplePos x="0" y="0"/>
                <wp:positionH relativeFrom="column">
                  <wp:posOffset>2869712</wp:posOffset>
                </wp:positionH>
                <wp:positionV relativeFrom="paragraph">
                  <wp:posOffset>36195</wp:posOffset>
                </wp:positionV>
                <wp:extent cx="624840" cy="0"/>
                <wp:effectExtent l="0" t="76200" r="22860" b="95250"/>
                <wp:wrapNone/>
                <wp:docPr id="14" name="Straight Arrow Connector 14"/>
                <wp:cNvGraphicFramePr/>
                <a:graphic xmlns:a="http://schemas.openxmlformats.org/drawingml/2006/main">
                  <a:graphicData uri="http://schemas.microsoft.com/office/word/2010/wordprocessingShape">
                    <wps:wsp>
                      <wps:cNvCnPr/>
                      <wps:spPr>
                        <a:xfrm>
                          <a:off x="0" y="0"/>
                          <a:ext cx="6248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A5AF03" id="Straight Arrow Connector 14" o:spid="_x0000_s1026" type="#_x0000_t32" style="position:absolute;margin-left:225.95pt;margin-top:2.85pt;width:49.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d70gEAAPUDAAAOAAAAZHJzL2Uyb0RvYy54bWysU9uO0zAQfUfiHyy/06RVtVpFTVerLvCC&#10;oGLhA7zOuLHwTWPTNH/P2EmziIuE0L5MYnvOzDnH493dxRp2Bozau5avVzVn4KTvtDu1/OuXd29u&#10;OYtJuE4Y76DlI0R+t3/9ajeEBja+96YDZFTExWYILe9TCk1VRdmDFXHlAzg6VB6tSLTEU9WhGKi6&#10;NdWmrm+qwWMX0EuIkXYfpkO+L/WVApk+KRUhMdNy4pZKxBKfcqz2O9GcUIRey5mG+A8WVmhHTZdS&#10;DyIJ9h31b6WsluijV2klva28UlpC0UBq1vUvah57EaBoIXNiWGyKL1dWfjwfkemO7m7LmROW7ugx&#10;odCnPrF7RD+wg3eOfPTIKIX8GkJsCHZwR5xXMRwxi78otPlLstileDwuHsMlMUmbN5vt7ZZuQl6P&#10;qmdcwJjeg7cs/7Q8zjwWAutisTh/iIk6E/AKyE2NyzEJbd66jqUxkJKEWriTgUyb0nNKlelPhMtf&#10;Gg1M8M+gyAiiOLUpIwgHg+wsaHi6b+ulCmVmiNLGLKC6cPsraM7NMChj+a/AJbt09C4tQKudxz91&#10;TZcrVTXlX1VPWrPsJ9+N5fqKHTRbxZ/5HeTh/Xld4M+vdf8DAAD//wMAUEsDBBQABgAIAAAAIQBL&#10;oSUg3AAAAAcBAAAPAAAAZHJzL2Rvd25yZXYueG1sTI5RT8IwFIXfTfgPzSXxTTrQCYx1hBh9JAZG&#10;jI9lvVsX2ttl7WD+e6sv+nhyTr7z5dvRGnbF3reOBMxnCTCkyqmWGgGn8u1hBcwHSUoaRyjgCz1s&#10;i8ldLjPlbnTA6zE0LELIZ1KADqHLOPeVRiv9zHVIsatdb2WIsW+46uUtwq3hiyR55la2FB+07PBF&#10;Y3U5DlZAXTan6vN1xQdTvy/LD73W+3IvxP103G2ABRzD3xh+9KM6FNHp7AZSnhkBT+l8HacC0iWw&#10;2Kdp8gjs/Jt5kfP//sU3AAAA//8DAFBLAQItABQABgAIAAAAIQC2gziS/gAAAOEBAAATAAAAAAAA&#10;AAAAAAAAAAAAAABbQ29udGVudF9UeXBlc10ueG1sUEsBAi0AFAAGAAgAAAAhADj9If/WAAAAlAEA&#10;AAsAAAAAAAAAAAAAAAAALwEAAF9yZWxzLy5yZWxzUEsBAi0AFAAGAAgAAAAhAKUzV3vSAQAA9QMA&#10;AA4AAAAAAAAAAAAAAAAALgIAAGRycy9lMm9Eb2MueG1sUEsBAi0AFAAGAAgAAAAhAEuhJSDcAAAA&#10;BwEAAA8AAAAAAAAAAAAAAAAALAQAAGRycy9kb3ducmV2LnhtbFBLBQYAAAAABAAEAPMAAAA1BQAA&#10;AAA=&#10;" strokecolor="black [3200]" strokeweight=".5pt">
                <v:stroke endarrow="block" joinstyle="miter"/>
              </v:shape>
            </w:pict>
          </mc:Fallback>
        </mc:AlternateContent>
      </w:r>
    </w:p>
    <w:p w14:paraId="0CD441B2" w14:textId="77777777" w:rsidR="005C1758" w:rsidRPr="00D341B0" w:rsidRDefault="005C1758" w:rsidP="005C1758">
      <w:pPr>
        <w:spacing w:line="240" w:lineRule="auto"/>
        <w:jc w:val="center"/>
        <w:rPr>
          <w:b/>
          <w:sz w:val="24"/>
          <w:szCs w:val="24"/>
        </w:rPr>
      </w:pPr>
      <w:r w:rsidRPr="00744860">
        <w:rPr>
          <w:rFonts w:ascii="Times New Roman" w:hAnsi="Times New Roman"/>
          <w:b/>
          <w:noProof/>
          <w:sz w:val="24"/>
          <w:szCs w:val="24"/>
          <w:lang w:val="en-IN" w:eastAsia="en-IN"/>
        </w:rPr>
        <mc:AlternateContent>
          <mc:Choice Requires="wps">
            <w:drawing>
              <wp:anchor distT="0" distB="0" distL="114300" distR="114300" simplePos="0" relativeHeight="251666432" behindDoc="0" locked="0" layoutInCell="1" allowOverlap="1" wp14:anchorId="0FC09A7D" wp14:editId="6AF37663">
                <wp:simplePos x="0" y="0"/>
                <wp:positionH relativeFrom="margin">
                  <wp:posOffset>2080895</wp:posOffset>
                </wp:positionH>
                <wp:positionV relativeFrom="paragraph">
                  <wp:posOffset>263037</wp:posOffset>
                </wp:positionV>
                <wp:extent cx="1611630" cy="342900"/>
                <wp:effectExtent l="0" t="0" r="26670" b="19050"/>
                <wp:wrapNone/>
                <wp:docPr id="33" name="직사각형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42900"/>
                        </a:xfrm>
                        <a:prstGeom prst="rect">
                          <a:avLst/>
                        </a:prstGeom>
                        <a:solidFill>
                          <a:srgbClr val="FFFFFF"/>
                        </a:solidFill>
                        <a:ln w="9525">
                          <a:solidFill>
                            <a:srgbClr val="000000"/>
                          </a:solidFill>
                          <a:miter lim="800000"/>
                          <a:headEnd/>
                          <a:tailEnd/>
                        </a:ln>
                      </wps:spPr>
                      <wps:txbx>
                        <w:txbxContent>
                          <w:p w14:paraId="6DD5241D" w14:textId="77777777" w:rsidR="005C1758" w:rsidRPr="002D6CC8" w:rsidRDefault="005C1758" w:rsidP="005C1758">
                            <w:pPr>
                              <w:jc w:val="center"/>
                              <w:rPr>
                                <w:rFonts w:ascii="Arial" w:hAnsi="Arial" w:cs="Arial"/>
                                <w:sz w:val="18"/>
                                <w:szCs w:val="20"/>
                              </w:rPr>
                            </w:pPr>
                            <w:r w:rsidRPr="002D6CC8">
                              <w:rPr>
                                <w:rFonts w:ascii="Arial" w:hAnsi="Arial" w:cs="Arial"/>
                                <w:sz w:val="18"/>
                                <w:szCs w:val="20"/>
                                <w:lang w:val="en-CA"/>
                              </w:rPr>
                              <w:t>Randomized (n=35)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DC5A6D" id="직사각형 33" o:spid="_x0000_s1029" style="position:absolute;left:0;text-align:left;margin-left:163.85pt;margin-top:20.7pt;width:126.9pt;height: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0tPAIAAFMEAAAOAAAAZHJzL2Uyb0RvYy54bWysVMGO0zAQvSPxD5bvNEnbrbZR09WqSxHS&#10;AistfIDjOI2FY5ux26Tcln9YiT/gwoHvQss/MHHakgVOiBwsj2f8PPPeTBYXba3IToCTRmc0GcWU&#10;CM1NIfUmo+/erp+dU+I80wVTRouM7oWjF8unTxaNTcXYVEYVAgiCaJc2NqOV9zaNIscrUTM3MlZo&#10;dJYGaubRhE1UAGsQvVbROI5nUWOgsGC4cA5Pr3onXQb8shTcvylLJzxRGcXcfFghrHm3RssFSzfA&#10;bCX5IQ32D1nUTGp89AR1xTwjW5B/QNWSg3Gm9CNu6siUpeQi1IDVJPFv1dxWzIpQC5Lj7Ikm9/9g&#10;+evdDRBZZHQyoUSzGjV6+HL38Onr9293Pz7fEzxGjhrrUgy9tTfQVensteHvHdFmVTG9EZcApqkE&#10;KzCzpIuPHl3oDIdXSd68MgW+wLbeBLraEuoOEIkgbVBlf1JFtJ5wPExmSTKboHgcfZPpeB4H2SKW&#10;Hm9bcP6FMDXpNhkFVD2gs9218102LD2GhOyNksVaKhUM2OQrBWTHsEPW4QsFYJHDMKVJk9H52fgs&#10;ID/yuSFEHL6/QdTSY6srWWf0/BTE0o6257oIjeiZVP0eU1b6wGNHXS+Bb/O2F+soSm6KPRILpu9s&#10;nETcVAY+UtJgV2fUfdgyEJSolxrFmSfTaTcGQwOGRj40mOYIlVFPSb9d+X50thbkpsKXksCGNpco&#10;aCkD153YfVaH9LFzgwSHKetGY2iHqF//guVPAAAA//8DAFBLAwQUAAYACAAAACEASA85vuAAAAAJ&#10;AQAADwAAAGRycy9kb3ducmV2LnhtbEyPy07DMBBF90j8gzVI7KiTNiFpiFPxEKuKRQOCrWsPcUQ8&#10;jmK3Tf8esyrL0T2690y9me3Ajjj53pGAdJEAQ1JO99QJ+Hh/vSuB+SBJy8ERCjijh01zfVXLSrsT&#10;7fDYho7FEvKVFGBCGCvOvTJopV+4ESlm326yMsRz6rie5CmW24Evk+SeW9lTXDByxGeD6qc9WAFF&#10;F15a9ZSrzzdzLrfreeV37ZcQtzfz4wOwgHO4wPCnH9WhiU57dyDt2SBgtSyKiArI0gxYBPIyzYHt&#10;BazzDHhT8/8fNL8AAAD//wMAUEsBAi0AFAAGAAgAAAAhALaDOJL+AAAA4QEAABMAAAAAAAAAAAAA&#10;AAAAAAAAAFtDb250ZW50X1R5cGVzXS54bWxQSwECLQAUAAYACAAAACEAOP0h/9YAAACUAQAACwAA&#10;AAAAAAAAAAAAAAAvAQAAX3JlbHMvLnJlbHNQSwECLQAUAAYACAAAACEAiRy9LTwCAABTBAAADgAA&#10;AAAAAAAAAAAAAAAuAgAAZHJzL2Uyb0RvYy54bWxQSwECLQAUAAYACAAAACEASA85vuAAAAAJAQAA&#10;DwAAAAAAAAAAAAAAAACWBAAAZHJzL2Rvd25yZXYueG1sUEsFBgAAAAAEAAQA8wAAAKMFAAAAAA==&#10;">
                <v:textbox inset=",7.2pt,,7.2pt">
                  <w:txbxContent>
                    <w:p w:rsidR="005C1758" w:rsidRPr="002D6CC8" w:rsidRDefault="005C1758" w:rsidP="005C1758">
                      <w:pPr>
                        <w:jc w:val="center"/>
                        <w:rPr>
                          <w:rFonts w:ascii="Arial" w:hAnsi="Arial" w:cs="Arial"/>
                          <w:sz w:val="18"/>
                          <w:szCs w:val="20"/>
                        </w:rPr>
                      </w:pPr>
                      <w:r w:rsidRPr="002D6CC8">
                        <w:rPr>
                          <w:rFonts w:ascii="Arial" w:hAnsi="Arial" w:cs="Arial"/>
                          <w:sz w:val="18"/>
                          <w:szCs w:val="20"/>
                          <w:lang w:val="en-CA"/>
                        </w:rPr>
                        <w:t>Randomized (n=35)</w:t>
                      </w:r>
                    </w:p>
                  </w:txbxContent>
                </v:textbox>
                <w10:wrap anchorx="margin"/>
              </v:rect>
            </w:pict>
          </mc:Fallback>
        </mc:AlternateContent>
      </w:r>
    </w:p>
    <w:p w14:paraId="45E8F07A" w14:textId="77777777" w:rsidR="005C1758" w:rsidRPr="00D341B0" w:rsidRDefault="005C1758" w:rsidP="005C1758">
      <w:pPr>
        <w:spacing w:line="240" w:lineRule="auto"/>
        <w:jc w:val="center"/>
        <w:rPr>
          <w:b/>
          <w:sz w:val="24"/>
          <w:szCs w:val="24"/>
        </w:rPr>
      </w:pPr>
      <w:r w:rsidRPr="00744860">
        <w:rPr>
          <w:rFonts w:ascii="Times New Roman" w:hAnsi="Times New Roman"/>
          <w:b/>
          <w:noProof/>
          <w:sz w:val="24"/>
          <w:szCs w:val="24"/>
          <w:lang w:val="en-IN" w:eastAsia="en-IN"/>
        </w:rPr>
        <mc:AlternateContent>
          <mc:Choice Requires="wps">
            <w:drawing>
              <wp:anchor distT="36576" distB="36576" distL="36576" distR="36576" simplePos="0" relativeHeight="251664384" behindDoc="0" locked="0" layoutInCell="1" allowOverlap="1" wp14:anchorId="1911B106" wp14:editId="56C0ECCC">
                <wp:simplePos x="0" y="0"/>
                <wp:positionH relativeFrom="column">
                  <wp:posOffset>2286000</wp:posOffset>
                </wp:positionH>
                <wp:positionV relativeFrom="paragraph">
                  <wp:posOffset>138186</wp:posOffset>
                </wp:positionV>
                <wp:extent cx="2287270" cy="432955"/>
                <wp:effectExtent l="0" t="0" r="74930" b="62865"/>
                <wp:wrapNone/>
                <wp:docPr id="32" name="꺾인 연결선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43295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B2FA8C" id="_x0000_t33" coordsize="21600,21600" o:spt="33" o:oned="t" path="m,l21600,r,21600e" filled="f">
                <v:stroke joinstyle="miter"/>
                <v:path arrowok="t" fillok="f" o:connecttype="none"/>
                <o:lock v:ext="edit" shapetype="t"/>
              </v:shapetype>
              <v:shape id="꺾인 연결선 32" o:spid="_x0000_s1026" type="#_x0000_t33" style="position:absolute;margin-left:180pt;margin-top:10.9pt;width:180.1pt;height:34.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bz0gIAAK0FAAAOAAAAZHJzL2Uyb0RvYy54bWysVEtu2zAQ3RfoHQjuFVmy5I8QOUhkuZu0&#10;DZAUXdMiZRGVSIFkLBtFd71DVwV6hKCrooseKMghOqRtpU43RREuCH6GM2/evOHp2aap0ZopzaVI&#10;cXAywIiJQlIuVil+d7PwJhhpQwQltRQsxVum8dns5YvTrk1YKCtZU6YQOBE66doUV8a0ie/romIN&#10;0SeyZQIuS6kaYmCrVj5VpAPvTe2Hg8HI76SirZIF0xpO57tLPHP+y5IV5m1ZamZQnWLAZtys3Ly0&#10;sz87JclKkbbixR4G+Q8UDeECgvau5sQQdKv4X64aXiipZWlOCtn4six5wVwOkE0weJLNdUVa5nIB&#10;cnTb06Sfz23xZn2lEKcpHoYYCdJAje5//nr4+gM9fLm7/3738PkbgivgqWt1AuaZuFI202IjrttL&#10;WXzQSMisImLFHN6bbQs+AvvCP3piN7qFaMvutaRgQ26NdKRtStVYl0AH2rjabPvasI1BBRyG4WQc&#10;jqGEBdxFw3Aaxy4ESQ6vW6XNKyYbZBcpXjJhMikESECq0MUh60ttLC6SHIxtWCEXvK6dEmqBuhRP&#10;4zB2D7SsObWX1kyr1TKrFVoTqyU39giOzBpuQNE1b1I86Y1IUjFCc0FdFEN4DWtkHFVGcSCvZtiG&#10;bhjFqGbQS3a1w1oLG545Ne8SgN3GwNKdA0FOaR+ng2k+ySeRF4Wj3IsG87l3vsgib7QIxvF8OM+y&#10;efDJ5hVEScUpZcKmdlB9EP2bqvb9t9Nrr/ueQ//YuyMbwB4jPV/Eg3E0nHjjcTz0omE+8C4mi8w7&#10;z4LRaJxfZBf5E6S5y14/D9ieSotK3kK9rivaIcqtbobxNAwwbOCXAMHZgRGpV1CSwiiMlDTvuamc&#10;1q1KrY8jaWRu7GvXe98Rcaih3fVV2Of2SBXo81Bf10K2a3b9t5R0e6WsLGw3wZ/gHu3/L/vp/Ll3&#10;Vo+/7Ow3AAAA//8DAFBLAwQUAAYACAAAACEA8H0Rqt0AAAAJAQAADwAAAGRycy9kb3ducmV2Lnht&#10;bEyPQUvDQBCF70L/wzIFb3a3EVMbsykiCEJPth48TrPTJDQ7G7LbNvrrHU96HN7jzfeVm8n36kJj&#10;7AJbWC4MKOI6uI4bCx/717tHUDEhO+wDk4UvirCpZjclFi5c+Z0uu9QoGeFYoIU2paHQOtYteYyL&#10;MBBLdgyjxyTn2Gg34lXGfa8zY3LtsWP50OJALy3Vp93ZW6D1Nj28MW1XmIfv5rMx/qhP1t7Op+cn&#10;UImm9FeGX3xBh0qYDuHMLqrewn1uxCVZyJaiIIVVZjJQBwtrCXRV6v8G1Q8AAAD//wMAUEsBAi0A&#10;FAAGAAgAAAAhALaDOJL+AAAA4QEAABMAAAAAAAAAAAAAAAAAAAAAAFtDb250ZW50X1R5cGVzXS54&#10;bWxQSwECLQAUAAYACAAAACEAOP0h/9YAAACUAQAACwAAAAAAAAAAAAAAAAAvAQAAX3JlbHMvLnJl&#10;bHNQSwECLQAUAAYACAAAACEAp33G89ICAACtBQAADgAAAAAAAAAAAAAAAAAuAgAAZHJzL2Uyb0Rv&#10;Yy54bWxQSwECLQAUAAYACAAAACEA8H0Rqt0AAAAJAQAADwAAAAAAAAAAAAAAAAAsBQAAZHJzL2Rv&#10;d25yZXYueG1sUEsFBgAAAAAEAAQA8wAAADYGAAAAAA==&#10;">
                <v:stroke endarrow="block"/>
                <v:shadow color="#ccc"/>
              </v:shape>
            </w:pict>
          </mc:Fallback>
        </mc:AlternateContent>
      </w:r>
      <w:r w:rsidRPr="00744860">
        <w:rPr>
          <w:rFonts w:ascii="Times New Roman" w:hAnsi="Times New Roman"/>
          <w:b/>
          <w:noProof/>
          <w:sz w:val="24"/>
          <w:szCs w:val="24"/>
          <w:lang w:val="en-IN" w:eastAsia="en-IN"/>
        </w:rPr>
        <mc:AlternateContent>
          <mc:Choice Requires="wps">
            <w:drawing>
              <wp:anchor distT="36576" distB="36576" distL="36576" distR="36576" simplePos="0" relativeHeight="251663360" behindDoc="0" locked="0" layoutInCell="1" allowOverlap="1" wp14:anchorId="42494219" wp14:editId="0F7999D1">
                <wp:simplePos x="0" y="0"/>
                <wp:positionH relativeFrom="column">
                  <wp:posOffset>1219835</wp:posOffset>
                </wp:positionH>
                <wp:positionV relativeFrom="paragraph">
                  <wp:posOffset>146197</wp:posOffset>
                </wp:positionV>
                <wp:extent cx="2331720" cy="440055"/>
                <wp:effectExtent l="76200" t="0" r="11430" b="55245"/>
                <wp:wrapNone/>
                <wp:docPr id="37" name="꺾인 연결선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331720" cy="44005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99097" id="꺾인 연결선 37" o:spid="_x0000_s1026" type="#_x0000_t33" style="position:absolute;margin-left:96.05pt;margin-top:11.5pt;width:183.6pt;height:34.65pt;rotation:180;flip:y;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vA3wIAAMYFAAAOAAAAZHJzL2Uyb0RvYy54bWysVEtu2zAQ3RfoHQjuFX1t2UbkIJHtbvoJ&#10;kLRd0xJlEaVIgWQsB0V3vUNXBXqEoKuiix4oyCE6pBylTjdFES0EDsl5M/PmDY9Pdg1HW6o0kyLD&#10;4VGAERWFLJnYZPjt5cqbYKQNESXhUtAMX1ONT+bPnx137YxGspa8pAoBiNCzrs1wbUw7831d1LQh&#10;+ki2VMBhJVVDDJhq45eKdIDecD8KgrHfSVW2ShZUa9hd9Id47vCrihbmTVVpahDPMORm3F+5/9r+&#10;/fkxmW0UaWtW7NMg/5FFQ5iAoAPUghiCrhT7C6phhZJaVuaokI0vq4oV1NUA1YTBo2ouatJSVwuQ&#10;o9uBJv10sMXr7blCrMxwnGIkSAM9uv356+7rD3T35eb2+83d528IjoCnrtUzuJ6Lc2UrLXbion0p&#10;iw8aCZnXRGyoy/fyugWM0Hr4By7W0C1EW3evZAl3yJWRjrRdpRqkJDQnDCaB/TCqOGvfWRwbC3hC&#10;O9e066FpdGdQAZtRHIdpBB4FnCVJEIxGLjaZWVjr3SptXlDZILvI8JoKk0shQBtSRQ6fbF9qYxN+&#10;uGwdhVwxzp1EuEBdhqejaOQctOSstIf2mlabdc4V2hIrsj7/HuzgWsMMSJ2zJsP7Ih1yTUm5FKVb&#10;G8I4rJFxHBrFgFVOsQ3d0BIjTmHI7KqH58KGp07mfQFg7Qws3T4Q5CT4cRpMl5PlJPGSaLz0kmCx&#10;8E5XeeKNV2E6WsSLPF+En2xdYTKrWVlSYUu7H4cw+Te57QezF/IwEAOH/iG6IxuSPcz0dDUK0iSe&#10;eGk6ir0kXgbe2WSVe6d5OB6ny7P8bPko06WrXj9NsgOVNit5Bf26qMsOlczqJh5NoxCDAc9HlPZt&#10;RoRvoCWFUdgK+D0ztRsCq1KLcSCN3H373g3oPRH3PbTW0IV9bQ9UgT7v++tmy45TP5hrWV6fKysL&#10;O2bwWDin/cNmX6M/bXfr4fmd/wYAAP//AwBQSwMEFAAGAAgAAAAhAJh9/1LfAAAACQEAAA8AAABk&#10;cnMvZG93bnJldi54bWxMj8tOwzAQRfdI/IM1SOyo81BRE+JUCCj7thEtOzcekkA8jmK3Df16hhUs&#10;r+bozrnFcrK9OOHoO0cK4lkEAql2pqNGQbVd3S1A+KDJ6N4RKvhGD8vy+qrQuXFnWuNpExrBJeRz&#10;raANYcil9HWLVvuZG5D49uFGqwPHsZFm1Gcut71MouheWt0Rf2j1gE8t1l+bo1Xwvlp8rquseru8&#10;bKd43/nLbnh9Vur2Znp8ABFwCn8w/OqzOpTsdHBHMl70nLMkZlRBkvImBubzLAVxUJAlKciykP8X&#10;lD8AAAD//wMAUEsBAi0AFAAGAAgAAAAhALaDOJL+AAAA4QEAABMAAAAAAAAAAAAAAAAAAAAAAFtD&#10;b250ZW50X1R5cGVzXS54bWxQSwECLQAUAAYACAAAACEAOP0h/9YAAACUAQAACwAAAAAAAAAAAAAA&#10;AAAvAQAAX3JlbHMvLnJlbHNQSwECLQAUAAYACAAAACEABiqrwN8CAADGBQAADgAAAAAAAAAAAAAA&#10;AAAuAgAAZHJzL2Uyb0RvYy54bWxQSwECLQAUAAYACAAAACEAmH3/Ut8AAAAJAQAADwAAAAAAAAAA&#10;AAAAAAA5BQAAZHJzL2Rvd25yZXYueG1sUEsFBgAAAAAEAAQA8wAAAEUGAAAAAA==&#10;">
                <v:stroke endarrow="block"/>
                <v:shadow color="#ccc"/>
              </v:shape>
            </w:pict>
          </mc:Fallback>
        </mc:AlternateContent>
      </w:r>
    </w:p>
    <w:p w14:paraId="145E559C" w14:textId="77777777" w:rsidR="005C1758" w:rsidRPr="00D341B0" w:rsidRDefault="005C1758" w:rsidP="005C1758">
      <w:pPr>
        <w:spacing w:line="240" w:lineRule="auto"/>
        <w:jc w:val="center"/>
        <w:rPr>
          <w:b/>
          <w:sz w:val="24"/>
          <w:szCs w:val="24"/>
        </w:rPr>
      </w:pPr>
      <w:r w:rsidRPr="00744860">
        <w:rPr>
          <w:rFonts w:ascii="Times New Roman" w:hAnsi="Times New Roman"/>
          <w:b/>
          <w:noProof/>
          <w:sz w:val="24"/>
          <w:szCs w:val="24"/>
          <w:lang w:val="en-IN" w:eastAsia="en-IN"/>
        </w:rPr>
        <mc:AlternateContent>
          <mc:Choice Requires="wps">
            <w:drawing>
              <wp:anchor distT="0" distB="0" distL="114300" distR="114300" simplePos="0" relativeHeight="251675648" behindDoc="0" locked="0" layoutInCell="1" allowOverlap="1" wp14:anchorId="470EAD82" wp14:editId="1923321D">
                <wp:simplePos x="0" y="0"/>
                <wp:positionH relativeFrom="margin">
                  <wp:posOffset>2152015</wp:posOffset>
                </wp:positionH>
                <wp:positionV relativeFrom="paragraph">
                  <wp:posOffset>193040</wp:posOffset>
                </wp:positionV>
                <wp:extent cx="1433830" cy="293370"/>
                <wp:effectExtent l="0" t="0" r="13970" b="11430"/>
                <wp:wrapNone/>
                <wp:docPr id="35" name="모서리가 둥근 직사각형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293370"/>
                        </a:xfrm>
                        <a:prstGeom prst="roundRect">
                          <a:avLst>
                            <a:gd name="adj" fmla="val 16667"/>
                          </a:avLst>
                        </a:prstGeom>
                        <a:solidFill>
                          <a:srgbClr val="A9C7FD"/>
                        </a:solidFill>
                        <a:ln w="9525">
                          <a:solidFill>
                            <a:srgbClr val="000000"/>
                          </a:solidFill>
                          <a:round/>
                          <a:headEnd/>
                          <a:tailEnd/>
                        </a:ln>
                      </wps:spPr>
                      <wps:txbx>
                        <w:txbxContent>
                          <w:p w14:paraId="77877F93" w14:textId="77777777" w:rsidR="005C1758" w:rsidRPr="002D6CC8" w:rsidRDefault="005C1758" w:rsidP="005C1758">
                            <w:pPr>
                              <w:pStyle w:val="Heading2"/>
                              <w:spacing w:before="0"/>
                              <w:jc w:val="center"/>
                              <w:rPr>
                                <w:rFonts w:ascii="Candara" w:hAnsi="Candara"/>
                                <w:sz w:val="24"/>
                              </w:rPr>
                            </w:pPr>
                            <w:r w:rsidRPr="002D6CC8">
                              <w:rPr>
                                <w:rFonts w:ascii="Candara" w:hAnsi="Candara"/>
                                <w:sz w:val="24"/>
                              </w:rPr>
                              <w:t>Allocation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4BA27D" id="모서리가 둥근 직사각형 35" o:spid="_x0000_s1030" style="position:absolute;left:0;text-align:left;margin-left:169.45pt;margin-top:15.2pt;width:112.9pt;height:23.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HBbAIAAIsEAAAOAAAAZHJzL2Uyb0RvYy54bWysVM1uEzEQviPxDpbvdPPTJM2qm6pKCEIq&#10;UFF4AMf2Zg1ej7GdbMqJIl6AAxIHrvwIceDGhSdqyzsw601KCpwQe7Bm7JnPM9/n2f2DVanJUjqv&#10;wGS0vdOiRBoOQpl5Rh8/mt7ao8QHZgTTYGRGT6WnB6ObN/Yrm8oOFKCFdARBjE8rm9EiBJsmieeF&#10;LJnfASsNHubgShbQdfNEOFYheqmTTqvVTypwwjrg0nvcnTSHdBTx81zy8CDPvQxEZxRrC3F1cZ3V&#10;azLaZ+ncMVsovi6D/UMVJVMGL72CmrDAyMKpP6BKxR14yMMOhzKBPFdcxh6wm3brt25OCmZl7AXJ&#10;8faKJv//YPn95bEjSmS026PEsBI1uvj86fLVu4sPX86/viAXr9+ff/tOLj+eXb7EjbMfb98QDEXe&#10;KutTTD+xx67u3Nsj4E89MTAumJnLQ+egKiQTWG27jk+uJdSOx1Qyq+6BwFvZIkCkcJW7sgZEcsgq&#10;KnV6pZRcBcJxs73b7e51UVCOZ51htzuIUiYs3WRb58MdCSWpjYw6WBjxEJ9DvIItj3yIcol1z0w8&#10;oSQvNYq/ZJq0+/3+IBbN0nUwYm8wY7uglZgqraPj5rOxdgRTM3o4HA+mk3Wy3w7ThlQZHfY6vVjF&#10;tTO/DdGK398gYh/x0dbU3jYi2oEp3dhYpTZrrmt6G5nCaraKIu/WmDX1MxCnSL6DZiJwgtEowD2n&#10;pMJpyKh/tmBOUqLvGhRwtzfo1OOz7bhtZ7btMMMRKqOBksYch2bkFtapeYE3tSMBBg5R9FyFzeto&#10;qlqXjy8erWsjte3HqF//kNFPAAAA//8DAFBLAwQUAAYACAAAACEA3Zwz8+AAAAAJAQAADwAAAGRy&#10;cy9kb3ducmV2LnhtbEyPwU7DMAyG70i8Q2QkbiyFja6UptM0MSS0A6JDO6eNaSoap2qyrfD0mBPc&#10;bPnT7+8vVpPrxQnH0HlScDtLQCA13nTUKnjfb28yECFqMrr3hAq+MMCqvLwodG78md7wVMVWcAiF&#10;XCuwMQ65lKGx6HSY+QGJbx9+dDryOrbSjPrM4a6Xd0mSSqc74g9WD7ix2HxWR6dgUx8O27Cj7/rZ&#10;rvfm9SnDl6pR6vpqWj+CiDjFPxh+9VkdSnaq/ZFMEL2C+Tx7YJSHZAGCgft0sQRRK1imKciykP8b&#10;lD8AAAD//wMAUEsBAi0AFAAGAAgAAAAhALaDOJL+AAAA4QEAABMAAAAAAAAAAAAAAAAAAAAAAFtD&#10;b250ZW50X1R5cGVzXS54bWxQSwECLQAUAAYACAAAACEAOP0h/9YAAACUAQAACwAAAAAAAAAAAAAA&#10;AAAvAQAAX3JlbHMvLnJlbHNQSwECLQAUAAYACAAAACEA0fExwWwCAACLBAAADgAAAAAAAAAAAAAA&#10;AAAuAgAAZHJzL2Uyb0RvYy54bWxQSwECLQAUAAYACAAAACEA3Zwz8+AAAAAJAQAADwAAAAAAAAAA&#10;AAAAAADGBAAAZHJzL2Rvd25yZXYueG1sUEsFBgAAAAAEAAQA8wAAANMFAAAAAA==&#10;" fillcolor="#a9c7fd">
                <v:textbox inset="3.6pt,,3.6pt">
                  <w:txbxContent>
                    <w:p w:rsidR="005C1758" w:rsidRPr="002D6CC8" w:rsidRDefault="005C1758" w:rsidP="005C1758">
                      <w:pPr>
                        <w:pStyle w:val="Heading2"/>
                        <w:spacing w:before="0"/>
                        <w:jc w:val="center"/>
                        <w:rPr>
                          <w:rFonts w:ascii="Candara" w:hAnsi="Candara"/>
                          <w:sz w:val="24"/>
                        </w:rPr>
                      </w:pPr>
                      <w:r w:rsidRPr="002D6CC8">
                        <w:rPr>
                          <w:rFonts w:ascii="Candara" w:hAnsi="Candara"/>
                          <w:sz w:val="24"/>
                        </w:rPr>
                        <w:t>Allocation</w:t>
                      </w:r>
                    </w:p>
                  </w:txbxContent>
                </v:textbox>
                <w10:wrap anchorx="margin"/>
              </v:roundrect>
            </w:pict>
          </mc:Fallback>
        </mc:AlternateContent>
      </w:r>
      <w:r w:rsidRPr="00D341B0">
        <w:rPr>
          <w:b/>
          <w:noProof/>
          <w:sz w:val="24"/>
          <w:szCs w:val="24"/>
          <w:lang w:val="en-IN" w:eastAsia="en-IN"/>
        </w:rPr>
        <mc:AlternateContent>
          <mc:Choice Requires="wps">
            <w:drawing>
              <wp:anchor distT="0" distB="0" distL="114300" distR="114300" simplePos="0" relativeHeight="251673600" behindDoc="0" locked="0" layoutInCell="1" allowOverlap="1" wp14:anchorId="76464CDC" wp14:editId="01FF9B52">
                <wp:simplePos x="0" y="0"/>
                <wp:positionH relativeFrom="margin">
                  <wp:posOffset>3400388</wp:posOffset>
                </wp:positionH>
                <wp:positionV relativeFrom="paragraph">
                  <wp:posOffset>287655</wp:posOffset>
                </wp:positionV>
                <wp:extent cx="2334895" cy="802005"/>
                <wp:effectExtent l="0" t="0" r="27305" b="17145"/>
                <wp:wrapNone/>
                <wp:docPr id="27" name="직사각형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802005"/>
                        </a:xfrm>
                        <a:prstGeom prst="rect">
                          <a:avLst/>
                        </a:prstGeom>
                        <a:solidFill>
                          <a:srgbClr val="FFFFFF"/>
                        </a:solidFill>
                        <a:ln w="9525">
                          <a:solidFill>
                            <a:srgbClr val="000000"/>
                          </a:solidFill>
                          <a:miter lim="800000"/>
                          <a:headEnd/>
                          <a:tailEnd/>
                        </a:ln>
                      </wps:spPr>
                      <wps:txbx>
                        <w:txbxContent>
                          <w:p w14:paraId="4AC008A4" w14:textId="77777777" w:rsidR="005C1758" w:rsidRPr="002D6CC8" w:rsidRDefault="005C1758" w:rsidP="005C1758">
                            <w:pPr>
                              <w:spacing w:after="0"/>
                              <w:jc w:val="center"/>
                              <w:rPr>
                                <w:rFonts w:ascii="Arial" w:hAnsi="Arial" w:cs="Arial"/>
                                <w:sz w:val="18"/>
                                <w:szCs w:val="18"/>
                                <w:lang w:val="en-CA"/>
                              </w:rPr>
                            </w:pPr>
                            <w:r w:rsidRPr="002D6CC8">
                              <w:rPr>
                                <w:rFonts w:ascii="Arial" w:hAnsi="Arial" w:cs="Arial"/>
                                <w:sz w:val="18"/>
                                <w:szCs w:val="18"/>
                                <w:lang w:val="en-CA"/>
                              </w:rPr>
                              <w:t>Allocated to intervention</w:t>
                            </w:r>
                          </w:p>
                          <w:p w14:paraId="441863BB" w14:textId="77777777" w:rsidR="005C1758" w:rsidRPr="002D6CC8" w:rsidRDefault="005C1758" w:rsidP="005C1758">
                            <w:pPr>
                              <w:spacing w:after="0"/>
                              <w:jc w:val="center"/>
                              <w:rPr>
                                <w:rFonts w:ascii="Arial" w:hAnsi="Arial" w:cs="Arial"/>
                                <w:sz w:val="18"/>
                                <w:szCs w:val="18"/>
                                <w:lang w:val="en-CA"/>
                              </w:rPr>
                            </w:pPr>
                            <w:r w:rsidRPr="002D6CC8">
                              <w:rPr>
                                <w:rFonts w:ascii="Arial" w:hAnsi="Arial" w:cs="Arial"/>
                                <w:sz w:val="18"/>
                                <w:szCs w:val="18"/>
                                <w:lang w:val="en-CA"/>
                              </w:rPr>
                              <w:t>Experimental group (n=17)</w:t>
                            </w:r>
                          </w:p>
                          <w:p w14:paraId="76B6C2D7" w14:textId="77777777" w:rsidR="005C1758" w:rsidRPr="002D6CC8" w:rsidRDefault="005C1758" w:rsidP="005C1758">
                            <w:pPr>
                              <w:spacing w:after="0"/>
                              <w:jc w:val="center"/>
                              <w:rPr>
                                <w:rFonts w:ascii="Arial" w:hAnsi="Arial" w:cs="Arial"/>
                                <w:sz w:val="18"/>
                                <w:szCs w:val="18"/>
                                <w:lang w:val="en-CA"/>
                              </w:rPr>
                            </w:pPr>
                          </w:p>
                          <w:p w14:paraId="5C5D9E00" w14:textId="77777777" w:rsidR="005C1758" w:rsidRPr="002D6CC8" w:rsidRDefault="005C1758" w:rsidP="005C1758">
                            <w:pPr>
                              <w:spacing w:after="0"/>
                              <w:ind w:left="360" w:hanging="360"/>
                              <w:jc w:val="center"/>
                              <w:rPr>
                                <w:rFonts w:cs="Calibri"/>
                                <w:sz w:val="18"/>
                                <w:szCs w:val="18"/>
                                <w:lang w:val="en-CA"/>
                              </w:rPr>
                            </w:pPr>
                            <w:r w:rsidRPr="002D6CC8">
                              <w:rPr>
                                <w:rFonts w:ascii="Symbol" w:hAnsi="Symbol"/>
                                <w:sz w:val="18"/>
                                <w:szCs w:val="18"/>
                                <w:lang w:val="x-none"/>
                              </w:rPr>
                              <w:t></w:t>
                            </w:r>
                            <w:r w:rsidRPr="002D6CC8">
                              <w:rPr>
                                <w:sz w:val="18"/>
                                <w:szCs w:val="18"/>
                              </w:rPr>
                              <w:t> </w:t>
                            </w:r>
                            <w:r w:rsidRPr="002D6CC8">
                              <w:rPr>
                                <w:rFonts w:ascii="Arial" w:hAnsi="Arial" w:cs="Arial"/>
                                <w:sz w:val="18"/>
                                <w:szCs w:val="18"/>
                                <w:lang w:val="en-CA"/>
                              </w:rPr>
                              <w:t>Received allocated intervention (n=17)</w:t>
                            </w:r>
                          </w:p>
                          <w:p w14:paraId="0E83556C" w14:textId="77777777" w:rsidR="005C1758" w:rsidRPr="002D6CC8" w:rsidRDefault="005C1758" w:rsidP="005C1758">
                            <w:pPr>
                              <w:spacing w:after="0"/>
                              <w:ind w:left="360" w:hanging="360"/>
                              <w:rPr>
                                <w:rFonts w:cs="Calibri"/>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7D4CF" id="직사각형 27" o:spid="_x0000_s1031" style="position:absolute;left:0;text-align:left;margin-left:267.75pt;margin-top:22.65pt;width:183.85pt;height:6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EOgIAAFMEAAAOAAAAZHJzL2Uyb0RvYy54bWysVMGO0zAQvSPxD5bvNGm3hTZqulp1KUJa&#10;YKWFD3Acp7FwbDN2myy35R+Q+AMuHPgutPwDY6fbzQInRA7WjD1+nnlvJsvTrlFkL8BJo3M6HqWU&#10;CM1NKfU2p+/ebp7MKXGe6ZIpo0VOr4Wjp6vHj5atzcTE1EaVAgiCaJe1Nqe19zZLEsdr0TA3MlZo&#10;PKwMNMyjC9ukBNYieqOSSZo+TVoDpQXDhXO4e94f0lXEryrB/ZuqcsITlVPMzccV4lqENVktWbYF&#10;ZmvJD2mwf8iiYVLjo0eoc+YZ2YH8A6qRHIwzlR9x0ySmqiQXsQasZpz+Vs1VzayItSA5zh5pcv8P&#10;lr/eXwKRZU4nzyjRrEGNbr/e3H769uP7zc8vnwluI0etdRmGXtlLCFU6e2H4e0e0WddMb8UZgGlr&#10;wUrMbBzikwcXguPwKinaV6bEF9jOm0hXV0ETAJEI0kVVro+qiM4TjpuTk5PpfDGjhOPZPEXVZ/EJ&#10;lt3dtuD8C2EaEoycAqoe0dn+wvmQDcvuQmL2RslyI5WKDmyLtQKyZ9ghm/gd0N0wTGnS5nQxm8wi&#10;8oMzN4RI4/c3iEZ6bHUlm1BF+EIQywJtz3UZbc+k6m1MWekDj4G6XgLfFV0UKzIQaC1MeY3Eguk7&#10;GycRjdrAR0pa7Oqcug87BoIS9VKjOIvxdBrGYOjA0CmGDtMcoXLqKenNte9HZ2dBbmt8aRzZ0OYM&#10;Ba1k5Po+q0P62LlRgsOUhdEY+jHq/l+w+gUAAP//AwBQSwMEFAAGAAgAAAAhAE7QdtXfAAAACgEA&#10;AA8AAABkcnMvZG93bnJldi54bWxMj8tOwzAQRfdI/IM1SOyo04b0EeJUPMQKsWhAsHXtIY6Ix1Hs&#10;tunfM6xgObpH956ptpPvxRHH2AVSMJ9lIJBMsB21Ct7fnm/WIGLSZHUfCBWcMcK2vryodGnDiXZ4&#10;bFIruIRiqRW4lIZSymgceh1nYUDi7CuMXic+x1baUZ+43PdykWVL6XVHvOD0gI8OzXdz8ApWbXpq&#10;zENhPl7def2ymfK4az6Vur6a7u9AJJzSHwy/+qwONTvtw4FsFL2CIi8KRhXcFjkIBjZZvgCxZ3I1&#10;X4KsK/n/hfoHAAD//wMAUEsBAi0AFAAGAAgAAAAhALaDOJL+AAAA4QEAABMAAAAAAAAAAAAAAAAA&#10;AAAAAFtDb250ZW50X1R5cGVzXS54bWxQSwECLQAUAAYACAAAACEAOP0h/9YAAACUAQAACwAAAAAA&#10;AAAAAAAAAAAvAQAAX3JlbHMvLnJlbHNQSwECLQAUAAYACAAAACEAGafwRDoCAABTBAAADgAAAAAA&#10;AAAAAAAAAAAuAgAAZHJzL2Uyb0RvYy54bWxQSwECLQAUAAYACAAAACEATtB21d8AAAAKAQAADwAA&#10;AAAAAAAAAAAAAACUBAAAZHJzL2Rvd25yZXYueG1sUEsFBgAAAAAEAAQA8wAAAKAFAAAAAA==&#10;">
                <v:textbox inset=",7.2pt,,7.2pt">
                  <w:txbxContent>
                    <w:p w:rsidR="005C1758" w:rsidRPr="002D6CC8" w:rsidRDefault="005C1758" w:rsidP="005C1758">
                      <w:pPr>
                        <w:spacing w:after="0"/>
                        <w:jc w:val="center"/>
                        <w:rPr>
                          <w:rFonts w:ascii="Arial" w:hAnsi="Arial" w:cs="Arial"/>
                          <w:sz w:val="18"/>
                          <w:szCs w:val="18"/>
                          <w:lang w:val="en-CA"/>
                        </w:rPr>
                      </w:pPr>
                      <w:r w:rsidRPr="002D6CC8">
                        <w:rPr>
                          <w:rFonts w:ascii="Arial" w:hAnsi="Arial" w:cs="Arial"/>
                          <w:sz w:val="18"/>
                          <w:szCs w:val="18"/>
                          <w:lang w:val="en-CA"/>
                        </w:rPr>
                        <w:t>Allocated to intervention</w:t>
                      </w:r>
                    </w:p>
                    <w:p w:rsidR="005C1758" w:rsidRPr="002D6CC8" w:rsidRDefault="005C1758" w:rsidP="005C1758">
                      <w:pPr>
                        <w:spacing w:after="0"/>
                        <w:jc w:val="center"/>
                        <w:rPr>
                          <w:rFonts w:ascii="Arial" w:hAnsi="Arial" w:cs="Arial"/>
                          <w:sz w:val="18"/>
                          <w:szCs w:val="18"/>
                          <w:lang w:val="en-CA"/>
                        </w:rPr>
                      </w:pPr>
                      <w:r w:rsidRPr="002D6CC8">
                        <w:rPr>
                          <w:rFonts w:ascii="Arial" w:hAnsi="Arial" w:cs="Arial"/>
                          <w:sz w:val="18"/>
                          <w:szCs w:val="18"/>
                          <w:lang w:val="en-CA"/>
                        </w:rPr>
                        <w:t>Experimental group (n=17)</w:t>
                      </w:r>
                    </w:p>
                    <w:p w:rsidR="005C1758" w:rsidRPr="002D6CC8" w:rsidRDefault="005C1758" w:rsidP="005C1758">
                      <w:pPr>
                        <w:spacing w:after="0"/>
                        <w:jc w:val="center"/>
                        <w:rPr>
                          <w:rFonts w:ascii="Arial" w:hAnsi="Arial" w:cs="Arial"/>
                          <w:sz w:val="18"/>
                          <w:szCs w:val="18"/>
                          <w:lang w:val="en-CA"/>
                        </w:rPr>
                      </w:pPr>
                    </w:p>
                    <w:p w:rsidR="005C1758" w:rsidRPr="002D6CC8" w:rsidRDefault="005C1758" w:rsidP="005C1758">
                      <w:pPr>
                        <w:spacing w:after="0"/>
                        <w:ind w:left="360" w:hanging="360"/>
                        <w:jc w:val="center"/>
                        <w:rPr>
                          <w:rFonts w:cs="Calibri"/>
                          <w:sz w:val="18"/>
                          <w:szCs w:val="18"/>
                          <w:lang w:val="en-CA"/>
                        </w:rPr>
                      </w:pPr>
                      <w:r w:rsidRPr="002D6CC8">
                        <w:rPr>
                          <w:rFonts w:ascii="Symbol" w:hAnsi="Symbol"/>
                          <w:sz w:val="18"/>
                          <w:szCs w:val="18"/>
                          <w:lang w:val="x-none"/>
                        </w:rPr>
                        <w:t></w:t>
                      </w:r>
                      <w:r w:rsidRPr="002D6CC8">
                        <w:rPr>
                          <w:sz w:val="18"/>
                          <w:szCs w:val="18"/>
                        </w:rPr>
                        <w:t> </w:t>
                      </w:r>
                      <w:r w:rsidRPr="002D6CC8">
                        <w:rPr>
                          <w:rFonts w:ascii="Arial" w:hAnsi="Arial" w:cs="Arial"/>
                          <w:sz w:val="18"/>
                          <w:szCs w:val="18"/>
                          <w:lang w:val="en-CA"/>
                        </w:rPr>
                        <w:t>Received allocated intervention (n=17)</w:t>
                      </w:r>
                    </w:p>
                    <w:p w:rsidR="005C1758" w:rsidRPr="002D6CC8" w:rsidRDefault="005C1758" w:rsidP="005C1758">
                      <w:pPr>
                        <w:spacing w:after="0"/>
                        <w:ind w:left="360" w:hanging="360"/>
                        <w:rPr>
                          <w:rFonts w:cs="Calibri"/>
                          <w:sz w:val="18"/>
                          <w:szCs w:val="18"/>
                        </w:rPr>
                      </w:pPr>
                    </w:p>
                  </w:txbxContent>
                </v:textbox>
                <w10:wrap anchorx="margin"/>
              </v:rect>
            </w:pict>
          </mc:Fallback>
        </mc:AlternateContent>
      </w:r>
    </w:p>
    <w:p w14:paraId="0206FA9F" w14:textId="77777777" w:rsidR="005C1758" w:rsidRPr="00D341B0" w:rsidRDefault="005C1758" w:rsidP="005C1758">
      <w:pPr>
        <w:spacing w:line="240" w:lineRule="auto"/>
        <w:jc w:val="center"/>
        <w:rPr>
          <w:b/>
          <w:sz w:val="24"/>
          <w:szCs w:val="24"/>
        </w:rPr>
      </w:pPr>
      <w:r w:rsidRPr="00D341B0">
        <w:rPr>
          <w:b/>
          <w:noProof/>
          <w:sz w:val="24"/>
          <w:szCs w:val="24"/>
          <w:lang w:val="en-IN" w:eastAsia="en-IN"/>
        </w:rPr>
        <mc:AlternateContent>
          <mc:Choice Requires="wps">
            <w:drawing>
              <wp:anchor distT="0" distB="0" distL="114300" distR="114300" simplePos="0" relativeHeight="251671552" behindDoc="0" locked="0" layoutInCell="1" allowOverlap="1" wp14:anchorId="45F654F5" wp14:editId="16260F61">
                <wp:simplePos x="0" y="0"/>
                <wp:positionH relativeFrom="margin">
                  <wp:posOffset>0</wp:posOffset>
                </wp:positionH>
                <wp:positionV relativeFrom="paragraph">
                  <wp:posOffset>8292</wp:posOffset>
                </wp:positionV>
                <wp:extent cx="2454275" cy="802005"/>
                <wp:effectExtent l="0" t="0" r="22225" b="17145"/>
                <wp:wrapNone/>
                <wp:docPr id="26" name="직사각형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275" cy="802005"/>
                        </a:xfrm>
                        <a:prstGeom prst="rect">
                          <a:avLst/>
                        </a:prstGeom>
                        <a:solidFill>
                          <a:srgbClr val="FFFFFF"/>
                        </a:solidFill>
                        <a:ln w="9525">
                          <a:solidFill>
                            <a:srgbClr val="000000"/>
                          </a:solidFill>
                          <a:miter lim="800000"/>
                          <a:headEnd/>
                          <a:tailEnd/>
                        </a:ln>
                      </wps:spPr>
                      <wps:txbx>
                        <w:txbxContent>
                          <w:p w14:paraId="04A38833" w14:textId="77777777" w:rsidR="005C1758" w:rsidRPr="002D6CC8" w:rsidRDefault="005C1758" w:rsidP="005C1758">
                            <w:pPr>
                              <w:spacing w:after="0"/>
                              <w:jc w:val="center"/>
                              <w:rPr>
                                <w:rFonts w:ascii="Arial" w:hAnsi="Arial" w:cs="Arial"/>
                                <w:sz w:val="18"/>
                                <w:szCs w:val="18"/>
                                <w:lang w:val="en-CA"/>
                              </w:rPr>
                            </w:pPr>
                            <w:r w:rsidRPr="002D6CC8">
                              <w:rPr>
                                <w:rFonts w:ascii="Arial" w:hAnsi="Arial" w:cs="Arial"/>
                                <w:sz w:val="18"/>
                                <w:szCs w:val="18"/>
                                <w:lang w:val="en-CA"/>
                              </w:rPr>
                              <w:t>Allocated to intervention</w:t>
                            </w:r>
                          </w:p>
                          <w:p w14:paraId="10ACAD33" w14:textId="77777777" w:rsidR="005C1758" w:rsidRPr="002D6CC8" w:rsidRDefault="005C1758" w:rsidP="005C1758">
                            <w:pPr>
                              <w:spacing w:after="0"/>
                              <w:jc w:val="center"/>
                              <w:rPr>
                                <w:rFonts w:ascii="Arial" w:hAnsi="Arial" w:cs="Arial"/>
                                <w:sz w:val="18"/>
                                <w:szCs w:val="18"/>
                                <w:lang w:val="en-CA"/>
                              </w:rPr>
                            </w:pPr>
                            <w:r w:rsidRPr="002D6CC8">
                              <w:rPr>
                                <w:rFonts w:ascii="Arial" w:hAnsi="Arial" w:cs="Arial"/>
                                <w:sz w:val="18"/>
                                <w:szCs w:val="18"/>
                                <w:lang w:val="en-CA"/>
                              </w:rPr>
                              <w:t>Experimental group (n=18)</w:t>
                            </w:r>
                          </w:p>
                          <w:p w14:paraId="4B7D387F" w14:textId="77777777" w:rsidR="005C1758" w:rsidRPr="002D6CC8" w:rsidRDefault="005C1758" w:rsidP="005C1758">
                            <w:pPr>
                              <w:spacing w:after="0"/>
                              <w:jc w:val="center"/>
                              <w:rPr>
                                <w:rFonts w:ascii="Arial" w:hAnsi="Arial" w:cs="Arial"/>
                                <w:sz w:val="18"/>
                                <w:szCs w:val="18"/>
                                <w:lang w:val="en-CA"/>
                              </w:rPr>
                            </w:pPr>
                          </w:p>
                          <w:p w14:paraId="1DED381B" w14:textId="77777777" w:rsidR="005C1758" w:rsidRPr="002D6CC8" w:rsidRDefault="005C1758" w:rsidP="005C1758">
                            <w:pPr>
                              <w:spacing w:after="0"/>
                              <w:ind w:left="360" w:hanging="360"/>
                              <w:jc w:val="center"/>
                              <w:rPr>
                                <w:rFonts w:cs="Calibri"/>
                                <w:sz w:val="18"/>
                                <w:szCs w:val="18"/>
                                <w:lang w:val="en-CA"/>
                              </w:rPr>
                            </w:pPr>
                            <w:r w:rsidRPr="002D6CC8">
                              <w:rPr>
                                <w:rFonts w:ascii="Symbol" w:hAnsi="Symbol"/>
                                <w:sz w:val="18"/>
                                <w:szCs w:val="18"/>
                                <w:lang w:val="x-none"/>
                              </w:rPr>
                              <w:t></w:t>
                            </w:r>
                            <w:r w:rsidRPr="002D6CC8">
                              <w:rPr>
                                <w:sz w:val="18"/>
                                <w:szCs w:val="18"/>
                              </w:rPr>
                              <w:t> </w:t>
                            </w:r>
                            <w:r w:rsidRPr="002D6CC8">
                              <w:rPr>
                                <w:rFonts w:ascii="Arial" w:hAnsi="Arial" w:cs="Arial"/>
                                <w:sz w:val="18"/>
                                <w:szCs w:val="18"/>
                                <w:lang w:val="en-CA"/>
                              </w:rPr>
                              <w:t>Received allocated intervention (n=18)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77A300" id="직사각형 26" o:spid="_x0000_s1032" style="position:absolute;left:0;text-align:left;margin-left:0;margin-top:.65pt;width:193.25pt;height:63.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c2OgIAAFMEAAAOAAAAZHJzL2Uyb0RvYy54bWysVMGO0zAQvSPxD5bvNGnULrtR09WqSxHS&#10;AistfIDjOI2FY5ux26Tcln9A4g+4cOC70PIPjJ1uyQInRA7WjD1+nnlvJovzvlVkJ8BJows6naSU&#10;CM1NJfWmoG/frJ+cUuI80xVTRouC7oWj58vHjxadzUVmGqMqAQRBtMs7W9DGe5snieONaJmbGCs0&#10;HtYGWubRhU1SAesQvVVJlqYnSWegsmC4cA53L4dDuoz4dS24f13XTniiCoq5+bhCXMuwJssFyzfA&#10;bCP5IQ32D1m0TGp89Ah1yTwjW5B/QLWSg3Gm9hNu2sTUteQi1oDVTNPfqrlpmBWxFiTH2SNN7v/B&#10;8le7ayCyKmh2QolmLWp09+X27uPX799uf3z+RHAbOeqsyzH0xl5DqNLZK8PfOaLNqmF6Iy4ATNcI&#10;VmFm0xCfPLgQHIdXSdm9NBW+wLbeRLr6GtoAiESQPqqyP6oiek84bmaz+Sx7OqeE49lpiqrP4xMs&#10;v79twfnnwrQkGAUFVD2is92V8yEblt+HxOyNktVaKhUd2JQrBWTHsEPW8Tugu3GY0qQr6Nk8m0fk&#10;B2duDJHG728QrfTY6kq2oYrwhSCWB9qe6Srankk12Jiy0gceA3WDBL4v+yjWUZTSVHskFszQ2TiJ&#10;aDQGPlDSYVcX1L3fMhCUqBcaxTmbzmZhDMYOjJ1y7DDNEaqgnpLBXPlhdLYW5KbBl6aRDW0uUNBa&#10;Rq6D2ENWh/Sxc6MEhykLozH2Y9Svf8HyJwAAAP//AwBQSwMEFAAGAAgAAAAhANJtizfbAAAABgEA&#10;AA8AAABkcnMvZG93bnJldi54bWxMj81OwzAQhO9IvIO1SNyoQ6OmIcSp+BEnxKEBwdW1lzgiXkex&#10;26Zvz3Iqx9lZzXxTb2Y/iANOsQ+k4HaRgUAywfbUKfh4f7kpQcSkyeohECo4YYRNc3lR68qGI23x&#10;0KZOcAjFSitwKY2VlNE49DouwojE3neYvE4sp07aSR853A9ymWWF9LonbnB6xCeH5qfdewXrLj23&#10;5nFlPt/cqXy9m/O4bb+Uur6aH+5BJJzT+Rn+8BkdGmbahT3ZKAYFPCTxNQfBZl4WKxA71st1AbKp&#10;5X/85hcAAP//AwBQSwECLQAUAAYACAAAACEAtoM4kv4AAADhAQAAEwAAAAAAAAAAAAAAAAAAAAAA&#10;W0NvbnRlbnRfVHlwZXNdLnhtbFBLAQItABQABgAIAAAAIQA4/SH/1gAAAJQBAAALAAAAAAAAAAAA&#10;AAAAAC8BAABfcmVscy8ucmVsc1BLAQItABQABgAIAAAAIQAoAVc2OgIAAFMEAAAOAAAAAAAAAAAA&#10;AAAAAC4CAABkcnMvZTJvRG9jLnhtbFBLAQItABQABgAIAAAAIQDSbYs32wAAAAYBAAAPAAAAAAAA&#10;AAAAAAAAAJQEAABkcnMvZG93bnJldi54bWxQSwUGAAAAAAQABADzAAAAnAUAAAAA&#10;">
                <v:textbox inset=",7.2pt,,7.2pt">
                  <w:txbxContent>
                    <w:p w:rsidR="005C1758" w:rsidRPr="002D6CC8" w:rsidRDefault="005C1758" w:rsidP="005C1758">
                      <w:pPr>
                        <w:spacing w:after="0"/>
                        <w:jc w:val="center"/>
                        <w:rPr>
                          <w:rFonts w:ascii="Arial" w:hAnsi="Arial" w:cs="Arial"/>
                          <w:sz w:val="18"/>
                          <w:szCs w:val="18"/>
                          <w:lang w:val="en-CA"/>
                        </w:rPr>
                      </w:pPr>
                      <w:r w:rsidRPr="002D6CC8">
                        <w:rPr>
                          <w:rFonts w:ascii="Arial" w:hAnsi="Arial" w:cs="Arial"/>
                          <w:sz w:val="18"/>
                          <w:szCs w:val="18"/>
                          <w:lang w:val="en-CA"/>
                        </w:rPr>
                        <w:t>Allocated to intervention</w:t>
                      </w:r>
                    </w:p>
                    <w:p w:rsidR="005C1758" w:rsidRPr="002D6CC8" w:rsidRDefault="005C1758" w:rsidP="005C1758">
                      <w:pPr>
                        <w:spacing w:after="0"/>
                        <w:jc w:val="center"/>
                        <w:rPr>
                          <w:rFonts w:ascii="Arial" w:hAnsi="Arial" w:cs="Arial"/>
                          <w:sz w:val="18"/>
                          <w:szCs w:val="18"/>
                          <w:lang w:val="en-CA"/>
                        </w:rPr>
                      </w:pPr>
                      <w:r w:rsidRPr="002D6CC8">
                        <w:rPr>
                          <w:rFonts w:ascii="Arial" w:hAnsi="Arial" w:cs="Arial"/>
                          <w:sz w:val="18"/>
                          <w:szCs w:val="18"/>
                          <w:lang w:val="en-CA"/>
                        </w:rPr>
                        <w:t>Experimental group (n=18)</w:t>
                      </w:r>
                    </w:p>
                    <w:p w:rsidR="005C1758" w:rsidRPr="002D6CC8" w:rsidRDefault="005C1758" w:rsidP="005C1758">
                      <w:pPr>
                        <w:spacing w:after="0"/>
                        <w:jc w:val="center"/>
                        <w:rPr>
                          <w:rFonts w:ascii="Arial" w:hAnsi="Arial" w:cs="Arial"/>
                          <w:sz w:val="18"/>
                          <w:szCs w:val="18"/>
                          <w:lang w:val="en-CA"/>
                        </w:rPr>
                      </w:pPr>
                    </w:p>
                    <w:p w:rsidR="005C1758" w:rsidRPr="002D6CC8" w:rsidRDefault="005C1758" w:rsidP="005C1758">
                      <w:pPr>
                        <w:spacing w:after="0"/>
                        <w:ind w:left="360" w:hanging="360"/>
                        <w:jc w:val="center"/>
                        <w:rPr>
                          <w:rFonts w:cs="Calibri"/>
                          <w:sz w:val="18"/>
                          <w:szCs w:val="18"/>
                          <w:lang w:val="en-CA"/>
                        </w:rPr>
                      </w:pPr>
                      <w:r w:rsidRPr="002D6CC8">
                        <w:rPr>
                          <w:rFonts w:ascii="Symbol" w:hAnsi="Symbol"/>
                          <w:sz w:val="18"/>
                          <w:szCs w:val="18"/>
                          <w:lang w:val="x-none"/>
                        </w:rPr>
                        <w:t></w:t>
                      </w:r>
                      <w:r w:rsidRPr="002D6CC8">
                        <w:rPr>
                          <w:sz w:val="18"/>
                          <w:szCs w:val="18"/>
                        </w:rPr>
                        <w:t> </w:t>
                      </w:r>
                      <w:r w:rsidRPr="002D6CC8">
                        <w:rPr>
                          <w:rFonts w:ascii="Arial" w:hAnsi="Arial" w:cs="Arial"/>
                          <w:sz w:val="18"/>
                          <w:szCs w:val="18"/>
                          <w:lang w:val="en-CA"/>
                        </w:rPr>
                        <w:t>Received allocated intervention (n=18)</w:t>
                      </w:r>
                    </w:p>
                  </w:txbxContent>
                </v:textbox>
                <w10:wrap anchorx="margin"/>
              </v:rect>
            </w:pict>
          </mc:Fallback>
        </mc:AlternateContent>
      </w:r>
    </w:p>
    <w:p w14:paraId="60C95B09" w14:textId="77777777" w:rsidR="005C1758" w:rsidRPr="00D341B0" w:rsidRDefault="005C1758" w:rsidP="005C1758">
      <w:pPr>
        <w:spacing w:line="240" w:lineRule="auto"/>
        <w:jc w:val="center"/>
        <w:rPr>
          <w:b/>
          <w:sz w:val="24"/>
          <w:szCs w:val="24"/>
        </w:rPr>
      </w:pPr>
      <w:r w:rsidRPr="00744860">
        <w:rPr>
          <w:rFonts w:ascii="Times New Roman" w:hAnsi="Times New Roman"/>
          <w:b/>
          <w:noProof/>
          <w:sz w:val="24"/>
          <w:szCs w:val="24"/>
          <w:lang w:val="en-IN" w:eastAsia="en-IN"/>
        </w:rPr>
        <mc:AlternateContent>
          <mc:Choice Requires="wps">
            <w:drawing>
              <wp:anchor distT="36576" distB="36576" distL="36576" distR="36576" simplePos="0" relativeHeight="251661312" behindDoc="0" locked="0" layoutInCell="1" allowOverlap="1" wp14:anchorId="4D28B495" wp14:editId="2DA4A8BF">
                <wp:simplePos x="0" y="0"/>
                <wp:positionH relativeFrom="column">
                  <wp:posOffset>1230032</wp:posOffset>
                </wp:positionH>
                <wp:positionV relativeFrom="paragraph">
                  <wp:posOffset>260350</wp:posOffset>
                </wp:positionV>
                <wp:extent cx="0" cy="491490"/>
                <wp:effectExtent l="76200" t="0" r="57150" b="60960"/>
                <wp:wrapNone/>
                <wp:docPr id="36" name="직선 화살표 연결선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21E64" id="직선 화살표 연결선 36" o:spid="_x0000_s1026" type="#_x0000_t32" style="position:absolute;margin-left:96.85pt;margin-top:20.5pt;width:0;height:38.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41x0wIAAKgFAAAOAAAAZHJzL2Uyb0RvYy54bWysVM1u1DAQviPxDpbvaZLd7F/UbNVms1wK&#10;VGoRZ2/ibCwSO7K9m60QBxAvgISEkDhw41ohngpt34Gxs5t2ywWh5hB5bM83M9984+OTTVWiNZWK&#10;CR5h/8jDiPJUZIwvI/zqau6MMVKa8IyUgtMIX1OFT6ZPnxw3dUh7ohBlRiUCEK7Cpo5woXUduq5K&#10;C1oRdSRqyuEwF7IiGky5dDNJGkCvSrfneUO3ETKrpUipUrA7aw/x1OLnOU31yzxXVKMywpCbtn9p&#10;/wvzd6fHJFxKUhcs3aVB/iOLijAOQTuoGdEErST7C6piqRRK5PooFZUr8pyl1NYA1fjeg2ouC1JT&#10;WwuQo+qOJvV4sOmL9YVELItwf4gRJxX0aPvj/fbjd3T79fP2w6/bT9/Q9svN7583Zg8uAWNNrUJw&#10;jPmFNDWnG35Zn4v0jUJcxAXhS2ozv7quAc03Hu6BizFUDXEXzXORwR2y0sLSt8llZSCBGLSxXbru&#10;ukQ3GqXtZgq7wcQPJraBLgn3frVU+hkVFTKLCCstCVsWOhacgxSE9G0Usj5X2mRFwr2DCcrFnJWl&#10;VUTJURPhyaA3sA5KlCwzh+aakstFXEq0JkZT9rMlwsn9a1KseGbBCkqyZLfWhJWwRtpyoyUDtkqK&#10;TbSKZhiVFMbIrNr0Sm4iUivkNmewNhqWdh8YsSJ7O/EmyTgZB07QGyZO4M1mzuk8Dpzh3B8NZv1Z&#10;HM/8d6YUPwgLlmWUm2r2gveDfxPUbvRaqXaS72hzD9Etv5DsYaan84E3CvpjZzQa9J2gn3jO2Xge&#10;O6exPxyOkrP4LHmQaWKrV4+TbEelyUqsNJWXRdagjBm59AeTno/BgAeiN2o7i0i5hJakWmIkhX7N&#10;dGHFbWRpMA7UENtv17sOvSVi30NjdV3Y1XZHFUhy3187M2ZM2oFbiOz6QhpZmPGB58A67Z4u897c&#10;t+2tuwd2+gcAAP//AwBQSwMEFAAGAAgAAAAhAK2qEBTeAAAACgEAAA8AAABkcnMvZG93bnJldi54&#10;bWxMj0FPwzAMhe9I/IfISNxYWtaxUZpOaBII7bayIY5ZY9qKxqmSbCv8ejwucPOzn56/VyxH24sj&#10;+tA5UpBOEhBItTMdNQq2r083CxAhajK6d4QKvjDAsry8KHRu3Ik2eKxiIziEQq4VtDEOuZShbtHq&#10;MHEDEt8+nLc6svSNNF6fONz28jZJ7qTVHfGHVg+4arH+rA5Wwfi9nmHz1mXxJX2e+/Vs9T7dVUpd&#10;X42PDyAijvHPDGd8RoeSmfbuQCaInvX9dM5WBVnKnc6G38Weh3SRgSwL+b9C+QMAAP//AwBQSwEC&#10;LQAUAAYACAAAACEAtoM4kv4AAADhAQAAEwAAAAAAAAAAAAAAAAAAAAAAW0NvbnRlbnRfVHlwZXNd&#10;LnhtbFBLAQItABQABgAIAAAAIQA4/SH/1gAAAJQBAAALAAAAAAAAAAAAAAAAAC8BAABfcmVscy8u&#10;cmVsc1BLAQItABQABgAIAAAAIQC8k41x0wIAAKgFAAAOAAAAAAAAAAAAAAAAAC4CAABkcnMvZTJv&#10;RG9jLnhtbFBLAQItABQABgAIAAAAIQCtqhAU3gAAAAoBAAAPAAAAAAAAAAAAAAAAAC0FAABkcnMv&#10;ZG93bnJldi54bWxQSwUGAAAAAAQABADzAAAAOAYAAAAA&#10;">
                <v:stroke endarrow="block"/>
                <v:shadow color="#ccc"/>
              </v:shape>
            </w:pict>
          </mc:Fallback>
        </mc:AlternateContent>
      </w:r>
      <w:r w:rsidRPr="00744860">
        <w:rPr>
          <w:rFonts w:ascii="Times New Roman" w:hAnsi="Times New Roman"/>
          <w:b/>
          <w:noProof/>
          <w:sz w:val="24"/>
          <w:szCs w:val="24"/>
          <w:lang w:val="en-IN" w:eastAsia="en-IN"/>
        </w:rPr>
        <mc:AlternateContent>
          <mc:Choice Requires="wps">
            <w:drawing>
              <wp:anchor distT="36576" distB="36576" distL="36576" distR="36576" simplePos="0" relativeHeight="251662336" behindDoc="0" locked="0" layoutInCell="1" allowOverlap="1" wp14:anchorId="20EA8174" wp14:editId="5F74FF5A">
                <wp:simplePos x="0" y="0"/>
                <wp:positionH relativeFrom="column">
                  <wp:posOffset>4577080</wp:posOffset>
                </wp:positionH>
                <wp:positionV relativeFrom="paragraph">
                  <wp:posOffset>287057</wp:posOffset>
                </wp:positionV>
                <wp:extent cx="0" cy="476885"/>
                <wp:effectExtent l="76200" t="0" r="57150" b="56515"/>
                <wp:wrapNone/>
                <wp:docPr id="38" name="직선 화살표 연결선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86DDBB" id="직선 화살표 연결선 38" o:spid="_x0000_s1026" type="#_x0000_t32" style="position:absolute;margin-left:360.4pt;margin-top:22.6pt;width:0;height:37.5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FU0QIAAKgFAAAOAAAAZHJzL2Uyb0RvYy54bWysVMuO0zAU3SPxD5b3mSRt+oomHc2kKRse&#10;I80g1m7sNBGJHdlu0wqxAPEDSEgIiQU7tiPEV6HOP3DttBk6bBCaLCxfx/f43HOPfXq2qUq0ZlIV&#10;gkfYP/EwYjwVtODLCL+8njtjjJQmnJJScBbhLVP4bPr40WlTh6wnclFSJhGAcBU2dYRzrevQdVWa&#10;s4qoE1EzDj8zISuiIZRLl0rSAHpVuj3PG7qNkLSWImVKweqs/YmnFj/LWKpfZJliGpURBm7ajtKO&#10;CzO601MSLiWp8yLd0yD/waIiBYdDO6gZ0QStZPEXVFWkUiiR6ZNUVK7IsiJltgaoxvfuVXOVk5rZ&#10;WkAcVXcyqYeDTZ+vLyUqaIT70ClOKujR7vu73Ydv6PbLp937n7cfv6Ld55tfP27MGmwCxZpahZAY&#10;80tpak43/Kp+KtLXCnER54QvmWV+va0BzTcZ7lGKCVQN5y6aZ4LCHrLSwsq3yWRlIEEYtLFd2nZd&#10;YhuN0nYxhdVgNByPBxachIe8Wir9hIkKmUmElZakWOY6FpyDFYT07Slk/VRpw4qEhwRzKBfzoiyt&#10;I0qOmghPBr2BTVCiLKj5abYpuVzEpURrYjxlvz2Lo21SrDi1YDkjNNnPNSlKmCNttdGyALVKhs1p&#10;FaMYlQyukZm19EpuTmTWyC1niDYapnYdFLEmezPxJsk4GQdO0BsmTuDNZs75PA6c4dwfDWb9WRzP&#10;/LemFD8I84JSxk01B8P7wb8Zan/1Wqt2lu9kc4/Rrb5A9pjp+XzgjYL+2BmNBn0n6CeeczGex855&#10;7A+Ho+QivkjuMU1s9ephyHZSGlZipZm8ymmDaGHs0h9Mej6GAB6I3qjtLCLlElqSaomRFPpVoXNr&#10;bmNLg3Hkhth++9516K0Qhx6aqOvCvrY7qcCSh/7aO2OuSXvhFoJuL6Wxhbk+8BzYpP3TZd6bP2O7&#10;6+6Bnf4GAAD//wMAUEsDBBQABgAIAAAAIQASkVpE3gAAAAoBAAAPAAAAZHJzL2Rvd25yZXYueG1s&#10;TI9NT8MwDIbvSPyHyEjcWLJuZag0ndAkENqN8iGOWWPaisapkmwr/HqMdoCj7Uevn7dcT24QBwyx&#10;96RhPlMgkBpve2o1vDzfX92AiMmQNYMn1PCFEdbV+VlpCuuP9ISHOrWCQygWRkOX0lhIGZsOnYkz&#10;PyLx7cMHZxKPoZU2mCOHu0FmSl1LZ3riD50ZcdNh81nvnYbpe5tj+9Yv0+P8YRW2+eZ98VprfXkx&#10;3d2CSDilPxh+9VkdKnba+T3ZKAYNq0yxetKwzDMQDJwWOyYztQBZlfJ/heoHAAD//wMAUEsBAi0A&#10;FAAGAAgAAAAhALaDOJL+AAAA4QEAABMAAAAAAAAAAAAAAAAAAAAAAFtDb250ZW50X1R5cGVzXS54&#10;bWxQSwECLQAUAAYACAAAACEAOP0h/9YAAACUAQAACwAAAAAAAAAAAAAAAAAvAQAAX3JlbHMvLnJl&#10;bHNQSwECLQAUAAYACAAAACEA9iqhVNECAACoBQAADgAAAAAAAAAAAAAAAAAuAgAAZHJzL2Uyb0Rv&#10;Yy54bWxQSwECLQAUAAYACAAAACEAEpFaRN4AAAAKAQAADwAAAAAAAAAAAAAAAAArBQAAZHJzL2Rv&#10;d25yZXYueG1sUEsFBgAAAAAEAAQA8wAAADYGAAAAAA==&#10;">
                <v:stroke endarrow="block"/>
                <v:shadow color="#ccc"/>
              </v:shape>
            </w:pict>
          </mc:Fallback>
        </mc:AlternateContent>
      </w:r>
    </w:p>
    <w:p w14:paraId="27B647BB" w14:textId="77777777" w:rsidR="005C1758" w:rsidRPr="00D341B0" w:rsidRDefault="005C1758" w:rsidP="005C1758">
      <w:pPr>
        <w:spacing w:line="240" w:lineRule="auto"/>
        <w:jc w:val="center"/>
        <w:rPr>
          <w:b/>
          <w:sz w:val="24"/>
          <w:szCs w:val="24"/>
        </w:rPr>
      </w:pPr>
    </w:p>
    <w:p w14:paraId="16EAAB26" w14:textId="77777777" w:rsidR="005C1758" w:rsidRPr="00D341B0" w:rsidRDefault="005C1758" w:rsidP="005C1758">
      <w:pPr>
        <w:spacing w:line="240" w:lineRule="auto"/>
        <w:jc w:val="center"/>
        <w:rPr>
          <w:b/>
          <w:sz w:val="24"/>
          <w:szCs w:val="24"/>
        </w:rPr>
      </w:pPr>
      <w:r w:rsidRPr="00744860">
        <w:rPr>
          <w:rFonts w:ascii="Times New Roman" w:hAnsi="Times New Roman"/>
          <w:b/>
          <w:noProof/>
          <w:sz w:val="24"/>
          <w:szCs w:val="24"/>
          <w:lang w:val="en-IN" w:eastAsia="en-IN"/>
        </w:rPr>
        <mc:AlternateContent>
          <mc:Choice Requires="wps">
            <w:drawing>
              <wp:anchor distT="0" distB="0" distL="114300" distR="114300" simplePos="0" relativeHeight="251677696" behindDoc="0" locked="0" layoutInCell="1" allowOverlap="1" wp14:anchorId="26751316" wp14:editId="746A0257">
                <wp:simplePos x="0" y="0"/>
                <wp:positionH relativeFrom="margin">
                  <wp:posOffset>2174240</wp:posOffset>
                </wp:positionH>
                <wp:positionV relativeFrom="paragraph">
                  <wp:posOffset>93980</wp:posOffset>
                </wp:positionV>
                <wp:extent cx="1443990" cy="312420"/>
                <wp:effectExtent l="0" t="0" r="22860" b="11430"/>
                <wp:wrapNone/>
                <wp:docPr id="42" name="모서리가 둥근 직사각형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312420"/>
                        </a:xfrm>
                        <a:prstGeom prst="roundRect">
                          <a:avLst>
                            <a:gd name="adj" fmla="val 16667"/>
                          </a:avLst>
                        </a:prstGeom>
                        <a:solidFill>
                          <a:srgbClr val="A9C7FD"/>
                        </a:solidFill>
                        <a:ln w="9525">
                          <a:solidFill>
                            <a:srgbClr val="000000"/>
                          </a:solidFill>
                          <a:round/>
                          <a:headEnd/>
                          <a:tailEnd/>
                        </a:ln>
                      </wps:spPr>
                      <wps:txbx>
                        <w:txbxContent>
                          <w:p w14:paraId="578A4CE5" w14:textId="77777777" w:rsidR="005C1758" w:rsidRPr="002D6CC8" w:rsidRDefault="005C1758" w:rsidP="005C1758">
                            <w:pPr>
                              <w:pStyle w:val="Heading2"/>
                              <w:spacing w:before="0"/>
                              <w:jc w:val="center"/>
                              <w:rPr>
                                <w:rFonts w:ascii="Candara" w:hAnsi="Candara"/>
                                <w:sz w:val="24"/>
                              </w:rPr>
                            </w:pPr>
                            <w:r w:rsidRPr="002D6CC8">
                              <w:rPr>
                                <w:rFonts w:ascii="Candara" w:hAnsi="Candara"/>
                                <w:sz w:val="24"/>
                              </w:rPr>
                              <w:t>Follow-</w:t>
                            </w:r>
                            <w:r>
                              <w:rPr>
                                <w:rFonts w:ascii="Candara" w:hAnsi="Candara"/>
                                <w:sz w:val="24"/>
                              </w:rPr>
                              <w:t>u</w:t>
                            </w:r>
                            <w:r w:rsidRPr="002D6CC8">
                              <w:rPr>
                                <w:rFonts w:ascii="Candara" w:hAnsi="Candara"/>
                                <w:sz w:val="24"/>
                              </w:rPr>
                              <w:t>p</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2E43CF" id="모서리가 둥근 직사각형 42" o:spid="_x0000_s1033" style="position:absolute;left:0;text-align:left;margin-left:171.2pt;margin-top:7.4pt;width:113.7pt;height:24.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9QawIAAIsEAAAOAAAAZHJzL2Uyb0RvYy54bWysVM1uEzEQviPxDpbvdLNpmpJVN1WVUoRU&#10;oKLwAI7tzRq8HmM72bQningBDkgcuPIjxIEbF56oDe/ArDcJKXBC7MGasWc+z3yfZ/f255UmM+m8&#10;ApPTdKtDiTQchDKTnD55fHTrNiU+MCOYBiNzeiY93R/evLFX20x2oQQtpCMIYnxW25yWIdgsSTwv&#10;ZcX8Flhp8LAAV7GArpskwrEa0SuddDudflKDE9YBl97j7mF7SIcRvygkDw+LwstAdE6xthBXF9dx&#10;sybDPZZNHLOl4ssy2D9UUTFl8NI11CELjEyd+gOqUtyBhyJscagSKArFZewBu0k7v3VzWjIrYy9I&#10;jrdrmvz/g+UPZieOKJHTXpcSwyrU6Orzp8Wrd1cfvlx+fUGuXr+//PadLD5eLF7ixsWPt28IhiJv&#10;tfUZpp/aE9d07u0x8GeeGBiVzEzkgXNQl5IJrDZt4pNrCY3jMZWM6/sg8FY2DRApnBeuagCRHDKP&#10;Sp2tlZLzQDhupr3e9mCAgnI82067vW6UMmHZKts6H+5KqEhj5NTB1IhH+BziFWx27EOUSyx7ZuIp&#10;JUWlUfwZ0yTt9/u7sWiWLYMRe4UZ2wWtxJHSOjpuMh5pRzA1pweD0e7R4TLZb4ZpQ+qcDna6O7GK&#10;a2d+E6ITv79BxD7io22ovWNEtANTurWxSm2WXDf0tjKF+XgeRY49NdSPQZwh+Q7aicAJRqMEd05J&#10;jdOQU/98ypykRN8zKGBvZxcZJmHTcZvOeNNhhiNUTgMlrTkK7chNrVOTEm9KIwEGDlD0QoXV62ir&#10;WpaPLx6tayO16ceoX/+Q4U8AAAD//wMAUEsDBBQABgAIAAAAIQCvjqzr3wAAAAkBAAAPAAAAZHJz&#10;L2Rvd25yZXYueG1sTI/BTsMwEETvSPyDtUjcqEMJUUnjVFVFkRCHihT17MTbOCJeR7HbBr6e5QS3&#10;Hc3T7EyxmlwvzjiGzpOC+1kCAqnxpqNWwcd+e7cAEaImo3tPqOALA6zK66tC58Zf6B3PVWwFh1DI&#10;tQIb45BLGRqLToeZH5DYO/rR6chybKUZ9YXDXS/nSZJJpzviD1YPuLHYfFYnp2BTHw7b8Ebf9Ytd&#10;783ueYGvVaPU7c20XoKIOMU/GH7rc3UouVPtT2SC6BU8pPOUUTZSnsDAY/bER60gSxOQZSH/Lyh/&#10;AAAA//8DAFBLAQItABQABgAIAAAAIQC2gziS/gAAAOEBAAATAAAAAAAAAAAAAAAAAAAAAABbQ29u&#10;dGVudF9UeXBlc10ueG1sUEsBAi0AFAAGAAgAAAAhADj9If/WAAAAlAEAAAsAAAAAAAAAAAAAAAAA&#10;LwEAAF9yZWxzLy5yZWxzUEsBAi0AFAAGAAgAAAAhAJxpr1BrAgAAiwQAAA4AAAAAAAAAAAAAAAAA&#10;LgIAAGRycy9lMm9Eb2MueG1sUEsBAi0AFAAGAAgAAAAhAK+OrOvfAAAACQEAAA8AAAAAAAAAAAAA&#10;AAAAxQQAAGRycy9kb3ducmV2LnhtbFBLBQYAAAAABAAEAPMAAADRBQAAAAA=&#10;" fillcolor="#a9c7fd">
                <v:textbox inset="3.6pt,,3.6pt">
                  <w:txbxContent>
                    <w:p w:rsidR="005C1758" w:rsidRPr="002D6CC8" w:rsidRDefault="005C1758" w:rsidP="005C1758">
                      <w:pPr>
                        <w:pStyle w:val="Heading2"/>
                        <w:spacing w:before="0"/>
                        <w:jc w:val="center"/>
                        <w:rPr>
                          <w:rFonts w:ascii="Candara" w:hAnsi="Candara"/>
                          <w:sz w:val="24"/>
                        </w:rPr>
                      </w:pPr>
                      <w:r w:rsidRPr="002D6CC8">
                        <w:rPr>
                          <w:rFonts w:ascii="Candara" w:hAnsi="Candara"/>
                          <w:sz w:val="24"/>
                        </w:rPr>
                        <w:t>Follow-</w:t>
                      </w:r>
                      <w:r>
                        <w:rPr>
                          <w:rFonts w:ascii="Candara" w:hAnsi="Candara"/>
                          <w:sz w:val="24"/>
                        </w:rPr>
                        <w:t>u</w:t>
                      </w:r>
                      <w:r w:rsidRPr="002D6CC8">
                        <w:rPr>
                          <w:rFonts w:ascii="Candara" w:hAnsi="Candara"/>
                          <w:sz w:val="24"/>
                        </w:rPr>
                        <w:t>p</w:t>
                      </w:r>
                    </w:p>
                  </w:txbxContent>
                </v:textbox>
                <w10:wrap anchorx="margin"/>
              </v:roundrect>
            </w:pict>
          </mc:Fallback>
        </mc:AlternateContent>
      </w:r>
      <w:r w:rsidRPr="00D341B0">
        <w:rPr>
          <w:b/>
          <w:noProof/>
          <w:sz w:val="24"/>
          <w:szCs w:val="24"/>
          <w:lang w:val="en-IN" w:eastAsia="en-IN"/>
        </w:rPr>
        <mc:AlternateContent>
          <mc:Choice Requires="wps">
            <w:drawing>
              <wp:anchor distT="0" distB="0" distL="114300" distR="114300" simplePos="0" relativeHeight="251670528" behindDoc="0" locked="0" layoutInCell="1" allowOverlap="1" wp14:anchorId="21E8AB29" wp14:editId="75FAF891">
                <wp:simplePos x="0" y="0"/>
                <wp:positionH relativeFrom="margin">
                  <wp:posOffset>8890</wp:posOffset>
                </wp:positionH>
                <wp:positionV relativeFrom="paragraph">
                  <wp:posOffset>180303</wp:posOffset>
                </wp:positionV>
                <wp:extent cx="2454275" cy="741109"/>
                <wp:effectExtent l="0" t="0" r="22225" b="20955"/>
                <wp:wrapNone/>
                <wp:docPr id="24" name="직사각형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275" cy="741109"/>
                        </a:xfrm>
                        <a:prstGeom prst="rect">
                          <a:avLst/>
                        </a:prstGeom>
                        <a:solidFill>
                          <a:srgbClr val="FFFFFF"/>
                        </a:solidFill>
                        <a:ln w="9525">
                          <a:solidFill>
                            <a:srgbClr val="000000"/>
                          </a:solidFill>
                          <a:miter lim="800000"/>
                          <a:headEnd/>
                          <a:tailEnd/>
                        </a:ln>
                      </wps:spPr>
                      <wps:txbx>
                        <w:txbxContent>
                          <w:p w14:paraId="07DF3194" w14:textId="77777777" w:rsidR="005C1758" w:rsidRPr="002D6CC8" w:rsidRDefault="005C1758" w:rsidP="005C1758">
                            <w:pPr>
                              <w:jc w:val="center"/>
                              <w:rPr>
                                <w:rFonts w:ascii="Arial" w:hAnsi="Arial" w:cs="Arial"/>
                                <w:sz w:val="18"/>
                                <w:szCs w:val="18"/>
                                <w:lang w:val="en-CA"/>
                              </w:rPr>
                            </w:pPr>
                            <w:r w:rsidRPr="002D6CC8">
                              <w:rPr>
                                <w:rFonts w:ascii="Arial" w:hAnsi="Arial" w:cs="Arial"/>
                                <w:sz w:val="18"/>
                                <w:szCs w:val="18"/>
                                <w:lang w:val="en-CA"/>
                              </w:rPr>
                              <w:t>Lost to follow-up (n=0)</w:t>
                            </w:r>
                          </w:p>
                          <w:p w14:paraId="187DB0F1" w14:textId="77777777" w:rsidR="005C1758" w:rsidRPr="002D6CC8" w:rsidRDefault="005C1758" w:rsidP="005C1758">
                            <w:pPr>
                              <w:jc w:val="center"/>
                              <w:rPr>
                                <w:rFonts w:ascii="Arial" w:hAnsi="Arial" w:cs="Arial"/>
                                <w:sz w:val="18"/>
                                <w:szCs w:val="18"/>
                              </w:rPr>
                            </w:pPr>
                            <w:r w:rsidRPr="002D6CC8">
                              <w:rPr>
                                <w:rFonts w:ascii="Symbol" w:hAnsi="Symbol"/>
                                <w:sz w:val="18"/>
                                <w:szCs w:val="18"/>
                                <w:lang w:val="x-none"/>
                              </w:rPr>
                              <w:t></w:t>
                            </w:r>
                            <w:r w:rsidRPr="002D6CC8">
                              <w:rPr>
                                <w:sz w:val="18"/>
                                <w:szCs w:val="18"/>
                              </w:rPr>
                              <w:t> </w:t>
                            </w:r>
                            <w:r w:rsidRPr="002D6CC8">
                              <w:rPr>
                                <w:rFonts w:ascii="Arial" w:hAnsi="Arial" w:cs="Arial"/>
                                <w:sz w:val="18"/>
                                <w:szCs w:val="18"/>
                                <w:lang w:val="en-CA"/>
                              </w:rPr>
                              <w:t>Discontinued intervention (n= 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F8403A" id="직사각형 24" o:spid="_x0000_s1034" style="position:absolute;left:0;text-align:left;margin-left:.7pt;margin-top:14.2pt;width:193.25pt;height:58.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p91PAIAAFMEAAAOAAAAZHJzL2Uyb0RvYy54bWysVMGO0zAQvSPxD5bvNEmVstuo6WrVpQhp&#10;gZUWPsBxnMbCsc3YbVJuyz+sxB9w4cB3oeUfGLvdbhc4IXKwPPb4zZs3M5mdDZ0iGwFOGl3SbJRS&#10;IjQ3tdSrkr5/t3x2SonzTNdMGS1KuhWOns2fPpn1thBj0xpVCyAIol3R25K23tsiSRxvRcfcyFih&#10;8bIx0DGPJqySGliP6J1Kxmn6POkN1BYMF87h6cXuks4jftMI7t82jROeqJIiNx9XiGsV1mQ+Y8UK&#10;mG0l39Ng/8CiY1Jj0APUBfOMrEH+AdVJDsaZxo+46RLTNJKLmANmk6W/ZXPdMitiLiiOsweZ3P+D&#10;5W82V0BkXdJxTolmHdbo7uvN3edvP77f/PxyS/AYNeqtK9D12l5ByNLZS8M/OKLNomV6Jc4BTN8K&#10;ViOzLPgnjx4Ew+FTUvWvTY0R2NqbKNfQQBcAUQgyxKpsD1URgyccD8f5JB+fTCjheHeSZ1k6jSFY&#10;cf/agvMvhelI2JQUsOoRnW0unQ9sWHHvEtkbJeulVCoasKoWCsiGYYcs47dHd8duSpO+pNPJeBKR&#10;H925Y4g0fn+D6KTHVleyK+npwYkVQbYXuo6N6JlUuz1SVnqvY5BuVwI/VEMs1mkIEGStTL1FYcHs&#10;OhsnETetgU+U9NjVJXUf1wwEJeqVxuJMszwPY3BswLFRHRtMc4Qqqadkt1343eisLchVi5GyqIY2&#10;51jQRkatH1jt6WPnxhLspyyMxrEdvR7+BfNfAAAA//8DAFBLAwQUAAYACAAAACEALyCHR94AAAAI&#10;AQAADwAAAGRycy9kb3ducmV2LnhtbEyPzU7DMBCE70i8g7VI3KjTltI0xKn4ESfEoaEqV9de4oh4&#10;HcVum7492xOcVrMzmv22XI++E0ccYhtIwXSSgUAywbbUKNh+vt3lIGLSZHUXCBWcMcK6ur4qdWHD&#10;iTZ4rFMjuIRioRW4lPpCymgceh0noUdi7zsMXieWQyPtoE9c7js5y7IH6XVLfMHpHl8cmp/64BUs&#10;m/Ram+eF2X24c/6+GudxU38pdXszPj2CSDimvzBc8BkdKmbahwPZKDrW9xxUMMt5sj3PlysQ+8t+&#10;MQVZlfL/A9UvAAAA//8DAFBLAQItABQABgAIAAAAIQC2gziS/gAAAOEBAAATAAAAAAAAAAAAAAAA&#10;AAAAAABbQ29udGVudF9UeXBlc10ueG1sUEsBAi0AFAAGAAgAAAAhADj9If/WAAAAlAEAAAsAAAAA&#10;AAAAAAAAAAAALwEAAF9yZWxzLy5yZWxzUEsBAi0AFAAGAAgAAAAhALXan3U8AgAAUwQAAA4AAAAA&#10;AAAAAAAAAAAALgIAAGRycy9lMm9Eb2MueG1sUEsBAi0AFAAGAAgAAAAhAC8gh0feAAAACAEAAA8A&#10;AAAAAAAAAAAAAAAAlgQAAGRycy9kb3ducmV2LnhtbFBLBQYAAAAABAAEAPMAAAChBQAAAAA=&#10;">
                <v:textbox inset=",7.2pt,,7.2pt">
                  <w:txbxContent>
                    <w:p w:rsidR="005C1758" w:rsidRPr="002D6CC8" w:rsidRDefault="005C1758" w:rsidP="005C1758">
                      <w:pPr>
                        <w:jc w:val="center"/>
                        <w:rPr>
                          <w:rFonts w:ascii="Arial" w:hAnsi="Arial" w:cs="Arial"/>
                          <w:sz w:val="18"/>
                          <w:szCs w:val="18"/>
                          <w:lang w:val="en-CA"/>
                        </w:rPr>
                      </w:pPr>
                      <w:r w:rsidRPr="002D6CC8">
                        <w:rPr>
                          <w:rFonts w:ascii="Arial" w:hAnsi="Arial" w:cs="Arial"/>
                          <w:sz w:val="18"/>
                          <w:szCs w:val="18"/>
                          <w:lang w:val="en-CA"/>
                        </w:rPr>
                        <w:t>Lost to follow-up (n=0)</w:t>
                      </w:r>
                    </w:p>
                    <w:p w:rsidR="005C1758" w:rsidRPr="002D6CC8" w:rsidRDefault="005C1758" w:rsidP="005C1758">
                      <w:pPr>
                        <w:jc w:val="center"/>
                        <w:rPr>
                          <w:rFonts w:ascii="Arial" w:hAnsi="Arial" w:cs="Arial"/>
                          <w:sz w:val="18"/>
                          <w:szCs w:val="18"/>
                        </w:rPr>
                      </w:pPr>
                      <w:r w:rsidRPr="002D6CC8">
                        <w:rPr>
                          <w:rFonts w:ascii="Symbol" w:hAnsi="Symbol"/>
                          <w:sz w:val="18"/>
                          <w:szCs w:val="18"/>
                          <w:lang w:val="x-none"/>
                        </w:rPr>
                        <w:t></w:t>
                      </w:r>
                      <w:r w:rsidRPr="002D6CC8">
                        <w:rPr>
                          <w:sz w:val="18"/>
                          <w:szCs w:val="18"/>
                        </w:rPr>
                        <w:t> </w:t>
                      </w:r>
                      <w:r w:rsidRPr="002D6CC8">
                        <w:rPr>
                          <w:rFonts w:ascii="Arial" w:hAnsi="Arial" w:cs="Arial"/>
                          <w:sz w:val="18"/>
                          <w:szCs w:val="18"/>
                          <w:lang w:val="en-CA"/>
                        </w:rPr>
                        <w:t>Discontinued intervention (n= 0)</w:t>
                      </w:r>
                    </w:p>
                  </w:txbxContent>
                </v:textbox>
                <w10:wrap anchorx="margin"/>
              </v:rect>
            </w:pict>
          </mc:Fallback>
        </mc:AlternateContent>
      </w:r>
      <w:r w:rsidRPr="00D341B0">
        <w:rPr>
          <w:b/>
          <w:noProof/>
          <w:sz w:val="24"/>
          <w:szCs w:val="24"/>
          <w:lang w:val="en-IN" w:eastAsia="en-IN"/>
        </w:rPr>
        <mc:AlternateContent>
          <mc:Choice Requires="wps">
            <w:drawing>
              <wp:anchor distT="0" distB="0" distL="114300" distR="114300" simplePos="0" relativeHeight="251672576" behindDoc="0" locked="0" layoutInCell="1" allowOverlap="1" wp14:anchorId="381EC71D" wp14:editId="0FC987DE">
                <wp:simplePos x="0" y="0"/>
                <wp:positionH relativeFrom="margin">
                  <wp:posOffset>3415067</wp:posOffset>
                </wp:positionH>
                <wp:positionV relativeFrom="paragraph">
                  <wp:posOffset>196215</wp:posOffset>
                </wp:positionV>
                <wp:extent cx="2334895" cy="742315"/>
                <wp:effectExtent l="0" t="0" r="27305" b="19685"/>
                <wp:wrapNone/>
                <wp:docPr id="25" name="직사각형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742315"/>
                        </a:xfrm>
                        <a:prstGeom prst="rect">
                          <a:avLst/>
                        </a:prstGeom>
                        <a:solidFill>
                          <a:srgbClr val="FFFFFF"/>
                        </a:solidFill>
                        <a:ln w="9525">
                          <a:solidFill>
                            <a:srgbClr val="000000"/>
                          </a:solidFill>
                          <a:miter lim="800000"/>
                          <a:headEnd/>
                          <a:tailEnd/>
                        </a:ln>
                      </wps:spPr>
                      <wps:txbx>
                        <w:txbxContent>
                          <w:p w14:paraId="124F059F" w14:textId="77777777" w:rsidR="005C1758" w:rsidRPr="002D6CC8" w:rsidRDefault="005C1758" w:rsidP="005C1758">
                            <w:pPr>
                              <w:jc w:val="center"/>
                              <w:rPr>
                                <w:rFonts w:ascii="Arial" w:hAnsi="Arial" w:cs="Arial"/>
                                <w:sz w:val="18"/>
                                <w:szCs w:val="18"/>
                                <w:lang w:val="en-CA"/>
                              </w:rPr>
                            </w:pPr>
                            <w:r w:rsidRPr="002D6CC8">
                              <w:rPr>
                                <w:rFonts w:ascii="Arial" w:hAnsi="Arial" w:cs="Arial"/>
                                <w:sz w:val="18"/>
                                <w:szCs w:val="18"/>
                                <w:lang w:val="en-CA"/>
                              </w:rPr>
                              <w:t>Lost to follow-up (n=5)</w:t>
                            </w:r>
                          </w:p>
                          <w:p w14:paraId="7C975A1B" w14:textId="77777777" w:rsidR="005C1758" w:rsidRPr="002D6CC8" w:rsidRDefault="005C1758" w:rsidP="005C1758">
                            <w:pPr>
                              <w:jc w:val="center"/>
                              <w:rPr>
                                <w:rFonts w:ascii="Arial" w:hAnsi="Arial" w:cs="Arial"/>
                                <w:sz w:val="18"/>
                                <w:szCs w:val="18"/>
                              </w:rPr>
                            </w:pPr>
                            <w:r w:rsidRPr="002D6CC8">
                              <w:rPr>
                                <w:rFonts w:ascii="Symbol" w:hAnsi="Symbol"/>
                                <w:sz w:val="18"/>
                                <w:szCs w:val="18"/>
                                <w:lang w:val="x-none"/>
                              </w:rPr>
                              <w:t></w:t>
                            </w:r>
                            <w:r w:rsidRPr="002D6CC8">
                              <w:rPr>
                                <w:sz w:val="18"/>
                                <w:szCs w:val="18"/>
                              </w:rPr>
                              <w:t> </w:t>
                            </w:r>
                            <w:r w:rsidRPr="002D6CC8">
                              <w:rPr>
                                <w:rFonts w:ascii="Arial" w:hAnsi="Arial" w:cs="Arial"/>
                                <w:sz w:val="18"/>
                                <w:szCs w:val="18"/>
                                <w:lang w:val="en-CA"/>
                              </w:rPr>
                              <w:t>Discontinued intervention: discharge (n=5)</w:t>
                            </w:r>
                          </w:p>
                          <w:p w14:paraId="5568CA99" w14:textId="77777777" w:rsidR="005C1758" w:rsidRPr="00172316" w:rsidRDefault="005C1758" w:rsidP="005C1758">
                            <w:pPr>
                              <w:rPr>
                                <w:rFonts w:ascii="Arial" w:hAnsi="Arial" w:cs="Arial"/>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C2239A" id="직사각형 25" o:spid="_x0000_s1035" style="position:absolute;left:0;text-align:left;margin-left:268.9pt;margin-top:15.45pt;width:183.85pt;height:58.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0VOQIAAFMEAAAOAAAAZHJzL2Uyb0RvYy54bWysVMuO0zAU3SPxD5b3NE3bgTZqOhp1KEIa&#10;YKSBD3Acp7Hwi2u3SdnN/AMSf8CGBd+Fhn/gxmlLeYgFIgvL174+Pvec68zPW63IVoCX1uQ0HQwp&#10;EYbbUpp1Tt+8Xj2aUuIDMyVT1oic7oSn54uHD+aNy8TI1laVAgiCGJ81Lqd1CC5LEs9roZkfWCcM&#10;blYWNAsYwjopgTWIrlUyGg4fJ42F0oHlwntcvew36SLiV5Xg4VVVeRGIyilyC3GEOBbdmCzmLFsD&#10;c7XkexrsH1hoJg1eeoS6ZIGRDcjfoLTkYL2twoBbndiqklzEGrCadPhLNTc1cyLWguJ4d5TJ/z9Y&#10;/nJ7DUSWOR2dUWKYRo/uP93e333++uX228cPBJdRo8b5DFNv3DV0VXp3ZflbT4xd1sysxQWAbWrB&#10;SmSWdvnJTwe6wONRUjQvbIk3sE2wUa62At0BohCkja7sjq6INhCOi6PxeDKdITuOe08mo3EaKSUs&#10;O5x24MMzYTXpJjkFdD2is+2VDx0blh1SInurZLmSSsUA1sVSAdky7JBV/GIBWORpmjKkyensDOX4&#10;O8Qwfn+C0DJgqyupczo9JrGsk+2pKWMjBiZVP0fKyux17KTrLQht0UazZgdTClvuUFiwfWfjS8RJ&#10;beE9JQ12dU79uw0DQYl6btCcWTqZdM/gNIDToDgNmOEIldNAST9dhv7pbBzIdY03pVENYy/Q0EpG&#10;rTuze1Z7+ti50YL9K+uexmkcs378CxbfAQAA//8DAFBLAwQUAAYACAAAACEArK63at4AAAAKAQAA&#10;DwAAAGRycy9kb3ducmV2LnhtbEyPy07DMBBF90j8gzVI7KgNIbQJcSoeYoW6aECwdeMhjojHUey2&#10;6d8zrGA5ukf3nqnWsx/EAafYB9JwvVAgkNpge+o0vL+9XK1AxGTImiEQajhhhHV9flaZ0oYjbfHQ&#10;pE5wCcXSaHApjaWUsXXoTVyEEYmzrzB5k/icOmknc+RyP8gbpe6kNz3xgjMjPjlsv5u917Ds0nPT&#10;Pubtx8adVq/FnMVt86n15cX8cA8i4Zz+YPjVZ3Wo2WkX9mSjGDTk2ZLVk4ZMFSAYKFSeg9gxecuJ&#10;rCv5/4X6BwAA//8DAFBLAQItABQABgAIAAAAIQC2gziS/gAAAOEBAAATAAAAAAAAAAAAAAAAAAAA&#10;AABbQ29udGVudF9UeXBlc10ueG1sUEsBAi0AFAAGAAgAAAAhADj9If/WAAAAlAEAAAsAAAAAAAAA&#10;AAAAAAAALwEAAF9yZWxzLy5yZWxzUEsBAi0AFAAGAAgAAAAhAGVu/RU5AgAAUwQAAA4AAAAAAAAA&#10;AAAAAAAALgIAAGRycy9lMm9Eb2MueG1sUEsBAi0AFAAGAAgAAAAhAKyut2reAAAACgEAAA8AAAAA&#10;AAAAAAAAAAAAkwQAAGRycy9kb3ducmV2LnhtbFBLBQYAAAAABAAEAPMAAACeBQAAAAA=&#10;">
                <v:textbox inset=",7.2pt,,7.2pt">
                  <w:txbxContent>
                    <w:p w:rsidR="005C1758" w:rsidRPr="002D6CC8" w:rsidRDefault="005C1758" w:rsidP="005C1758">
                      <w:pPr>
                        <w:jc w:val="center"/>
                        <w:rPr>
                          <w:rFonts w:ascii="Arial" w:hAnsi="Arial" w:cs="Arial"/>
                          <w:sz w:val="18"/>
                          <w:szCs w:val="18"/>
                          <w:lang w:val="en-CA"/>
                        </w:rPr>
                      </w:pPr>
                      <w:r w:rsidRPr="002D6CC8">
                        <w:rPr>
                          <w:rFonts w:ascii="Arial" w:hAnsi="Arial" w:cs="Arial"/>
                          <w:sz w:val="18"/>
                          <w:szCs w:val="18"/>
                          <w:lang w:val="en-CA"/>
                        </w:rPr>
                        <w:t>Lost to follow-up (n=5)</w:t>
                      </w:r>
                    </w:p>
                    <w:p w:rsidR="005C1758" w:rsidRPr="002D6CC8" w:rsidRDefault="005C1758" w:rsidP="005C1758">
                      <w:pPr>
                        <w:jc w:val="center"/>
                        <w:rPr>
                          <w:rFonts w:ascii="Arial" w:hAnsi="Arial" w:cs="Arial"/>
                          <w:sz w:val="18"/>
                          <w:szCs w:val="18"/>
                        </w:rPr>
                      </w:pPr>
                      <w:r w:rsidRPr="002D6CC8">
                        <w:rPr>
                          <w:rFonts w:ascii="Symbol" w:hAnsi="Symbol"/>
                          <w:sz w:val="18"/>
                          <w:szCs w:val="18"/>
                          <w:lang w:val="x-none"/>
                        </w:rPr>
                        <w:t></w:t>
                      </w:r>
                      <w:r w:rsidRPr="002D6CC8">
                        <w:rPr>
                          <w:sz w:val="18"/>
                          <w:szCs w:val="18"/>
                        </w:rPr>
                        <w:t> </w:t>
                      </w:r>
                      <w:r w:rsidRPr="002D6CC8">
                        <w:rPr>
                          <w:rFonts w:ascii="Arial" w:hAnsi="Arial" w:cs="Arial"/>
                          <w:sz w:val="18"/>
                          <w:szCs w:val="18"/>
                          <w:lang w:val="en-CA"/>
                        </w:rPr>
                        <w:t>Discontinued intervention: discharge (n=5)</w:t>
                      </w:r>
                    </w:p>
                    <w:p w:rsidR="005C1758" w:rsidRPr="00172316" w:rsidRDefault="005C1758" w:rsidP="005C1758">
                      <w:pPr>
                        <w:rPr>
                          <w:rFonts w:ascii="Arial" w:hAnsi="Arial" w:cs="Arial"/>
                          <w:szCs w:val="20"/>
                        </w:rPr>
                      </w:pPr>
                    </w:p>
                  </w:txbxContent>
                </v:textbox>
                <w10:wrap anchorx="margin"/>
              </v:rect>
            </w:pict>
          </mc:Fallback>
        </mc:AlternateContent>
      </w:r>
    </w:p>
    <w:p w14:paraId="43B49EF4" w14:textId="77777777" w:rsidR="005C1758" w:rsidRPr="00D341B0" w:rsidRDefault="005C1758" w:rsidP="005C1758">
      <w:pPr>
        <w:spacing w:line="240" w:lineRule="auto"/>
        <w:jc w:val="center"/>
        <w:rPr>
          <w:b/>
          <w:sz w:val="24"/>
          <w:szCs w:val="24"/>
        </w:rPr>
      </w:pPr>
    </w:p>
    <w:p w14:paraId="0342E1CB" w14:textId="77777777" w:rsidR="005C1758" w:rsidRPr="00D341B0" w:rsidRDefault="005C1758" w:rsidP="005C1758">
      <w:pPr>
        <w:spacing w:line="240" w:lineRule="auto"/>
        <w:jc w:val="center"/>
        <w:rPr>
          <w:b/>
          <w:sz w:val="24"/>
          <w:szCs w:val="24"/>
        </w:rPr>
      </w:pPr>
      <w:r w:rsidRPr="00744860">
        <w:rPr>
          <w:rFonts w:ascii="Times New Roman" w:hAnsi="Times New Roman"/>
          <w:b/>
          <w:noProof/>
          <w:sz w:val="24"/>
          <w:szCs w:val="24"/>
          <w:lang w:val="en-IN" w:eastAsia="en-IN"/>
        </w:rPr>
        <mc:AlternateContent>
          <mc:Choice Requires="wps">
            <w:drawing>
              <wp:anchor distT="36576" distB="36576" distL="36576" distR="36576" simplePos="0" relativeHeight="251660288" behindDoc="0" locked="0" layoutInCell="1" allowOverlap="1" wp14:anchorId="416E0B71" wp14:editId="35B9C5F1">
                <wp:simplePos x="0" y="0"/>
                <wp:positionH relativeFrom="column">
                  <wp:posOffset>4575810</wp:posOffset>
                </wp:positionH>
                <wp:positionV relativeFrom="paragraph">
                  <wp:posOffset>126365</wp:posOffset>
                </wp:positionV>
                <wp:extent cx="635" cy="461010"/>
                <wp:effectExtent l="76200" t="0" r="75565" b="53340"/>
                <wp:wrapNone/>
                <wp:docPr id="41" name="직선 화살표 연결선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10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73D38" id="직선 화살표 연결선 41" o:spid="_x0000_s1026" type="#_x0000_t32" style="position:absolute;margin-left:360.3pt;margin-top:9.95pt;width:.05pt;height:36.3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YC0wIAAKoFAAAOAAAAZHJzL2Uyb0RvYy54bWysVMuO0zAU3SPxD5b3mSRt+tSko5m0ZcNj&#10;pBnE2o2dxiKxI9ttWiEWIH4ACQkhsWDHdoT4KtT5B66dNkOHDUKThWU7vsfnnnuuT882ZYHWTGku&#10;RYzDkwAjJlJJuVjG+OX13BtipA0RlBRSsBhvmcZnk8ePTutqzDoylwVlCgGI0OO6inFuTDX2fZ3m&#10;rCT6RFZMwM9MqpIYWKqlTxWpAb0s/E4Q9P1aKlopmTKtYXfa/MQTh59lLDUvskwzg4oYAzfjRuXG&#10;hR39ySkZLxWpcp7uaZD/YFESLuDSFmpKDEErxf+CKnmqpJaZOUll6css4ylzOUA2YXAvm6ucVMzl&#10;AuLoqpVJPxxs+nx9qRCnMY5CjAQpoUa77+92H76h2y+fdu9/3n78inafb379uLF7cAgUqys9hsBE&#10;XCqbc7oRV9VTmb7WSMgkJ2LJHPPrbQVoLsI/CrELXcG9i/qZpHCGrIx08m0yVVpIEAZtXJW2bZXY&#10;xqAUNvvdHkYp7Ef9EDSzhHwyPkRWSpsnTJbITmKsjSJ8mZtECgFmkCp095D1U22awEOAvVbIOS8K&#10;54lCoDrGo16n5wK0LDi1P+0xrZaLpFBoTayr3LdncXRMyZWgDixnhM72c0N4AXNknDpGcdCrYNje&#10;VjKKUcGgkeysoVcIeyNzVm44w2pjYOr2QRNnszejYDQbzoaRF3X6My8KplPvfJ5EXn8eDnrT7jRJ&#10;puFbm0oYjXNOKRM2m4Plw+jfLLVvvsasrelb2fxjdFcYIHvM9HzeCwZRd+gNBr2uF3VngXcxnCfe&#10;eRL2+4PZRXIxu8d05rLXD0O2ldKykivD1FVOa0S5tUu3N+pAH1AOT0Rn0FQWkWIJJUmNwkhJ84qb&#10;3NnbGtNiHLkhcd++di16I8ShhnbVVmGf251U4OVDfV3X2EZpWm4h6fZSWVvYBoIHwQXtHy/74vy5&#10;dqfuntjJbwAAAP//AwBQSwMEFAAGAAgAAAAhALw47VHfAAAACQEAAA8AAABkcnMvZG93bnJldi54&#10;bWxMj01PwzAMhu9I/IfISNxYukJXWppOaBII7bbyIY5ZY9qKxqmSbCv8eswJjvb76PXjaj3bURzR&#10;h8GRguUiAYHUOjNQp+Dl+eHqFkSImoweHaGCLwywrs/PKl0ad6IdHpvYCS6hUGoFfYxTKWVoe7Q6&#10;LNyExNmH81ZHHn0njdcnLrejTJNkJa0eiC/0esJNj+1nc7AK5u9tht3bcBOflo+532ab9+vXRqnL&#10;i/n+DkTEOf7B8KvP6lCz094dyAQxKsjTZMUoB0UBggFe5CD2Coo0A1lX8v8H9Q8AAAD//wMAUEsB&#10;Ai0AFAAGAAgAAAAhALaDOJL+AAAA4QEAABMAAAAAAAAAAAAAAAAAAAAAAFtDb250ZW50X1R5cGVz&#10;XS54bWxQSwECLQAUAAYACAAAACEAOP0h/9YAAACUAQAACwAAAAAAAAAAAAAAAAAvAQAAX3JlbHMv&#10;LnJlbHNQSwECLQAUAAYACAAAACEA8umWAtMCAACqBQAADgAAAAAAAAAAAAAAAAAuAgAAZHJzL2Uy&#10;b0RvYy54bWxQSwECLQAUAAYACAAAACEAvDjtUd8AAAAJAQAADwAAAAAAAAAAAAAAAAAtBQAAZHJz&#10;L2Rvd25yZXYueG1sUEsFBgAAAAAEAAQA8wAAADkGAAAAAA==&#10;">
                <v:stroke endarrow="block"/>
                <v:shadow color="#ccc"/>
              </v:shape>
            </w:pict>
          </mc:Fallback>
        </mc:AlternateContent>
      </w:r>
      <w:r w:rsidRPr="00744860">
        <w:rPr>
          <w:rFonts w:ascii="Times New Roman" w:hAnsi="Times New Roman"/>
          <w:b/>
          <w:noProof/>
          <w:sz w:val="24"/>
          <w:szCs w:val="24"/>
          <w:lang w:val="en-IN" w:eastAsia="en-IN"/>
        </w:rPr>
        <mc:AlternateContent>
          <mc:Choice Requires="wps">
            <w:drawing>
              <wp:anchor distT="36576" distB="36576" distL="36576" distR="36576" simplePos="0" relativeHeight="251659264" behindDoc="0" locked="0" layoutInCell="1" allowOverlap="1" wp14:anchorId="32EB8ADD" wp14:editId="113B11BC">
                <wp:simplePos x="0" y="0"/>
                <wp:positionH relativeFrom="column">
                  <wp:posOffset>1225550</wp:posOffset>
                </wp:positionH>
                <wp:positionV relativeFrom="paragraph">
                  <wp:posOffset>110527</wp:posOffset>
                </wp:positionV>
                <wp:extent cx="0" cy="461010"/>
                <wp:effectExtent l="76200" t="0" r="57150" b="53340"/>
                <wp:wrapNone/>
                <wp:docPr id="40" name="직선 화살표 연결선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41924" id="직선 화살표 연결선 40" o:spid="_x0000_s1026" type="#_x0000_t32" style="position:absolute;margin-left:96.5pt;margin-top:8.7pt;width:0;height:36.3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K80AIAAKgFAAAOAAAAZHJzL2Uyb0RvYy54bWysVMuO0zAU3SPxD5b3mSRt+oomHc2kKRse&#10;I80g1m7sNBGJHdlu0wqxAPEDSEgIiQU7tiPEV6HOP3DttBk6bBCaLCxfx/f43HOPfXq2qUq0ZlIV&#10;gkfYP/EwYjwVtODLCL+8njtjjJQmnJJScBbhLVP4bPr40WlTh6wnclFSJhGAcBU2dYRzrevQdVWa&#10;s4qoE1EzDj8zISuiIZRLl0rSAHpVuj3PG7qNkLSWImVKweqs/YmnFj/LWKpfZJliGpURBm7ajtKO&#10;CzO601MSLiWp8yLd0yD/waIiBYdDO6gZ0QStZPEXVFWkUiiR6ZNUVK7IsiJltgaoxvfuVXOVk5rZ&#10;WkAcVXcyqYeDTZ+vLyUqaIQDkIeTCnq0+/5u9+Ebuv3yaff+5+3Hr2j3+ebXjxuzBptAsaZWISTG&#10;/FKamtMNv6qfivS1QlzEOeFLZplfb2tA802Ge5RiAlXDuYvmmaCwh6y0sPJtMlkZSBAGbWyXtl2X&#10;2EajtF1MYTUY+qCYBSfhIa+WSj9hokJmEmGlJSmWuY4F52AFIX17Clk/VdqwIuEhwRzKxbwoS+uI&#10;kqMmwpNBb2ATlCgLan6abUouF3Ep0ZoYT9lvz+JomxQrTi1YzghN9nNNihLmSFtttCxArZJhc1rF&#10;KEYlg2tkZi29kpsTmTVyyxmijYapXQdFrMneTLxJMk7GgRP0hokTeLOZcz6PA2c490eDWX8WxzP/&#10;rSnFD8K8oJRxU83B8H7wb4baX73Wqp3lO9ncY3SrL5A9Zno+H3ijoD92RqNB3wn6iedcjOexcx77&#10;w+EouYgvkntME1u9ehiynZSGlVhpJq9y2iBaGLv0B5OejyGAB6I3ajuLSLmElqRaYiSFflXo3Jrb&#10;2NJgHLkhtt++dx16K8ShhybqurCv7U4qsOShv/bOmGvSXriFoNtLaWxhrg88BzZp/3SZ9+bP2O66&#10;e2CnvwEAAP//AwBQSwMEFAAGAAgAAAAhAC4meOXeAAAACQEAAA8AAABkcnMvZG93bnJldi54bWxM&#10;j0FPwzAMhe9I/IfISNxYMrYxVppOaBII7bayIY5ZY9qKxqmSbCv8ejwucPOzn56/ly8H14kjhth6&#10;0jAeKRBIlbct1Rq2r0839yBiMmRN5wk1fGGEZXF5kZvM+hNt8FimWnAIxcxoaFLqMylj1aAzceR7&#10;JL59+OBMYhlqaYM5cbjr5K1Sd9KZlvhDY3pcNVh9lgenYfhez7B+a6fpZfw8D+vZ6n2yK7W+vhoe&#10;H0AkHNKfGc74jA4FM+39gWwUHevFhLskHuZTEGfD72KvYaEUyCKX/xsUPwAAAP//AwBQSwECLQAU&#10;AAYACAAAACEAtoM4kv4AAADhAQAAEwAAAAAAAAAAAAAAAAAAAAAAW0NvbnRlbnRfVHlwZXNdLnht&#10;bFBLAQItABQABgAIAAAAIQA4/SH/1gAAAJQBAAALAAAAAAAAAAAAAAAAAC8BAABfcmVscy8ucmVs&#10;c1BLAQItABQABgAIAAAAIQDY0uK80AIAAKgFAAAOAAAAAAAAAAAAAAAAAC4CAABkcnMvZTJvRG9j&#10;LnhtbFBLAQItABQABgAIAAAAIQAuJnjl3gAAAAkBAAAPAAAAAAAAAAAAAAAAACoFAABkcnMvZG93&#10;bnJldi54bWxQSwUGAAAAAAQABADzAAAANQYAAAAA&#10;">
                <v:stroke endarrow="block"/>
                <v:shadow color="#ccc"/>
              </v:shape>
            </w:pict>
          </mc:Fallback>
        </mc:AlternateContent>
      </w:r>
    </w:p>
    <w:p w14:paraId="37DCD27B" w14:textId="77777777" w:rsidR="005C1758" w:rsidRPr="00744860" w:rsidRDefault="005C1758" w:rsidP="005C1758">
      <w:pPr>
        <w:spacing w:line="240" w:lineRule="auto"/>
        <w:rPr>
          <w:rFonts w:ascii="Times New Roman" w:hAnsi="Times New Roman"/>
          <w:b/>
          <w:sz w:val="24"/>
          <w:szCs w:val="24"/>
        </w:rPr>
      </w:pPr>
      <w:r w:rsidRPr="00744860">
        <w:rPr>
          <w:rFonts w:ascii="Times New Roman" w:hAnsi="Times New Roman"/>
          <w:b/>
          <w:noProof/>
          <w:sz w:val="24"/>
          <w:szCs w:val="24"/>
          <w:lang w:val="en-IN" w:eastAsia="en-IN"/>
        </w:rPr>
        <mc:AlternateContent>
          <mc:Choice Requires="wps">
            <w:drawing>
              <wp:anchor distT="0" distB="0" distL="114300" distR="114300" simplePos="0" relativeHeight="251676672" behindDoc="0" locked="0" layoutInCell="1" allowOverlap="1" wp14:anchorId="22241DC9" wp14:editId="5E975C3E">
                <wp:simplePos x="0" y="0"/>
                <wp:positionH relativeFrom="column">
                  <wp:posOffset>2197100</wp:posOffset>
                </wp:positionH>
                <wp:positionV relativeFrom="paragraph">
                  <wp:posOffset>192405</wp:posOffset>
                </wp:positionV>
                <wp:extent cx="1426845" cy="297180"/>
                <wp:effectExtent l="0" t="0" r="20955" b="26670"/>
                <wp:wrapNone/>
                <wp:docPr id="39" name="모서리가 둥근 직사각형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297180"/>
                        </a:xfrm>
                        <a:prstGeom prst="roundRect">
                          <a:avLst>
                            <a:gd name="adj" fmla="val 16667"/>
                          </a:avLst>
                        </a:prstGeom>
                        <a:solidFill>
                          <a:srgbClr val="A9C7FD"/>
                        </a:solidFill>
                        <a:ln w="9525">
                          <a:solidFill>
                            <a:srgbClr val="000000"/>
                          </a:solidFill>
                          <a:round/>
                          <a:headEnd/>
                          <a:tailEnd/>
                        </a:ln>
                      </wps:spPr>
                      <wps:txbx>
                        <w:txbxContent>
                          <w:p w14:paraId="6ACF51BB" w14:textId="77777777" w:rsidR="005C1758" w:rsidRPr="002D6CC8" w:rsidRDefault="005C1758" w:rsidP="005C1758">
                            <w:pPr>
                              <w:pStyle w:val="Heading2"/>
                              <w:spacing w:before="0"/>
                              <w:jc w:val="center"/>
                              <w:rPr>
                                <w:rFonts w:ascii="Candara" w:hAnsi="Candara"/>
                                <w:sz w:val="24"/>
                              </w:rPr>
                            </w:pPr>
                            <w:r w:rsidRPr="002D6CC8">
                              <w:rPr>
                                <w:rFonts w:ascii="Candara" w:hAnsi="Candara"/>
                                <w:sz w:val="24"/>
                              </w:rPr>
                              <w:t>Analysis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71DCE7" id="모서리가 둥근 직사각형 39" o:spid="_x0000_s1036" style="position:absolute;left:0;text-align:left;margin-left:173pt;margin-top:15.15pt;width:112.35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s7bAIAAIwEAAAOAAAAZHJzL2Uyb0RvYy54bWysVM1uEzEQviPxDpbvdLOhSZpVN1WVUoRU&#10;oKLwAI7tzRq8thk72bQningBDkgcuPIjxIEbF56oCe/ArDctKXBC7MGasWc+z3yfZ3f3FpUmcwle&#10;WZPTdKtDiTTcCmWmOX3y+PDWDiU+MCOYtkbm9FR6uje6eWO3dpns2tJqIYEgiPFZ7XJahuCyJPG8&#10;lBXzW9ZJg4eFhYoFdGGaCGA1olc66XY6/aS2IBxYLr3H3YP2kI4iflFIHh4WhZeB6JxibSGuENdJ&#10;syajXZZNgblS8XUZ7B+qqJgyeOkV1AELjMxA/QFVKQ7W2yJscVsltigUl7EH7Cbt/NbNScmcjL0g&#10;Od5d0eT/Hyx/MD8GokRObw8pMaxCjZafP61evVt++HLx9QVZvn5/8e07WX08X73EjfMfb98QDEXe&#10;auczTD9xx9B07t2R5c88MXZcMjOV+wC2LiUTWG3axCfXEhrHYyqZ1PetwFvZLNhI4aKAqgFEcsgi&#10;KnV6pZRcBMJxM93u9ne2e5RwPOsOB+lOlDJh2WW2Ax/uSluRxsgp2JkRj/A5xCvY/MiHKJdY98zE&#10;U0qKSqP4c6ZJ2u/3B7Folq2DEfsSM7ZrtRKHSuvowHQy1kAwNaf7w/Hg8GCd7DfDtCF1Toe9bi9W&#10;ce3Mb0J04vc3iNhHfLQNtXeMiHZgSrc2VqnNmuuG3lamsJgsoshppKnhfmLFKbIPth0JHGE0Sgtn&#10;lNQ4Djn1z2cMJCX6nkEFt3uDbjM/mw5sOpNNhxmOUDkNlLTmOLQzN3OgpiXelEYGjN1H1QsVLp9H&#10;W9W6fnzyaF2bqU0/Rv36iYx+AgAA//8DAFBLAwQUAAYACAAAACEA77dvguAAAAAJAQAADwAAAGRy&#10;cy9kb3ducmV2LnhtbEyPwU7DMBBE70j8g7VI3KhdCk0V4lRVRZEQB0SKenbiJY6I11HstoGvZznB&#10;bVYzmn1TrCffixOOsQukYT5TIJCaYDtqNbzvdzcrEDEZsqYPhBq+MMK6vLwoTG7Dmd7wVKVWcAnF&#10;3GhwKQ25lLFx6E2chQGJvY8wepP4HFtpR3Pmct/LW6WW0puO+IMzA24dNp/V0WvY1ofDLr7Qd/3k&#10;Nnv7+rjC56rR+vpq2jyASDilvzD84jM6lMxUhyPZKHoNi7slb0ks1AIEB+4zlYGoNWTZHGRZyP8L&#10;yh8AAAD//wMAUEsBAi0AFAAGAAgAAAAhALaDOJL+AAAA4QEAABMAAAAAAAAAAAAAAAAAAAAAAFtD&#10;b250ZW50X1R5cGVzXS54bWxQSwECLQAUAAYACAAAACEAOP0h/9YAAACUAQAACwAAAAAAAAAAAAAA&#10;AAAvAQAAX3JlbHMvLnJlbHNQSwECLQAUAAYACAAAACEA5IsLO2wCAACMBAAADgAAAAAAAAAAAAAA&#10;AAAuAgAAZHJzL2Uyb0RvYy54bWxQSwECLQAUAAYACAAAACEA77dvguAAAAAJAQAADwAAAAAAAAAA&#10;AAAAAADGBAAAZHJzL2Rvd25yZXYueG1sUEsFBgAAAAAEAAQA8wAAANMFAAAAAA==&#10;" fillcolor="#a9c7fd">
                <v:textbox inset="3.6pt,,3.6pt">
                  <w:txbxContent>
                    <w:p w:rsidR="005C1758" w:rsidRPr="002D6CC8" w:rsidRDefault="005C1758" w:rsidP="005C1758">
                      <w:pPr>
                        <w:pStyle w:val="Heading2"/>
                        <w:spacing w:before="0"/>
                        <w:jc w:val="center"/>
                        <w:rPr>
                          <w:rFonts w:ascii="Candara" w:hAnsi="Candara"/>
                          <w:sz w:val="24"/>
                        </w:rPr>
                      </w:pPr>
                      <w:r w:rsidRPr="002D6CC8">
                        <w:rPr>
                          <w:rFonts w:ascii="Candara" w:hAnsi="Candara"/>
                          <w:sz w:val="24"/>
                        </w:rPr>
                        <w:t>Analysis</w:t>
                      </w:r>
                    </w:p>
                  </w:txbxContent>
                </v:textbox>
              </v:roundrect>
            </w:pict>
          </mc:Fallback>
        </mc:AlternateContent>
      </w:r>
    </w:p>
    <w:p w14:paraId="2D839932" w14:textId="77777777" w:rsidR="005C1758" w:rsidRPr="00744860" w:rsidRDefault="005C1758" w:rsidP="005C1758">
      <w:pPr>
        <w:spacing w:line="240" w:lineRule="auto"/>
        <w:rPr>
          <w:rFonts w:ascii="Times New Roman" w:hAnsi="Times New Roman"/>
          <w:b/>
          <w:sz w:val="24"/>
          <w:szCs w:val="24"/>
        </w:rPr>
      </w:pPr>
      <w:r w:rsidRPr="00D341B0">
        <w:rPr>
          <w:b/>
          <w:noProof/>
          <w:sz w:val="24"/>
          <w:szCs w:val="24"/>
          <w:lang w:val="en-IN" w:eastAsia="en-IN"/>
        </w:rPr>
        <mc:AlternateContent>
          <mc:Choice Requires="wps">
            <w:drawing>
              <wp:anchor distT="0" distB="0" distL="114300" distR="114300" simplePos="0" relativeHeight="251674624" behindDoc="0" locked="0" layoutInCell="1" allowOverlap="1" wp14:anchorId="6FBAA783" wp14:editId="66B9497E">
                <wp:simplePos x="0" y="0"/>
                <wp:positionH relativeFrom="margin">
                  <wp:posOffset>3423285</wp:posOffset>
                </wp:positionH>
                <wp:positionV relativeFrom="paragraph">
                  <wp:posOffset>40005</wp:posOffset>
                </wp:positionV>
                <wp:extent cx="2307590" cy="613410"/>
                <wp:effectExtent l="0" t="0" r="16510" b="15240"/>
                <wp:wrapNone/>
                <wp:docPr id="23" name="직사각형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590" cy="613410"/>
                        </a:xfrm>
                        <a:prstGeom prst="rect">
                          <a:avLst/>
                        </a:prstGeom>
                        <a:solidFill>
                          <a:srgbClr val="FFFFFF"/>
                        </a:solidFill>
                        <a:ln w="9525">
                          <a:solidFill>
                            <a:srgbClr val="000000"/>
                          </a:solidFill>
                          <a:miter lim="800000"/>
                          <a:headEnd/>
                          <a:tailEnd/>
                        </a:ln>
                      </wps:spPr>
                      <wps:txbx>
                        <w:txbxContent>
                          <w:p w14:paraId="66044A6A" w14:textId="77777777" w:rsidR="005C1758" w:rsidRPr="002D6CC8" w:rsidRDefault="005C1758" w:rsidP="005C1758">
                            <w:pPr>
                              <w:jc w:val="center"/>
                              <w:rPr>
                                <w:rFonts w:ascii="Arial" w:hAnsi="Arial" w:cs="Arial"/>
                                <w:sz w:val="18"/>
                                <w:szCs w:val="18"/>
                                <w:lang w:val="en-CA"/>
                              </w:rPr>
                            </w:pPr>
                            <w:r w:rsidRPr="002D6CC8">
                              <w:rPr>
                                <w:rFonts w:ascii="Arial" w:hAnsi="Arial" w:cs="Arial"/>
                                <w:sz w:val="18"/>
                                <w:szCs w:val="18"/>
                                <w:lang w:val="en-CA"/>
                              </w:rPr>
                              <w:t>Analy</w:t>
                            </w:r>
                            <w:r>
                              <w:rPr>
                                <w:rFonts w:ascii="Arial" w:hAnsi="Arial" w:cs="Arial"/>
                                <w:sz w:val="18"/>
                                <w:szCs w:val="18"/>
                                <w:lang w:val="en-CA"/>
                              </w:rPr>
                              <w:t>z</w:t>
                            </w:r>
                            <w:r w:rsidRPr="002D6CC8">
                              <w:rPr>
                                <w:rFonts w:ascii="Arial" w:hAnsi="Arial" w:cs="Arial"/>
                                <w:sz w:val="18"/>
                                <w:szCs w:val="18"/>
                                <w:lang w:val="en-CA"/>
                              </w:rPr>
                              <w:t>ed experimental group (n=12)</w:t>
                            </w:r>
                          </w:p>
                          <w:p w14:paraId="4DA7B14E" w14:textId="77777777" w:rsidR="005C1758" w:rsidRPr="002D6CC8" w:rsidRDefault="005C1758" w:rsidP="005C1758">
                            <w:pPr>
                              <w:jc w:val="center"/>
                              <w:rPr>
                                <w:rFonts w:cs="Calibri"/>
                                <w:sz w:val="18"/>
                                <w:szCs w:val="18"/>
                              </w:rPr>
                            </w:pPr>
                            <w:r w:rsidRPr="002D6CC8">
                              <w:rPr>
                                <w:rFonts w:ascii="Symbol" w:hAnsi="Symbol"/>
                                <w:sz w:val="18"/>
                                <w:szCs w:val="18"/>
                                <w:lang w:val="x-none"/>
                              </w:rPr>
                              <w:t></w:t>
                            </w:r>
                            <w:r w:rsidRPr="002D6CC8">
                              <w:rPr>
                                <w:sz w:val="18"/>
                                <w:szCs w:val="18"/>
                              </w:rPr>
                              <w:t> </w:t>
                            </w:r>
                            <w:r w:rsidRPr="002D6CC8">
                              <w:rPr>
                                <w:rFonts w:ascii="Arial" w:hAnsi="Arial" w:cs="Arial"/>
                                <w:sz w:val="18"/>
                                <w:szCs w:val="18"/>
                                <w:lang w:val="en-CA"/>
                              </w:rPr>
                              <w:t>Excluded from analysis (n=0)</w:t>
                            </w:r>
                          </w:p>
                          <w:p w14:paraId="3549CD49" w14:textId="77777777" w:rsidR="005C1758" w:rsidRDefault="005C1758" w:rsidP="005C1758">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C66E67" id="직사각형 23" o:spid="_x0000_s1037" style="position:absolute;left:0;text-align:left;margin-left:269.55pt;margin-top:3.15pt;width:181.7pt;height:48.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DPQIAAFQEAAAOAAAAZHJzL2Uyb0RvYy54bWysVM1u1DAQviPxDpbvbJL9Kd1os1W1ZRFS&#10;gUqFB3AcZ2Ph2Gbs3WS5te+AxBtw4cBzofIOTJztNgVOiBwsj2f8eeb7ZrI4a2tFdgKcNDqjySim&#10;RGhuCqk3GX3/bv3slBLnmS6YMlpkdC8cPVs+fbJobCrGpjKqEEAQRLu0sRmtvLdpFDleiZq5kbFC&#10;o7M0UDOPJmyiAliD6LWKxnF8EjUGCguGC+fw9KJ30mXAL0vB/duydMITlVHMzYcVwpp3a7RcsHQD&#10;zFaSH9Jg/5BFzaTGR49QF8wzsgX5B1QtORhnSj/ipo5MWUouQg1YTRL/Vs11xawItSA5zh5pcv8P&#10;lr/ZXQGRRUbHE0o0q1Gju683d7fffny/+fnlM8Fj5KixLsXQa3sFXZXOXhr+wRFtVhXTG3EOYJpK&#10;sAIzS7r46NGFznB4leTNa1PgC2zrTaCrLaHuAJEI0gZV9kdVROsJx8PxJH4+m6N4HH0nyWSaBNki&#10;lt7ftuD8S2Fq0m0yCqh6QGe7S+e7bFh6HxKyN0oWa6lUMGCTrxSQHcMOWYcvFIBFDsOUJk1G57Px&#10;LCA/8rkhRBy+v0HU0mOrK1ln9PQYxNKOthe6CI3omVT9HlNW+sBjR10vgW/zNoiVBJY7XnNT7JFZ&#10;MH1r4yjipjLwiZIG2zqj7uOWgaBEvdKozjyZTrs5GBowNPKhwTRHqIx6Svrtyvezs7UgNxW+lAQ6&#10;tDlHRUsZyH7I6pA/tm7Q4DBm3WwM7RD18DNY/gIAAP//AwBQSwMEFAAGAAgAAAAhACqUWK/fAAAA&#10;CQEAAA8AAABkcnMvZG93bnJldi54bWxMj8tOwzAQRfdI/IM1SOyo3UQpTYhT8RArxKIBtVvXNnFE&#10;PI5it03/nmEFy9E9uvdMvZn9wE52in1ACcuFAGZRB9NjJ+Hz4/VuDSwmhUYNAa2Ei42waa6valWZ&#10;cMatPbWpY1SCsVISXEpjxXnUznoVF2G0SNlXmLxKdE4dN5M6U7kfeCbEinvVIy04NdpnZ/V3e/QS&#10;7rv00uqnQu/e3WX9Vs553LZ7KW9v5scHYMnO6Q+GX31Sh4acDuGIJrJBQpGXS0IlrHJglJciK4Ad&#10;CBRZCbyp+f8Pmh8AAAD//wMAUEsBAi0AFAAGAAgAAAAhALaDOJL+AAAA4QEAABMAAAAAAAAAAAAA&#10;AAAAAAAAAFtDb250ZW50X1R5cGVzXS54bWxQSwECLQAUAAYACAAAACEAOP0h/9YAAACUAQAACwAA&#10;AAAAAAAAAAAAAAAvAQAAX3JlbHMvLnJlbHNQSwECLQAUAAYACAAAACEAPsM3Az0CAABUBAAADgAA&#10;AAAAAAAAAAAAAAAuAgAAZHJzL2Uyb0RvYy54bWxQSwECLQAUAAYACAAAACEAKpRYr98AAAAJAQAA&#10;DwAAAAAAAAAAAAAAAACXBAAAZHJzL2Rvd25yZXYueG1sUEsFBgAAAAAEAAQA8wAAAKMFAAAAAA==&#10;">
                <v:textbox inset=",7.2pt,,7.2pt">
                  <w:txbxContent>
                    <w:p w:rsidR="005C1758" w:rsidRPr="002D6CC8" w:rsidRDefault="005C1758" w:rsidP="005C1758">
                      <w:pPr>
                        <w:jc w:val="center"/>
                        <w:rPr>
                          <w:rFonts w:ascii="Arial" w:hAnsi="Arial" w:cs="Arial"/>
                          <w:sz w:val="18"/>
                          <w:szCs w:val="18"/>
                          <w:lang w:val="en-CA"/>
                        </w:rPr>
                      </w:pPr>
                      <w:r w:rsidRPr="002D6CC8">
                        <w:rPr>
                          <w:rFonts w:ascii="Arial" w:hAnsi="Arial" w:cs="Arial"/>
                          <w:sz w:val="18"/>
                          <w:szCs w:val="18"/>
                          <w:lang w:val="en-CA"/>
                        </w:rPr>
                        <w:t>Analy</w:t>
                      </w:r>
                      <w:r>
                        <w:rPr>
                          <w:rFonts w:ascii="Arial" w:hAnsi="Arial" w:cs="Arial"/>
                          <w:sz w:val="18"/>
                          <w:szCs w:val="18"/>
                          <w:lang w:val="en-CA"/>
                        </w:rPr>
                        <w:t>z</w:t>
                      </w:r>
                      <w:r w:rsidRPr="002D6CC8">
                        <w:rPr>
                          <w:rFonts w:ascii="Arial" w:hAnsi="Arial" w:cs="Arial"/>
                          <w:sz w:val="18"/>
                          <w:szCs w:val="18"/>
                          <w:lang w:val="en-CA"/>
                        </w:rPr>
                        <w:t>ed experimental group (n=12)</w:t>
                      </w:r>
                    </w:p>
                    <w:p w:rsidR="005C1758" w:rsidRPr="002D6CC8" w:rsidRDefault="005C1758" w:rsidP="005C1758">
                      <w:pPr>
                        <w:jc w:val="center"/>
                        <w:rPr>
                          <w:rFonts w:cs="Calibri"/>
                          <w:sz w:val="18"/>
                          <w:szCs w:val="18"/>
                        </w:rPr>
                      </w:pPr>
                      <w:r w:rsidRPr="002D6CC8">
                        <w:rPr>
                          <w:rFonts w:ascii="Symbol" w:hAnsi="Symbol"/>
                          <w:sz w:val="18"/>
                          <w:szCs w:val="18"/>
                          <w:lang w:val="x-none"/>
                        </w:rPr>
                        <w:t></w:t>
                      </w:r>
                      <w:r w:rsidRPr="002D6CC8">
                        <w:rPr>
                          <w:sz w:val="18"/>
                          <w:szCs w:val="18"/>
                        </w:rPr>
                        <w:t> </w:t>
                      </w:r>
                      <w:r w:rsidRPr="002D6CC8">
                        <w:rPr>
                          <w:rFonts w:ascii="Arial" w:hAnsi="Arial" w:cs="Arial"/>
                          <w:sz w:val="18"/>
                          <w:szCs w:val="18"/>
                          <w:lang w:val="en-CA"/>
                        </w:rPr>
                        <w:t>Excluded from analysis (n=0)</w:t>
                      </w:r>
                    </w:p>
                    <w:p w:rsidR="005C1758" w:rsidRDefault="005C1758" w:rsidP="005C1758">
                      <w:pPr>
                        <w:rPr>
                          <w:rFonts w:cs="Calibri"/>
                        </w:rPr>
                      </w:pPr>
                    </w:p>
                  </w:txbxContent>
                </v:textbox>
                <w10:wrap anchorx="margin"/>
              </v:rect>
            </w:pict>
          </mc:Fallback>
        </mc:AlternateContent>
      </w:r>
      <w:r w:rsidRPr="00D341B0">
        <w:rPr>
          <w:b/>
          <w:noProof/>
          <w:sz w:val="24"/>
          <w:szCs w:val="24"/>
          <w:lang w:val="en-IN" w:eastAsia="en-IN"/>
        </w:rPr>
        <mc:AlternateContent>
          <mc:Choice Requires="wps">
            <w:drawing>
              <wp:anchor distT="0" distB="0" distL="114300" distR="114300" simplePos="0" relativeHeight="251669504" behindDoc="0" locked="0" layoutInCell="1" allowOverlap="1" wp14:anchorId="6D455F2E" wp14:editId="196163F2">
                <wp:simplePos x="0" y="0"/>
                <wp:positionH relativeFrom="margin">
                  <wp:posOffset>-5715</wp:posOffset>
                </wp:positionH>
                <wp:positionV relativeFrom="paragraph">
                  <wp:posOffset>20955</wp:posOffset>
                </wp:positionV>
                <wp:extent cx="2458720" cy="614008"/>
                <wp:effectExtent l="0" t="0" r="17780" b="15240"/>
                <wp:wrapNone/>
                <wp:docPr id="22" name="직사각형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720" cy="614008"/>
                        </a:xfrm>
                        <a:prstGeom prst="rect">
                          <a:avLst/>
                        </a:prstGeom>
                        <a:solidFill>
                          <a:srgbClr val="FFFFFF"/>
                        </a:solidFill>
                        <a:ln w="9525">
                          <a:solidFill>
                            <a:srgbClr val="000000"/>
                          </a:solidFill>
                          <a:miter lim="800000"/>
                          <a:headEnd/>
                          <a:tailEnd/>
                        </a:ln>
                      </wps:spPr>
                      <wps:txbx>
                        <w:txbxContent>
                          <w:p w14:paraId="3FEF1EA3" w14:textId="77777777" w:rsidR="005C1758" w:rsidRPr="002D6CC8" w:rsidRDefault="005C1758" w:rsidP="005C1758">
                            <w:pPr>
                              <w:jc w:val="center"/>
                              <w:rPr>
                                <w:rFonts w:ascii="Arial" w:hAnsi="Arial" w:cs="Arial"/>
                                <w:sz w:val="18"/>
                                <w:szCs w:val="18"/>
                                <w:lang w:val="en-CA"/>
                              </w:rPr>
                            </w:pPr>
                            <w:r w:rsidRPr="002D6CC8">
                              <w:rPr>
                                <w:rFonts w:ascii="Arial" w:hAnsi="Arial" w:cs="Arial"/>
                                <w:sz w:val="18"/>
                                <w:szCs w:val="18"/>
                                <w:lang w:val="en-CA"/>
                              </w:rPr>
                              <w:t>Analy</w:t>
                            </w:r>
                            <w:r>
                              <w:rPr>
                                <w:rFonts w:ascii="Arial" w:hAnsi="Arial" w:cs="Arial"/>
                                <w:sz w:val="18"/>
                                <w:szCs w:val="18"/>
                                <w:lang w:val="en-CA"/>
                              </w:rPr>
                              <w:t>z</w:t>
                            </w:r>
                            <w:r w:rsidRPr="002D6CC8">
                              <w:rPr>
                                <w:rFonts w:ascii="Arial" w:hAnsi="Arial" w:cs="Arial"/>
                                <w:sz w:val="18"/>
                                <w:szCs w:val="18"/>
                                <w:lang w:val="en-CA"/>
                              </w:rPr>
                              <w:t>ed experimental group (n=18)</w:t>
                            </w:r>
                          </w:p>
                          <w:p w14:paraId="53773CCA" w14:textId="77777777" w:rsidR="005C1758" w:rsidRPr="002D6CC8" w:rsidRDefault="005C1758" w:rsidP="005C1758">
                            <w:pPr>
                              <w:jc w:val="center"/>
                              <w:rPr>
                                <w:rFonts w:cs="Calibri"/>
                                <w:sz w:val="18"/>
                                <w:szCs w:val="18"/>
                              </w:rPr>
                            </w:pPr>
                            <w:r w:rsidRPr="002D6CC8">
                              <w:rPr>
                                <w:rFonts w:ascii="Symbol" w:hAnsi="Symbol"/>
                                <w:sz w:val="18"/>
                                <w:szCs w:val="18"/>
                                <w:lang w:val="x-none"/>
                              </w:rPr>
                              <w:t></w:t>
                            </w:r>
                            <w:r w:rsidRPr="002D6CC8">
                              <w:rPr>
                                <w:sz w:val="18"/>
                                <w:szCs w:val="18"/>
                              </w:rPr>
                              <w:t> </w:t>
                            </w:r>
                            <w:r w:rsidRPr="002D6CC8">
                              <w:rPr>
                                <w:rFonts w:ascii="Arial" w:hAnsi="Arial" w:cs="Arial"/>
                                <w:sz w:val="18"/>
                                <w:szCs w:val="18"/>
                                <w:lang w:val="en-CA"/>
                              </w:rPr>
                              <w:t>Excluded from analysis (n=0)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2D248D" id="직사각형 22" o:spid="_x0000_s1038" style="position:absolute;left:0;text-align:left;margin-left:-.45pt;margin-top:1.65pt;width:193.6pt;height:48.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tXOwIAAFQEAAAOAAAAZHJzL2Uyb0RvYy54bWysVM1u1DAQviPxDpbvbH60W7bRZqtqyyKk&#10;ApUKD+A4TmLh2Gbs3aTcyjsg8QZcOPBcqLwDE2e7pMAJkYPlscffzHzfTFZnfavIXoCTRuc0mcWU&#10;CM1NKXWd07dvtk+WlDjPdMmU0SKnN8LRs/XjR6vOZiI1jVGlAIIg2mWdzWnjvc2iyPFGtMzNjBUa&#10;LysDLfNoQh2VwDpEb1WUxvFJ1BkoLRgunMPTi/GSrgN+VQnuX1eVE56onGJuPqwQ1mJYo/WKZTUw&#10;20h+SIP9QxYtkxqDHqEumGdkB/IPqFZyMM5UfsZNG5mqklyEGrCaJP6tmuuGWRFqQXKcPdLk/h8s&#10;f7W/AiLLnKYpJZq1qNHdl9u7j1+/f7v98fkTwWPkqLMuQ9drewVDlc5eGv7OEW02DdO1OAcwXSNY&#10;iZklg3/04MFgOHxKiu6lKTEC23kT6OoraAdAJIL0QZWboyqi94TjYTpfLJ+mKB7Hu5NkHsfLEIJl&#10;968tOP9cmJYMm5wCqh7Q2f7S+SEblt27hOyNkuVWKhUMqIuNArJn2CHb8B3Q3dRNadLl9HSRLgLy&#10;gzs3hYjD9zeIVnpsdSXbnC6PTiwbaHumy9CInkk17jFlpQ88DtSNEvi+6INYyVGVwpQ3yCyYsbVx&#10;FHHTGPhASYdtnVP3fsdAUKJeaFTnNJnPhzmYGjA1iqnBNEeonHpKxu3Gj7OzsyDrBiMlgQ5tzlHR&#10;SgayB7XHrA75Y+sGDQ5jNszG1A5ev34G658AAAD//wMAUEsDBBQABgAIAAAAIQBsqTMc2wAAAAcB&#10;AAAPAAAAZHJzL2Rvd25yZXYueG1sTI7LTsMwEEX3SPyDNUjsWhsiShriVDzECrFoQLB17SGOiMdR&#10;7Lbp3zOsYDdX9+jOqTdzGMQBp9RH0nC1VCCQbHQ9dRre354XJYiUDTkzREINJ0ywac7PalO5eKQt&#10;HtrcCR6hVBkNPuexkjJZj8GkZRyRuPuKUzCZ49RJN5kjj4dBXiu1ksH0xB+8GfHRo/1u90HDbZef&#10;WvtwYz9e/al8Wc9F2rafWl9ezPd3IDLO+Q+GX31Wh4addnFPLolBw2LNoIaiAMFtUa742DGmlALZ&#10;1PK/f/MDAAD//wMAUEsBAi0AFAAGAAgAAAAhALaDOJL+AAAA4QEAABMAAAAAAAAAAAAAAAAAAAAA&#10;AFtDb250ZW50X1R5cGVzXS54bWxQSwECLQAUAAYACAAAACEAOP0h/9YAAACUAQAACwAAAAAAAAAA&#10;AAAAAAAvAQAAX3JlbHMvLnJlbHNQSwECLQAUAAYACAAAACEA4tMLVzsCAABUBAAADgAAAAAAAAAA&#10;AAAAAAAuAgAAZHJzL2Uyb0RvYy54bWxQSwECLQAUAAYACAAAACEAbKkzHNsAAAAHAQAADwAAAAAA&#10;AAAAAAAAAACVBAAAZHJzL2Rvd25yZXYueG1sUEsFBgAAAAAEAAQA8wAAAJ0FAAAAAA==&#10;">
                <v:textbox inset=",7.2pt,,7.2pt">
                  <w:txbxContent>
                    <w:p w:rsidR="005C1758" w:rsidRPr="002D6CC8" w:rsidRDefault="005C1758" w:rsidP="005C1758">
                      <w:pPr>
                        <w:jc w:val="center"/>
                        <w:rPr>
                          <w:rFonts w:ascii="Arial" w:hAnsi="Arial" w:cs="Arial"/>
                          <w:sz w:val="18"/>
                          <w:szCs w:val="18"/>
                          <w:lang w:val="en-CA"/>
                        </w:rPr>
                      </w:pPr>
                      <w:r w:rsidRPr="002D6CC8">
                        <w:rPr>
                          <w:rFonts w:ascii="Arial" w:hAnsi="Arial" w:cs="Arial"/>
                          <w:sz w:val="18"/>
                          <w:szCs w:val="18"/>
                          <w:lang w:val="en-CA"/>
                        </w:rPr>
                        <w:t>Analy</w:t>
                      </w:r>
                      <w:r>
                        <w:rPr>
                          <w:rFonts w:ascii="Arial" w:hAnsi="Arial" w:cs="Arial"/>
                          <w:sz w:val="18"/>
                          <w:szCs w:val="18"/>
                          <w:lang w:val="en-CA"/>
                        </w:rPr>
                        <w:t>z</w:t>
                      </w:r>
                      <w:r w:rsidRPr="002D6CC8">
                        <w:rPr>
                          <w:rFonts w:ascii="Arial" w:hAnsi="Arial" w:cs="Arial"/>
                          <w:sz w:val="18"/>
                          <w:szCs w:val="18"/>
                          <w:lang w:val="en-CA"/>
                        </w:rPr>
                        <w:t>ed experimental group (n=18)</w:t>
                      </w:r>
                    </w:p>
                    <w:p w:rsidR="005C1758" w:rsidRPr="002D6CC8" w:rsidRDefault="005C1758" w:rsidP="005C1758">
                      <w:pPr>
                        <w:jc w:val="center"/>
                        <w:rPr>
                          <w:rFonts w:cs="Calibri"/>
                          <w:sz w:val="18"/>
                          <w:szCs w:val="18"/>
                        </w:rPr>
                      </w:pPr>
                      <w:r w:rsidRPr="002D6CC8">
                        <w:rPr>
                          <w:rFonts w:ascii="Symbol" w:hAnsi="Symbol"/>
                          <w:sz w:val="18"/>
                          <w:szCs w:val="18"/>
                          <w:lang w:val="x-none"/>
                        </w:rPr>
                        <w:t></w:t>
                      </w:r>
                      <w:r w:rsidRPr="002D6CC8">
                        <w:rPr>
                          <w:sz w:val="18"/>
                          <w:szCs w:val="18"/>
                        </w:rPr>
                        <w:t> </w:t>
                      </w:r>
                      <w:r w:rsidRPr="002D6CC8">
                        <w:rPr>
                          <w:rFonts w:ascii="Arial" w:hAnsi="Arial" w:cs="Arial"/>
                          <w:sz w:val="18"/>
                          <w:szCs w:val="18"/>
                          <w:lang w:val="en-CA"/>
                        </w:rPr>
                        <w:t>Excluded from analysis (n=0)</w:t>
                      </w:r>
                    </w:p>
                  </w:txbxContent>
                </v:textbox>
                <w10:wrap anchorx="margin"/>
              </v:rect>
            </w:pict>
          </mc:Fallback>
        </mc:AlternateContent>
      </w:r>
    </w:p>
    <w:p w14:paraId="2C98DBD9" w14:textId="77777777" w:rsidR="005C1758" w:rsidRPr="00744860" w:rsidRDefault="005C1758" w:rsidP="005C1758">
      <w:pPr>
        <w:spacing w:line="240" w:lineRule="auto"/>
        <w:rPr>
          <w:rFonts w:ascii="Times New Roman" w:hAnsi="Times New Roman"/>
          <w:b/>
          <w:sz w:val="24"/>
          <w:szCs w:val="24"/>
        </w:rPr>
      </w:pPr>
    </w:p>
    <w:p w14:paraId="7F36CEA6" w14:textId="77777777" w:rsidR="005C1758" w:rsidRDefault="005C1758" w:rsidP="005C1758">
      <w:pPr>
        <w:spacing w:line="240" w:lineRule="auto"/>
        <w:rPr>
          <w:rFonts w:ascii="Times New Roman" w:hAnsi="Times New Roman"/>
          <w:b/>
          <w:sz w:val="24"/>
          <w:szCs w:val="24"/>
        </w:rPr>
      </w:pPr>
    </w:p>
    <w:p w14:paraId="74A2A6B2" w14:textId="77777777" w:rsidR="005C1758" w:rsidRPr="00744860" w:rsidRDefault="005C1758" w:rsidP="005C1758">
      <w:pPr>
        <w:spacing w:line="240" w:lineRule="auto"/>
        <w:rPr>
          <w:rFonts w:ascii="Times New Roman" w:hAnsi="Times New Roman"/>
          <w:sz w:val="24"/>
          <w:szCs w:val="24"/>
        </w:rPr>
      </w:pPr>
      <w:r w:rsidRPr="00744860">
        <w:rPr>
          <w:rFonts w:ascii="Times New Roman" w:hAnsi="Times New Roman" w:hint="eastAsia"/>
          <w:b/>
          <w:sz w:val="24"/>
          <w:szCs w:val="24"/>
        </w:rPr>
        <w:t>Figure</w:t>
      </w:r>
      <w:r w:rsidRPr="00744860">
        <w:rPr>
          <w:rFonts w:ascii="Times New Roman" w:hAnsi="Times New Roman"/>
          <w:b/>
          <w:sz w:val="24"/>
          <w:szCs w:val="24"/>
        </w:rPr>
        <w:t xml:space="preserve"> Ⅱ.</w:t>
      </w:r>
      <w:r w:rsidRPr="00744860">
        <w:rPr>
          <w:rFonts w:ascii="Times New Roman" w:hAnsi="Times New Roman"/>
          <w:sz w:val="24"/>
          <w:szCs w:val="24"/>
        </w:rPr>
        <w:t xml:space="preserve"> </w:t>
      </w:r>
      <w:r w:rsidRPr="005C1758">
        <w:rPr>
          <w:rFonts w:ascii="Times New Roman" w:hAnsi="Times New Roman"/>
          <w:sz w:val="24"/>
          <w:szCs w:val="24"/>
        </w:rPr>
        <w:t>Consolidated standards of reporting trials (CONSORT) diagram.</w:t>
      </w:r>
    </w:p>
    <w:p w14:paraId="1EE1E630" w14:textId="77777777" w:rsidR="005C1758" w:rsidRDefault="005C1758" w:rsidP="005C1758">
      <w:pPr>
        <w:spacing w:line="240" w:lineRule="auto"/>
        <w:jc w:val="center"/>
        <w:rPr>
          <w:rFonts w:ascii="Times New Roman" w:eastAsia="Malgun Gothic" w:hAnsi="Times New Roman" w:cs="Times New Roman"/>
          <w:b/>
          <w:sz w:val="24"/>
          <w:szCs w:val="24"/>
        </w:rPr>
      </w:pPr>
      <w:r>
        <w:rPr>
          <w:rFonts w:ascii="Times New Roman" w:eastAsia="Malgun Gothic" w:hAnsi="Times New Roman" w:cs="Times New Roman"/>
          <w:b/>
          <w:sz w:val="24"/>
          <w:szCs w:val="24"/>
        </w:rPr>
        <w:br/>
      </w:r>
    </w:p>
    <w:p w14:paraId="5B488C16" w14:textId="77777777" w:rsidR="005C1758" w:rsidRDefault="005C1758" w:rsidP="005C1758">
      <w:pPr>
        <w:rPr>
          <w:rFonts w:ascii="Times New Roman" w:eastAsia="Malgun Gothic" w:hAnsi="Times New Roman" w:cs="Times New Roman"/>
          <w:b/>
          <w:sz w:val="24"/>
          <w:szCs w:val="24"/>
        </w:rPr>
      </w:pPr>
      <w:r>
        <w:rPr>
          <w:rFonts w:ascii="Times New Roman" w:eastAsia="Malgun Gothic" w:hAnsi="Times New Roman" w:cs="Times New Roman"/>
          <w:b/>
          <w:sz w:val="24"/>
          <w:szCs w:val="24"/>
        </w:rPr>
        <w:br w:type="page"/>
      </w:r>
    </w:p>
    <w:p w14:paraId="0933213B" w14:textId="77777777" w:rsidR="005C1758" w:rsidRDefault="005C1758" w:rsidP="005C1758">
      <w:pPr>
        <w:spacing w:line="240" w:lineRule="auto"/>
        <w:jc w:val="center"/>
        <w:rPr>
          <w:rFonts w:ascii="Times New Roman" w:hAnsi="Times New Roman"/>
          <w:b/>
          <w:sz w:val="28"/>
          <w:szCs w:val="28"/>
        </w:rPr>
      </w:pPr>
      <w:r w:rsidRPr="005C1758">
        <w:rPr>
          <w:rFonts w:ascii="Times New Roman" w:hAnsi="Times New Roman"/>
          <w:b/>
          <w:sz w:val="28"/>
          <w:szCs w:val="28"/>
        </w:rPr>
        <w:lastRenderedPageBreak/>
        <w:t>Appendix</w:t>
      </w:r>
      <w:r>
        <w:rPr>
          <w:rFonts w:ascii="Times New Roman" w:hAnsi="Times New Roman"/>
          <w:b/>
          <w:sz w:val="28"/>
          <w:szCs w:val="28"/>
        </w:rPr>
        <w:t xml:space="preserve"> C</w:t>
      </w:r>
    </w:p>
    <w:p w14:paraId="098E83DE" w14:textId="77777777" w:rsidR="005C1758" w:rsidRPr="005C1758" w:rsidRDefault="005C1758" w:rsidP="005C1758">
      <w:pPr>
        <w:spacing w:line="240" w:lineRule="auto"/>
        <w:rPr>
          <w:rFonts w:ascii="Times New Roman" w:eastAsia="Malgun Gothic" w:hAnsi="Times New Roman" w:cs="Times New Roman"/>
          <w:b/>
          <w:bCs/>
          <w:sz w:val="24"/>
          <w:szCs w:val="24"/>
        </w:rPr>
      </w:pPr>
      <w:r w:rsidRPr="005C1758">
        <w:rPr>
          <w:rFonts w:ascii="Times New Roman" w:eastAsia="Malgun Gothic" w:hAnsi="Times New Roman" w:cs="Times New Roman"/>
          <w:b/>
          <w:bCs/>
          <w:sz w:val="24"/>
          <w:szCs w:val="24"/>
        </w:rPr>
        <w:t>Outcome Measures: Motor, Balance, and Gait Functions</w:t>
      </w:r>
    </w:p>
    <w:p w14:paraId="3B658E4D" w14:textId="77777777" w:rsidR="005C1758" w:rsidRPr="00744860" w:rsidRDefault="005C1758" w:rsidP="005C1758">
      <w:pPr>
        <w:spacing w:line="240" w:lineRule="auto"/>
        <w:rPr>
          <w:rFonts w:ascii="Times New Roman" w:eastAsia="한양신명조" w:hAnsi="Times New Roman" w:cs="Times New Roman"/>
          <w:sz w:val="24"/>
          <w:szCs w:val="24"/>
        </w:rPr>
      </w:pPr>
      <w:r w:rsidRPr="00744860">
        <w:rPr>
          <w:rFonts w:ascii="Times New Roman" w:eastAsia="Malgun Gothic" w:hAnsi="Times New Roman" w:cs="Times New Roman"/>
          <w:sz w:val="24"/>
          <w:szCs w:val="24"/>
        </w:rPr>
        <w:t xml:space="preserve">This study assessed the functional ability measured by motor function (the motor domain of </w:t>
      </w:r>
      <w:r>
        <w:rPr>
          <w:rFonts w:ascii="Times New Roman" w:eastAsia="Malgun Gothic" w:hAnsi="Times New Roman" w:cs="Times New Roman"/>
          <w:sz w:val="24"/>
          <w:szCs w:val="24"/>
        </w:rPr>
        <w:t xml:space="preserve">the </w:t>
      </w:r>
      <w:r w:rsidRPr="00385293">
        <w:rPr>
          <w:rFonts w:ascii="Times New Roman" w:eastAsia="Malgun Gothic" w:hAnsi="Times New Roman" w:cs="Times New Roman"/>
          <w:sz w:val="24"/>
          <w:szCs w:val="24"/>
        </w:rPr>
        <w:t xml:space="preserve">Fugl–Meyer Assessment of the lower extremities </w:t>
      </w:r>
      <w:r w:rsidRPr="00744860">
        <w:rPr>
          <w:rFonts w:ascii="Times New Roman" w:eastAsia="한양신명조" w:hAnsi="Times New Roman" w:cs="Times New Roman"/>
          <w:sz w:val="24"/>
          <w:szCs w:val="24"/>
        </w:rPr>
        <w:t>[FM-L]), balance (</w:t>
      </w:r>
      <w:r w:rsidRPr="00744860">
        <w:rPr>
          <w:rFonts w:ascii="Times New Roman" w:eastAsia="Malgun Gothic" w:hAnsi="Times New Roman" w:cs="Times New Roman"/>
          <w:sz w:val="24"/>
          <w:szCs w:val="24"/>
        </w:rPr>
        <w:t>Berg Balance Scale [BBS], Timed Up and Go test [TUG], and Fall Efficacy Scale [FES]</w:t>
      </w:r>
      <w:r w:rsidRPr="00744860">
        <w:rPr>
          <w:rFonts w:ascii="Times New Roman" w:eastAsia="한양신명조" w:hAnsi="Times New Roman" w:cs="Times New Roman"/>
          <w:sz w:val="24"/>
          <w:szCs w:val="24"/>
        </w:rPr>
        <w:t>), and walking speed (</w:t>
      </w:r>
      <w:r w:rsidRPr="00744860">
        <w:rPr>
          <w:rFonts w:ascii="Times New Roman" w:eastAsia="Malgun Gothic" w:hAnsi="Times New Roman" w:cs="Times New Roman"/>
          <w:sz w:val="24"/>
          <w:szCs w:val="24"/>
        </w:rPr>
        <w:t>10-meter walking test [10MWT]</w:t>
      </w:r>
      <w:r w:rsidRPr="00744860">
        <w:rPr>
          <w:rFonts w:ascii="Times New Roman" w:eastAsia="한양신명조" w:hAnsi="Times New Roman" w:cs="Times New Roman"/>
          <w:sz w:val="24"/>
          <w:szCs w:val="24"/>
        </w:rPr>
        <w:t>).</w:t>
      </w:r>
    </w:p>
    <w:p w14:paraId="4210F1B8" w14:textId="77777777" w:rsidR="005C1758" w:rsidRPr="00744860" w:rsidRDefault="005C1758" w:rsidP="005C1758">
      <w:pPr>
        <w:spacing w:line="240" w:lineRule="auto"/>
        <w:rPr>
          <w:rFonts w:ascii="Times New Roman" w:eastAsia="Malgun Gothic" w:hAnsi="Times New Roman" w:cs="Times New Roman"/>
          <w:sz w:val="24"/>
          <w:szCs w:val="24"/>
        </w:rPr>
      </w:pPr>
      <w:r>
        <w:rPr>
          <w:rFonts w:ascii="Times New Roman" w:eastAsia="한양신명조" w:hAnsi="Times New Roman" w:cs="Times New Roman"/>
          <w:sz w:val="24"/>
          <w:szCs w:val="24"/>
        </w:rPr>
        <w:t>To</w:t>
      </w:r>
      <w:r w:rsidRPr="00744860">
        <w:rPr>
          <w:rFonts w:ascii="Times New Roman" w:eastAsia="한양신명조" w:hAnsi="Times New Roman" w:cs="Times New Roman"/>
          <w:sz w:val="24"/>
          <w:szCs w:val="24"/>
        </w:rPr>
        <w:t xml:space="preserve"> measure</w:t>
      </w:r>
      <w:r>
        <w:rPr>
          <w:rFonts w:ascii="Times New Roman" w:eastAsia="한양신명조" w:hAnsi="Times New Roman" w:cs="Times New Roman"/>
          <w:sz w:val="24"/>
          <w:szCs w:val="24"/>
        </w:rPr>
        <w:t xml:space="preserve"> the</w:t>
      </w:r>
      <w:r w:rsidRPr="00744860">
        <w:rPr>
          <w:rFonts w:ascii="Times New Roman" w:eastAsia="한양신명조" w:hAnsi="Times New Roman" w:cs="Times New Roman"/>
          <w:sz w:val="24"/>
          <w:szCs w:val="24"/>
        </w:rPr>
        <w:t xml:space="preserve"> motor function, we used the motor domain of the FM-L.</w:t>
      </w:r>
      <w:r w:rsidRPr="00744860">
        <w:rPr>
          <w:rFonts w:ascii="Times New Roman" w:eastAsia="한양신명조" w:hAnsi="Times New Roman" w:cs="Times New Roman"/>
          <w:sz w:val="24"/>
          <w:szCs w:val="24"/>
          <w:vertAlign w:val="superscript"/>
        </w:rPr>
        <w:t>2</w:t>
      </w:r>
      <w:r w:rsidRPr="00744860">
        <w:rPr>
          <w:rFonts w:ascii="Times New Roman" w:eastAsia="한양신명조" w:hAnsi="Times New Roman" w:cs="Times New Roman"/>
          <w:sz w:val="24"/>
          <w:szCs w:val="24"/>
        </w:rPr>
        <w:t xml:space="preserve"> </w:t>
      </w:r>
      <w:r w:rsidRPr="00744860">
        <w:rPr>
          <w:rFonts w:ascii="Times New Roman" w:eastAsia="Malgun Gothic" w:hAnsi="Times New Roman" w:cs="Times New Roman"/>
          <w:sz w:val="24"/>
          <w:szCs w:val="24"/>
        </w:rPr>
        <w:t xml:space="preserve">The motor domain includes measurements of movement, coordination, and reflex action </w:t>
      </w:r>
      <w:r>
        <w:rPr>
          <w:rFonts w:ascii="Times New Roman" w:eastAsia="Malgun Gothic" w:hAnsi="Times New Roman" w:cs="Times New Roman"/>
          <w:sz w:val="24"/>
          <w:szCs w:val="24"/>
        </w:rPr>
        <w:t>of</w:t>
      </w:r>
      <w:r w:rsidRPr="00744860">
        <w:rPr>
          <w:rFonts w:ascii="Times New Roman" w:eastAsia="Malgun Gothic" w:hAnsi="Times New Roman" w:cs="Times New Roman"/>
          <w:sz w:val="24"/>
          <w:szCs w:val="24"/>
        </w:rPr>
        <w:t xml:space="preserve"> the hip, knee, and ankle. The domain is rated </w:t>
      </w:r>
      <w:r>
        <w:rPr>
          <w:rFonts w:ascii="Times New Roman" w:eastAsia="Malgun Gothic" w:hAnsi="Times New Roman" w:cs="Times New Roman"/>
          <w:sz w:val="24"/>
          <w:szCs w:val="24"/>
        </w:rPr>
        <w:t>using</w:t>
      </w:r>
      <w:r w:rsidRPr="00744860">
        <w:rPr>
          <w:rFonts w:ascii="Times New Roman" w:eastAsia="Malgun Gothic" w:hAnsi="Times New Roman" w:cs="Times New Roman"/>
          <w:sz w:val="24"/>
          <w:szCs w:val="24"/>
        </w:rPr>
        <w:t xml:space="preserve"> a 3-point ordinal scale (0 = cannot be performed</w:t>
      </w:r>
      <w:r>
        <w:rPr>
          <w:rFonts w:ascii="Times New Roman" w:eastAsia="Malgun Gothic" w:hAnsi="Times New Roman" w:cs="Times New Roman"/>
          <w:sz w:val="24"/>
          <w:szCs w:val="24"/>
        </w:rPr>
        <w:t>;</w:t>
      </w:r>
      <w:r w:rsidRPr="00744860">
        <w:rPr>
          <w:rFonts w:ascii="Times New Roman" w:eastAsia="Malgun Gothic" w:hAnsi="Times New Roman" w:cs="Times New Roman"/>
          <w:sz w:val="24"/>
          <w:szCs w:val="24"/>
        </w:rPr>
        <w:t xml:space="preserve"> 1 = partially performed</w:t>
      </w:r>
      <w:r>
        <w:rPr>
          <w:rFonts w:ascii="Times New Roman" w:eastAsia="Malgun Gothic" w:hAnsi="Times New Roman" w:cs="Times New Roman"/>
          <w:sz w:val="24"/>
          <w:szCs w:val="24"/>
        </w:rPr>
        <w:t>;</w:t>
      </w:r>
      <w:r w:rsidRPr="00744860">
        <w:rPr>
          <w:rFonts w:ascii="Times New Roman" w:eastAsia="Malgun Gothic" w:hAnsi="Times New Roman" w:cs="Times New Roman"/>
          <w:sz w:val="24"/>
          <w:szCs w:val="24"/>
        </w:rPr>
        <w:t xml:space="preserve"> 2 = fully performed). The maximum possible score of the motor domain of </w:t>
      </w:r>
      <w:r>
        <w:rPr>
          <w:rFonts w:ascii="Times New Roman" w:eastAsia="Malgun Gothic" w:hAnsi="Times New Roman" w:cs="Times New Roman"/>
          <w:sz w:val="24"/>
          <w:szCs w:val="24"/>
        </w:rPr>
        <w:t xml:space="preserve">the </w:t>
      </w:r>
      <w:r w:rsidRPr="00744860">
        <w:rPr>
          <w:rFonts w:ascii="Times New Roman" w:eastAsia="Malgun Gothic" w:hAnsi="Times New Roman" w:cs="Times New Roman"/>
          <w:sz w:val="24"/>
          <w:szCs w:val="24"/>
        </w:rPr>
        <w:t>FM-L is 34, corresponding to full sensorimotor recovery.</w:t>
      </w:r>
    </w:p>
    <w:p w14:paraId="1F160034" w14:textId="77777777" w:rsidR="005C1758" w:rsidRPr="00D341B0" w:rsidRDefault="005C1758" w:rsidP="005C1758">
      <w:pPr>
        <w:spacing w:line="240" w:lineRule="auto"/>
        <w:ind w:firstLineChars="50" w:firstLine="120"/>
        <w:rPr>
          <w:rFonts w:ascii="Malgun Gothic" w:eastAsia="Malgun Gothic" w:hAnsi="Malgun Gothic" w:cs="Times New Roman"/>
          <w:sz w:val="24"/>
          <w:szCs w:val="24"/>
        </w:rPr>
      </w:pPr>
      <w:r>
        <w:rPr>
          <w:rFonts w:ascii="Times New Roman" w:eastAsia="Malgun Gothic" w:hAnsi="Times New Roman" w:cs="Times New Roman"/>
          <w:sz w:val="24"/>
          <w:szCs w:val="24"/>
        </w:rPr>
        <w:t>To measure</w:t>
      </w:r>
      <w:r w:rsidRPr="00744860">
        <w:rPr>
          <w:rFonts w:ascii="Times New Roman" w:eastAsia="Malgun Gothic" w:hAnsi="Times New Roman" w:cs="Times New Roman"/>
          <w:sz w:val="24"/>
          <w:szCs w:val="24"/>
        </w:rPr>
        <w:t xml:space="preserve"> balance, </w:t>
      </w:r>
      <w:r>
        <w:rPr>
          <w:rFonts w:ascii="Times New Roman" w:eastAsia="Malgun Gothic" w:hAnsi="Times New Roman" w:cs="Times New Roman"/>
          <w:sz w:val="24"/>
          <w:szCs w:val="24"/>
        </w:rPr>
        <w:t xml:space="preserve">the </w:t>
      </w:r>
      <w:r w:rsidRPr="00744860">
        <w:rPr>
          <w:rFonts w:ascii="Times New Roman" w:eastAsia="Malgun Gothic" w:hAnsi="Times New Roman" w:cs="Times New Roman"/>
          <w:sz w:val="24"/>
          <w:szCs w:val="24"/>
        </w:rPr>
        <w:t>BBS was used as a clinical test of a</w:t>
      </w:r>
      <w:r>
        <w:rPr>
          <w:rFonts w:ascii="Times New Roman" w:eastAsia="Malgun Gothic" w:hAnsi="Times New Roman" w:cs="Times New Roman"/>
          <w:sz w:val="24"/>
          <w:szCs w:val="24"/>
        </w:rPr>
        <w:t>n individual</w:t>
      </w:r>
      <w:r w:rsidRPr="00744860">
        <w:rPr>
          <w:rFonts w:ascii="Times New Roman" w:eastAsia="Malgun Gothic" w:hAnsi="Times New Roman" w:cs="Times New Roman"/>
          <w:sz w:val="24"/>
          <w:szCs w:val="24"/>
        </w:rPr>
        <w:t>’s static and dynamic balance.</w:t>
      </w:r>
      <w:r w:rsidRPr="00744860">
        <w:rPr>
          <w:rFonts w:ascii="Times New Roman" w:eastAsia="Malgun Gothic" w:hAnsi="Times New Roman" w:cs="Times New Roman"/>
          <w:sz w:val="24"/>
          <w:szCs w:val="24"/>
          <w:vertAlign w:val="superscript"/>
        </w:rPr>
        <w:t>3</w:t>
      </w:r>
      <w:r w:rsidRPr="00744860">
        <w:rPr>
          <w:rFonts w:ascii="Times New Roman" w:eastAsia="Malgun Gothic" w:hAnsi="Times New Roman" w:cs="Times New Roman"/>
          <w:sz w:val="24"/>
          <w:szCs w:val="24"/>
        </w:rPr>
        <w:t xml:space="preserve"> The test comprised a set of 14 simple balance-related tasks ranging from standing from a sitting position to standing on one foot. </w:t>
      </w:r>
      <w:r>
        <w:rPr>
          <w:rFonts w:ascii="Times New Roman" w:eastAsia="Malgun Gothic" w:hAnsi="Times New Roman" w:cs="Times New Roman"/>
          <w:sz w:val="24"/>
          <w:szCs w:val="24"/>
        </w:rPr>
        <w:t xml:space="preserve">The </w:t>
      </w:r>
      <w:r w:rsidRPr="00744860">
        <w:rPr>
          <w:rFonts w:ascii="Times New Roman" w:eastAsia="Malgun Gothic" w:hAnsi="Times New Roman" w:cs="Times New Roman"/>
          <w:sz w:val="24"/>
          <w:szCs w:val="24"/>
        </w:rPr>
        <w:t>TUG was used to assess a</w:t>
      </w:r>
      <w:r>
        <w:rPr>
          <w:rFonts w:ascii="Times New Roman" w:eastAsia="Malgun Gothic" w:hAnsi="Times New Roman" w:cs="Times New Roman"/>
          <w:sz w:val="24"/>
          <w:szCs w:val="24"/>
        </w:rPr>
        <w:t>n individual</w:t>
      </w:r>
      <w:r w:rsidRPr="00744860">
        <w:rPr>
          <w:rFonts w:ascii="Times New Roman" w:eastAsia="Malgun Gothic" w:hAnsi="Times New Roman" w:cs="Times New Roman"/>
          <w:sz w:val="24"/>
          <w:szCs w:val="24"/>
        </w:rPr>
        <w:t>’s mobility and both static and dynamic balance.</w:t>
      </w:r>
      <w:r w:rsidRPr="00744860">
        <w:rPr>
          <w:rFonts w:ascii="Times New Roman" w:eastAsia="Malgun Gothic" w:hAnsi="Times New Roman" w:cs="Times New Roman"/>
          <w:sz w:val="24"/>
          <w:szCs w:val="24"/>
          <w:vertAlign w:val="superscript"/>
        </w:rPr>
        <w:t>4</w:t>
      </w:r>
      <w:r w:rsidRPr="00744860">
        <w:rPr>
          <w:rFonts w:ascii="Times New Roman" w:eastAsia="Malgun Gothic" w:hAnsi="Times New Roman" w:cs="Times New Roman"/>
          <w:sz w:val="24"/>
          <w:szCs w:val="24"/>
        </w:rPr>
        <w:t xml:space="preserve"> The test consists of the participant </w:t>
      </w:r>
      <w:r>
        <w:rPr>
          <w:rFonts w:ascii="Times New Roman" w:eastAsia="Malgun Gothic" w:hAnsi="Times New Roman" w:cs="Times New Roman"/>
          <w:sz w:val="24"/>
          <w:szCs w:val="24"/>
        </w:rPr>
        <w:t>rising</w:t>
      </w:r>
      <w:r w:rsidRPr="00744860">
        <w:rPr>
          <w:rFonts w:ascii="Times New Roman" w:eastAsia="Malgun Gothic" w:hAnsi="Times New Roman" w:cs="Times New Roman"/>
          <w:sz w:val="24"/>
          <w:szCs w:val="24"/>
        </w:rPr>
        <w:t xml:space="preserve"> from the chair, walking 3 m, turning at a designated spot, returning to the seat, and sitting. The time </w:t>
      </w:r>
      <w:r>
        <w:rPr>
          <w:rFonts w:ascii="Times New Roman" w:eastAsia="Malgun Gothic" w:hAnsi="Times New Roman" w:cs="Times New Roman"/>
          <w:sz w:val="24"/>
          <w:szCs w:val="24"/>
        </w:rPr>
        <w:t>required</w:t>
      </w:r>
      <w:r w:rsidRPr="00744860">
        <w:rPr>
          <w:rFonts w:ascii="Times New Roman" w:eastAsia="Malgun Gothic" w:hAnsi="Times New Roman" w:cs="Times New Roman"/>
          <w:sz w:val="24"/>
          <w:szCs w:val="24"/>
        </w:rPr>
        <w:t xml:space="preserve"> to perform the test is recorded using a stopwatch. </w:t>
      </w:r>
      <w:r>
        <w:rPr>
          <w:rFonts w:ascii="Times New Roman" w:eastAsia="Malgun Gothic" w:hAnsi="Times New Roman" w:cs="Times New Roman"/>
          <w:sz w:val="24"/>
          <w:szCs w:val="24"/>
        </w:rPr>
        <w:t>A shorter</w:t>
      </w:r>
      <w:r w:rsidRPr="00744860">
        <w:rPr>
          <w:rFonts w:ascii="Times New Roman" w:eastAsia="Malgun Gothic" w:hAnsi="Times New Roman" w:cs="Times New Roman"/>
          <w:sz w:val="24"/>
          <w:szCs w:val="24"/>
        </w:rPr>
        <w:t xml:space="preserve"> time </w:t>
      </w:r>
      <w:r>
        <w:rPr>
          <w:rFonts w:ascii="Times New Roman" w:eastAsia="Malgun Gothic" w:hAnsi="Times New Roman" w:cs="Times New Roman"/>
          <w:sz w:val="24"/>
          <w:szCs w:val="24"/>
        </w:rPr>
        <w:t xml:space="preserve">indicates </w:t>
      </w:r>
      <w:r w:rsidRPr="00744860">
        <w:rPr>
          <w:rFonts w:ascii="Times New Roman" w:eastAsia="Malgun Gothic" w:hAnsi="Times New Roman" w:cs="Times New Roman"/>
          <w:sz w:val="24"/>
          <w:szCs w:val="24"/>
        </w:rPr>
        <w:t>good mobility and balance. The FES was applied to ascertain a</w:t>
      </w:r>
      <w:r>
        <w:rPr>
          <w:rFonts w:ascii="Times New Roman" w:eastAsia="Malgun Gothic" w:hAnsi="Times New Roman" w:cs="Times New Roman"/>
          <w:sz w:val="24"/>
          <w:szCs w:val="24"/>
        </w:rPr>
        <w:t>n individual</w:t>
      </w:r>
      <w:r w:rsidRPr="00744860">
        <w:rPr>
          <w:rFonts w:ascii="Times New Roman" w:eastAsia="Malgun Gothic" w:hAnsi="Times New Roman" w:cs="Times New Roman"/>
          <w:sz w:val="24"/>
          <w:szCs w:val="24"/>
        </w:rPr>
        <w:t xml:space="preserve">’s level of confidence </w:t>
      </w:r>
      <w:r>
        <w:rPr>
          <w:rFonts w:ascii="Times New Roman" w:eastAsia="Malgun Gothic" w:hAnsi="Times New Roman" w:cs="Times New Roman"/>
          <w:sz w:val="24"/>
          <w:szCs w:val="24"/>
        </w:rPr>
        <w:t>when</w:t>
      </w:r>
      <w:r w:rsidRPr="00744860">
        <w:rPr>
          <w:rFonts w:ascii="Times New Roman" w:eastAsia="Malgun Gothic" w:hAnsi="Times New Roman" w:cs="Times New Roman"/>
          <w:sz w:val="24"/>
          <w:szCs w:val="24"/>
        </w:rPr>
        <w:t xml:space="preserve"> performing activities of daily living.</w:t>
      </w:r>
      <w:r w:rsidRPr="00744860">
        <w:rPr>
          <w:rFonts w:ascii="Times New Roman" w:eastAsia="Malgun Gothic" w:hAnsi="Times New Roman" w:cs="Times New Roman"/>
          <w:sz w:val="24"/>
          <w:szCs w:val="24"/>
          <w:vertAlign w:val="superscript"/>
        </w:rPr>
        <w:t>5</w:t>
      </w:r>
      <w:r w:rsidRPr="00744860">
        <w:rPr>
          <w:rFonts w:ascii="Times New Roman" w:eastAsia="Malgun Gothic" w:hAnsi="Times New Roman" w:cs="Times New Roman"/>
          <w:sz w:val="24"/>
          <w:szCs w:val="24"/>
        </w:rPr>
        <w:t xml:space="preserve"> It is a self-report questionnaire </w:t>
      </w:r>
      <w:r>
        <w:rPr>
          <w:rFonts w:ascii="Times New Roman" w:eastAsia="Malgun Gothic" w:hAnsi="Times New Roman" w:cs="Times New Roman"/>
          <w:sz w:val="24"/>
          <w:szCs w:val="24"/>
        </w:rPr>
        <w:t>that</w:t>
      </w:r>
      <w:r w:rsidRPr="00744860">
        <w:rPr>
          <w:rFonts w:ascii="Times New Roman" w:eastAsia="Malgun Gothic" w:hAnsi="Times New Roman" w:cs="Times New Roman"/>
          <w:sz w:val="24"/>
          <w:szCs w:val="24"/>
        </w:rPr>
        <w:t xml:space="preserve"> contains 10 items, with each scored </w:t>
      </w:r>
      <w:r>
        <w:rPr>
          <w:rFonts w:ascii="Times New Roman" w:eastAsia="Malgun Gothic" w:hAnsi="Times New Roman" w:cs="Times New Roman"/>
          <w:sz w:val="24"/>
          <w:szCs w:val="24"/>
        </w:rPr>
        <w:t>using</w:t>
      </w:r>
      <w:r w:rsidRPr="00744860">
        <w:rPr>
          <w:rFonts w:ascii="Times New Roman" w:eastAsia="Malgun Gothic" w:hAnsi="Times New Roman" w:cs="Times New Roman"/>
          <w:sz w:val="24"/>
          <w:szCs w:val="24"/>
        </w:rPr>
        <w:t xml:space="preserve"> a scale of 0</w:t>
      </w:r>
      <w:r>
        <w:rPr>
          <w:rFonts w:ascii="Times New Roman" w:eastAsia="Malgun Gothic" w:hAnsi="Times New Roman" w:cs="Times New Roman"/>
          <w:sz w:val="24"/>
          <w:szCs w:val="24"/>
        </w:rPr>
        <w:t xml:space="preserve"> to </w:t>
      </w:r>
      <w:r w:rsidRPr="00744860">
        <w:rPr>
          <w:rFonts w:ascii="Times New Roman" w:eastAsia="Malgun Gothic" w:hAnsi="Times New Roman" w:cs="Times New Roman"/>
          <w:sz w:val="24"/>
          <w:szCs w:val="24"/>
        </w:rPr>
        <w:t xml:space="preserve">10, and the total summed scores range from 0 to 100. A high score indicates high confidence </w:t>
      </w:r>
      <w:r>
        <w:rPr>
          <w:rFonts w:ascii="Times New Roman" w:eastAsia="Malgun Gothic" w:hAnsi="Times New Roman" w:cs="Times New Roman"/>
          <w:sz w:val="24"/>
          <w:szCs w:val="24"/>
        </w:rPr>
        <w:t xml:space="preserve">when </w:t>
      </w:r>
      <w:r w:rsidRPr="00744860">
        <w:rPr>
          <w:rFonts w:ascii="Times New Roman" w:eastAsia="Malgun Gothic" w:hAnsi="Times New Roman" w:cs="Times New Roman"/>
          <w:sz w:val="24"/>
          <w:szCs w:val="24"/>
        </w:rPr>
        <w:t>performing activities of daily living without falling.</w:t>
      </w:r>
    </w:p>
    <w:p w14:paraId="2A1294FF" w14:textId="77777777" w:rsidR="005C1758" w:rsidRPr="00744860" w:rsidRDefault="005C1758" w:rsidP="005C1758">
      <w:pPr>
        <w:spacing w:line="240" w:lineRule="auto"/>
        <w:ind w:firstLineChars="50" w:firstLine="120"/>
        <w:rPr>
          <w:rFonts w:ascii="Times New Roman" w:eastAsia="Malgun Gothic" w:hAnsi="Times New Roman" w:cs="Times New Roman"/>
          <w:sz w:val="24"/>
          <w:szCs w:val="24"/>
        </w:rPr>
      </w:pPr>
      <w:r w:rsidRPr="00744860">
        <w:rPr>
          <w:rFonts w:ascii="Times New Roman" w:eastAsia="Malgun Gothic" w:hAnsi="Times New Roman" w:cs="Times New Roman"/>
          <w:sz w:val="24"/>
          <w:szCs w:val="24"/>
        </w:rPr>
        <w:t xml:space="preserve">To measure </w:t>
      </w:r>
      <w:r>
        <w:rPr>
          <w:rFonts w:ascii="Times New Roman" w:eastAsia="Malgun Gothic" w:hAnsi="Times New Roman" w:cs="Times New Roman"/>
          <w:sz w:val="24"/>
          <w:szCs w:val="24"/>
        </w:rPr>
        <w:t xml:space="preserve">the </w:t>
      </w:r>
      <w:r w:rsidRPr="00744860">
        <w:rPr>
          <w:rFonts w:ascii="Times New Roman" w:eastAsia="Malgun Gothic" w:hAnsi="Times New Roman" w:cs="Times New Roman"/>
          <w:sz w:val="24"/>
          <w:szCs w:val="24"/>
        </w:rPr>
        <w:t xml:space="preserve">walking speed, the 10MWT was </w:t>
      </w:r>
      <w:r>
        <w:rPr>
          <w:rFonts w:ascii="Times New Roman" w:eastAsia="Malgun Gothic" w:hAnsi="Times New Roman" w:cs="Times New Roman"/>
          <w:sz w:val="24"/>
          <w:szCs w:val="24"/>
        </w:rPr>
        <w:t>performed</w:t>
      </w:r>
      <w:r w:rsidRPr="00744860">
        <w:rPr>
          <w:rFonts w:ascii="Times New Roman" w:eastAsia="Malgun Gothic" w:hAnsi="Times New Roman" w:cs="Times New Roman"/>
          <w:sz w:val="24"/>
          <w:szCs w:val="24"/>
        </w:rPr>
        <w:t>.</w:t>
      </w:r>
      <w:r w:rsidRPr="00744860">
        <w:rPr>
          <w:rFonts w:ascii="Times New Roman" w:eastAsia="Malgun Gothic" w:hAnsi="Times New Roman" w:cs="Times New Roman"/>
          <w:sz w:val="24"/>
          <w:szCs w:val="24"/>
          <w:vertAlign w:val="superscript"/>
        </w:rPr>
        <w:t>6</w:t>
      </w:r>
      <w:r w:rsidRPr="00744860">
        <w:rPr>
          <w:rFonts w:ascii="Times New Roman" w:eastAsia="Malgun Gothic" w:hAnsi="Times New Roman" w:cs="Times New Roman"/>
          <w:sz w:val="24"/>
          <w:szCs w:val="24"/>
        </w:rPr>
        <w:t xml:space="preserve"> The time in seconds </w:t>
      </w:r>
      <w:r>
        <w:rPr>
          <w:rFonts w:ascii="Times New Roman" w:eastAsia="Malgun Gothic" w:hAnsi="Times New Roman" w:cs="Times New Roman"/>
          <w:sz w:val="24"/>
          <w:szCs w:val="24"/>
        </w:rPr>
        <w:t xml:space="preserve">required </w:t>
      </w:r>
      <w:r w:rsidRPr="00744860">
        <w:rPr>
          <w:rFonts w:ascii="Times New Roman" w:eastAsia="Malgun Gothic" w:hAnsi="Times New Roman" w:cs="Times New Roman"/>
          <w:sz w:val="24"/>
          <w:szCs w:val="24"/>
        </w:rPr>
        <w:t>to walk the middle 10-m section of a 14-m walkway was used</w:t>
      </w:r>
      <w:r>
        <w:rPr>
          <w:rFonts w:ascii="Times New Roman" w:eastAsia="Malgun Gothic" w:hAnsi="Times New Roman" w:cs="Times New Roman"/>
          <w:sz w:val="24"/>
          <w:szCs w:val="24"/>
        </w:rPr>
        <w:t xml:space="preserve"> for evaluation</w:t>
      </w:r>
      <w:r w:rsidRPr="00744860">
        <w:rPr>
          <w:rFonts w:ascii="Times New Roman" w:eastAsia="Malgun Gothic" w:hAnsi="Times New Roman" w:cs="Times New Roman"/>
          <w:sz w:val="24"/>
          <w:szCs w:val="24"/>
        </w:rPr>
        <w:t>. The timing starts when the participant’s first foot crosses the 2-m mark</w:t>
      </w:r>
      <w:r>
        <w:rPr>
          <w:rFonts w:ascii="Times New Roman" w:eastAsia="Malgun Gothic" w:hAnsi="Times New Roman" w:cs="Times New Roman"/>
          <w:sz w:val="24"/>
          <w:szCs w:val="24"/>
        </w:rPr>
        <w:t>,</w:t>
      </w:r>
      <w:r w:rsidRPr="00744860">
        <w:rPr>
          <w:rFonts w:ascii="Times New Roman" w:eastAsia="Malgun Gothic" w:hAnsi="Times New Roman" w:cs="Times New Roman"/>
          <w:sz w:val="24"/>
          <w:szCs w:val="24"/>
        </w:rPr>
        <w:t xml:space="preserve"> and</w:t>
      </w:r>
      <w:r>
        <w:rPr>
          <w:rFonts w:ascii="Times New Roman" w:eastAsia="Malgun Gothic" w:hAnsi="Times New Roman" w:cs="Times New Roman"/>
          <w:sz w:val="24"/>
          <w:szCs w:val="24"/>
        </w:rPr>
        <w:t xml:space="preserve"> the timing</w:t>
      </w:r>
      <w:r w:rsidRPr="00744860">
        <w:rPr>
          <w:rFonts w:ascii="Times New Roman" w:eastAsia="Malgun Gothic" w:hAnsi="Times New Roman" w:cs="Times New Roman"/>
          <w:sz w:val="24"/>
          <w:szCs w:val="24"/>
        </w:rPr>
        <w:t xml:space="preserve"> stops when the first foot crosses the 12-m mark</w:t>
      </w:r>
      <w:r>
        <w:rPr>
          <w:rFonts w:ascii="Times New Roman" w:eastAsia="Malgun Gothic" w:hAnsi="Times New Roman" w:cs="Times New Roman"/>
          <w:sz w:val="24"/>
          <w:szCs w:val="24"/>
        </w:rPr>
        <w:t xml:space="preserve"> during</w:t>
      </w:r>
      <w:r w:rsidRPr="00744860">
        <w:rPr>
          <w:rFonts w:ascii="Times New Roman" w:eastAsia="Malgun Gothic" w:hAnsi="Times New Roman" w:cs="Times New Roman"/>
          <w:sz w:val="24"/>
          <w:szCs w:val="24"/>
        </w:rPr>
        <w:t xml:space="preserve"> the course of the participant continu</w:t>
      </w:r>
      <w:r>
        <w:rPr>
          <w:rFonts w:ascii="Times New Roman" w:eastAsia="Malgun Gothic" w:hAnsi="Times New Roman" w:cs="Times New Roman"/>
          <w:sz w:val="24"/>
          <w:szCs w:val="24"/>
        </w:rPr>
        <w:t xml:space="preserve">ing to </w:t>
      </w:r>
      <w:r w:rsidRPr="00744860">
        <w:rPr>
          <w:rFonts w:ascii="Times New Roman" w:eastAsia="Malgun Gothic" w:hAnsi="Times New Roman" w:cs="Times New Roman"/>
          <w:sz w:val="24"/>
          <w:szCs w:val="24"/>
        </w:rPr>
        <w:t>progress to the 14-m mark. An average value of the three trials was used for the analysis.</w:t>
      </w:r>
    </w:p>
    <w:p w14:paraId="25EAC6C4" w14:textId="77777777" w:rsidR="005C1758" w:rsidRPr="00D341B0" w:rsidRDefault="005C1758" w:rsidP="005C1758">
      <w:pPr>
        <w:spacing w:line="240" w:lineRule="auto"/>
        <w:rPr>
          <w:sz w:val="24"/>
          <w:szCs w:val="24"/>
        </w:rPr>
      </w:pPr>
    </w:p>
    <w:p w14:paraId="3AD815A9" w14:textId="77777777" w:rsidR="005C1758" w:rsidRPr="00D341B0" w:rsidRDefault="005C1758" w:rsidP="005C1758">
      <w:pPr>
        <w:spacing w:line="240" w:lineRule="auto"/>
        <w:rPr>
          <w:sz w:val="24"/>
          <w:szCs w:val="24"/>
        </w:rPr>
      </w:pPr>
      <w:r w:rsidRPr="00D341B0">
        <w:rPr>
          <w:sz w:val="24"/>
          <w:szCs w:val="24"/>
        </w:rPr>
        <w:br w:type="page"/>
      </w:r>
    </w:p>
    <w:p w14:paraId="0EC3C0AD" w14:textId="77777777" w:rsidR="005C1758" w:rsidRDefault="005C1758" w:rsidP="005C1758">
      <w:pPr>
        <w:spacing w:line="240" w:lineRule="auto"/>
        <w:jc w:val="center"/>
        <w:rPr>
          <w:rFonts w:ascii="Times New Roman" w:hAnsi="Times New Roman"/>
          <w:b/>
          <w:sz w:val="28"/>
          <w:szCs w:val="28"/>
        </w:rPr>
      </w:pPr>
      <w:r>
        <w:rPr>
          <w:rFonts w:ascii="Times New Roman" w:hAnsi="Times New Roman"/>
          <w:b/>
          <w:sz w:val="28"/>
          <w:szCs w:val="28"/>
        </w:rPr>
        <w:lastRenderedPageBreak/>
        <w:t>Appendix D</w:t>
      </w:r>
    </w:p>
    <w:p w14:paraId="06C35CE1" w14:textId="77777777" w:rsidR="005C1758" w:rsidRPr="00744860" w:rsidRDefault="005C1758" w:rsidP="005C1758">
      <w:pPr>
        <w:spacing w:line="240" w:lineRule="auto"/>
        <w:rPr>
          <w:rFonts w:ascii="Times New Roman" w:hAnsi="Times New Roman"/>
          <w:bCs/>
          <w:sz w:val="24"/>
          <w:szCs w:val="24"/>
        </w:rPr>
      </w:pPr>
      <w:r w:rsidRPr="00744860">
        <w:rPr>
          <w:rFonts w:ascii="Times New Roman" w:hAnsi="Times New Roman"/>
          <w:bCs/>
          <w:sz w:val="24"/>
          <w:szCs w:val="24"/>
        </w:rPr>
        <w:t xml:space="preserve"> </w:t>
      </w:r>
      <w:r w:rsidRPr="00D341B0">
        <w:rPr>
          <w:noProof/>
          <w:sz w:val="24"/>
          <w:szCs w:val="24"/>
          <w:lang w:val="en-IN" w:eastAsia="en-IN"/>
        </w:rPr>
        <mc:AlternateContent>
          <mc:Choice Requires="wps">
            <w:drawing>
              <wp:anchor distT="45720" distB="45720" distL="114300" distR="114300" simplePos="0" relativeHeight="251683840" behindDoc="0" locked="0" layoutInCell="1" allowOverlap="1" wp14:anchorId="4843F4AF" wp14:editId="720EB922">
                <wp:simplePos x="0" y="0"/>
                <wp:positionH relativeFrom="column">
                  <wp:posOffset>111125</wp:posOffset>
                </wp:positionH>
                <wp:positionV relativeFrom="paragraph">
                  <wp:posOffset>2261870</wp:posOffset>
                </wp:positionV>
                <wp:extent cx="466725" cy="454025"/>
                <wp:effectExtent l="0"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1FE8" w14:textId="77777777" w:rsidR="005C1758" w:rsidRPr="00604F25" w:rsidRDefault="005C1758" w:rsidP="005C1758">
                            <w:pPr>
                              <w:rPr>
                                <w:rFonts w:ascii="Arial" w:hAnsi="Arial" w:cs="Arial"/>
                                <w:sz w:val="52"/>
                                <w:szCs w:val="52"/>
                              </w:rPr>
                            </w:pPr>
                            <w:r w:rsidRPr="00604F25">
                              <w:rPr>
                                <w:rFonts w:ascii="Arial" w:hAnsi="Arial" w:cs="Arial"/>
                                <w:sz w:val="52"/>
                                <w:szCs w:val="5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31353D" id="_x0000_t202" coordsize="21600,21600" o:spt="202" path="m,l,21600r21600,l21600,xe">
                <v:stroke joinstyle="miter"/>
                <v:path gradientshapeok="t" o:connecttype="rect"/>
              </v:shapetype>
              <v:shape id="Text Box 3" o:spid="_x0000_s1039" type="#_x0000_t202" style="position:absolute;left:0;text-align:left;margin-left:8.75pt;margin-top:178.1pt;width:36.75pt;height:35.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jftwIAAMAFAAAOAAAAZHJzL2Uyb0RvYy54bWysVNtu2zAMfR+wfxD07vpSxYmNOkUbx8OA&#10;7gK0+wDFlmNhtuRJSuxu2L+PkpM0bTFg2OYHQxfqkIc85NX12LVoz5TmUmQ4vAgwYqKUFRfbDH95&#10;KLwFRtpQUdFWCpbhR6bx9fLtm6uhT1kkG9lWTCEAETod+gw3xvSp7+uyYR3VF7JnAi5rqTpqYKu2&#10;fqXoAOhd60dBEPuDVFWvZMm0htN8usRLh1/XrDSf6lozg9oMQ2zG/ZX7b+zfX17RdKto3/DyEAb9&#10;iyg6ygU4PUHl1FC0U/wVVMdLJbWszUUpO1/WNS+Z4wBswuAFm/uG9sxxgeTo/pQm/f9gy4/7zwrx&#10;KsOXGAnaQYke2GjQrRzRpc3O0OsUjO57MDMjHEOVHVPd38nyq0ZCrhoqtuxGKTk0jFYQXWhf+mdP&#10;JxxtQTbDB1mBG7oz0gGNteps6iAZCNChSo+nythQSjgkcTyPZhiVcEVmJIC19UDT4+NeafOOyQ7Z&#10;RYYVFN6B0/2dNpPp0cT6ErLgbQvnNG3FswPAnE7ANTy1dzYIV8sfSZCsF+sF8UgUrz0S5Ll3U6yI&#10;FxfhfJZf5qtVHv60fkOSNryqmLBujroKyZ/V7aDwSREnZWnZ8srC2ZC02m5WrUJ7Crou3HdIyJmZ&#10;/zwMly/g8oJSGJHgNkq8Il7MPVKQmZfMg4UXhMltEgckIXnxnNIdF+zfKaEhw8kM6ujo/JZb4L7X&#10;3GjacQOTo+VdhhcnI5paBa5F5UprKG+n9VkqbPhPqYByHwvt9GolOonVjJvRNUZ46oONrB5BwUqC&#10;wkCmMPZg0Uj1HaMBRkiG9bcdVQyj9r2ALkhCQuzMcRsym0ewUec3m/MbKkqAyrDBaFquzDSndr3i&#10;2wY8TX0n5A10Ts2dqm2LTVEd+g3GhCN3GGl2Dp3vndXT4F3+AgAA//8DAFBLAwQUAAYACAAAACEA&#10;8PRXit0AAAAJAQAADwAAAGRycy9kb3ducmV2LnhtbEyPwU7DMBBE70j9B2uRuFG7oWloiFMhEFcQ&#10;bUHi5sbbJGq8jmK3CX/PcoLjaJ9m3xSbyXXigkNoPWlYzBUIpMrblmoN+93L7T2IEA1Z03lCDd8Y&#10;YFPOrgqTWz/SO162sRZcQiE3GpoY+1zKUDXoTJj7HolvRz84EzkOtbSDGbncdTJRaiWdaYk/NKbH&#10;pwar0/bsNHy8Hr8+l+qtfnZpP/pJSXJrqfXN9fT4ACLiFP9g+NVndSjZ6eDPZIPoOGcpkxru0lUC&#10;goH1grcdNCyTLANZFvL/gvIHAAD//wMAUEsBAi0AFAAGAAgAAAAhALaDOJL+AAAA4QEAABMAAAAA&#10;AAAAAAAAAAAAAAAAAFtDb250ZW50X1R5cGVzXS54bWxQSwECLQAUAAYACAAAACEAOP0h/9YAAACU&#10;AQAACwAAAAAAAAAAAAAAAAAvAQAAX3JlbHMvLnJlbHNQSwECLQAUAAYACAAAACEAMjuY37cCAADA&#10;BQAADgAAAAAAAAAAAAAAAAAuAgAAZHJzL2Uyb0RvYy54bWxQSwECLQAUAAYACAAAACEA8PRXit0A&#10;AAAJAQAADwAAAAAAAAAAAAAAAAARBQAAZHJzL2Rvd25yZXYueG1sUEsFBgAAAAAEAAQA8wAAABsG&#10;AAAAAA==&#10;" filled="f" stroked="f">
                <v:textbox>
                  <w:txbxContent>
                    <w:p w:rsidR="005C1758" w:rsidRPr="00604F25" w:rsidRDefault="005C1758" w:rsidP="005C1758">
                      <w:pPr>
                        <w:rPr>
                          <w:rFonts w:ascii="Arial" w:hAnsi="Arial" w:cs="Arial"/>
                          <w:sz w:val="52"/>
                          <w:szCs w:val="52"/>
                        </w:rPr>
                      </w:pPr>
                      <w:r w:rsidRPr="00604F25">
                        <w:rPr>
                          <w:rFonts w:ascii="Arial" w:hAnsi="Arial" w:cs="Arial"/>
                          <w:sz w:val="52"/>
                          <w:szCs w:val="52"/>
                        </w:rPr>
                        <w:t>A</w:t>
                      </w:r>
                    </w:p>
                  </w:txbxContent>
                </v:textbox>
              </v:shape>
            </w:pict>
          </mc:Fallback>
        </mc:AlternateContent>
      </w:r>
      <w:r w:rsidRPr="00744860">
        <w:rPr>
          <w:rFonts w:ascii="Times New Roman" w:hAnsi="Times New Roman"/>
          <w:bCs/>
          <w:sz w:val="24"/>
          <w:szCs w:val="24"/>
        </w:rPr>
        <w:t xml:space="preserve">This study </w:t>
      </w:r>
      <w:r>
        <w:rPr>
          <w:rFonts w:ascii="Times New Roman" w:hAnsi="Times New Roman"/>
          <w:bCs/>
          <w:sz w:val="24"/>
          <w:szCs w:val="24"/>
        </w:rPr>
        <w:t>examined</w:t>
      </w:r>
      <w:r w:rsidRPr="00744860">
        <w:rPr>
          <w:rFonts w:ascii="Times New Roman" w:hAnsi="Times New Roman"/>
          <w:bCs/>
          <w:sz w:val="24"/>
          <w:szCs w:val="24"/>
        </w:rPr>
        <w:t xml:space="preserve"> the clinical effects of the passive biaxial ankle movements that were synchronized with electrical stimulus to </w:t>
      </w:r>
      <w:r>
        <w:rPr>
          <w:rFonts w:ascii="Times New Roman" w:hAnsi="Times New Roman"/>
          <w:bCs/>
          <w:sz w:val="24"/>
          <w:szCs w:val="24"/>
        </w:rPr>
        <w:t xml:space="preserve">the </w:t>
      </w:r>
      <w:r w:rsidRPr="00744860">
        <w:rPr>
          <w:rFonts w:ascii="Times New Roman" w:hAnsi="Times New Roman"/>
          <w:bCs/>
          <w:sz w:val="24"/>
          <w:szCs w:val="24"/>
        </w:rPr>
        <w:t>corresponding ankle muscles (</w:t>
      </w:r>
      <w:r w:rsidRPr="002C3344">
        <w:rPr>
          <w:rFonts w:ascii="Times New Roman" w:hAnsi="Times New Roman"/>
          <w:bCs/>
          <w:sz w:val="24"/>
          <w:szCs w:val="24"/>
        </w:rPr>
        <w:t xml:space="preserve">ankle movement training synchronized with electrical stimulation therapy </w:t>
      </w:r>
      <w:r>
        <w:rPr>
          <w:rFonts w:ascii="Times New Roman" w:hAnsi="Times New Roman"/>
          <w:bCs/>
          <w:sz w:val="24"/>
          <w:szCs w:val="24"/>
        </w:rPr>
        <w:t>[</w:t>
      </w:r>
      <w:r w:rsidRPr="00744860">
        <w:rPr>
          <w:rFonts w:ascii="Times New Roman" w:hAnsi="Times New Roman"/>
          <w:bCs/>
          <w:sz w:val="24"/>
          <w:szCs w:val="24"/>
        </w:rPr>
        <w:t>AMT-EST</w:t>
      </w:r>
      <w:r>
        <w:rPr>
          <w:rFonts w:ascii="Times New Roman" w:hAnsi="Times New Roman"/>
          <w:bCs/>
          <w:sz w:val="24"/>
          <w:szCs w:val="24"/>
        </w:rPr>
        <w:t>]</w:t>
      </w:r>
      <w:r w:rsidRPr="00744860">
        <w:rPr>
          <w:rFonts w:ascii="Times New Roman" w:hAnsi="Times New Roman"/>
          <w:bCs/>
          <w:sz w:val="24"/>
          <w:szCs w:val="24"/>
        </w:rPr>
        <w:t xml:space="preserve">). </w:t>
      </w:r>
      <w:r>
        <w:rPr>
          <w:rFonts w:ascii="Times New Roman" w:hAnsi="Times New Roman"/>
          <w:bCs/>
          <w:sz w:val="24"/>
          <w:szCs w:val="24"/>
        </w:rPr>
        <w:t>T</w:t>
      </w:r>
      <w:r w:rsidRPr="00744860">
        <w:rPr>
          <w:rFonts w:ascii="Times New Roman" w:hAnsi="Times New Roman"/>
          <w:bCs/>
          <w:sz w:val="24"/>
          <w:szCs w:val="24"/>
        </w:rPr>
        <w:t>he difference between pre</w:t>
      </w:r>
      <w:r>
        <w:rPr>
          <w:rFonts w:ascii="Times New Roman" w:hAnsi="Times New Roman"/>
          <w:bCs/>
          <w:sz w:val="24"/>
          <w:szCs w:val="24"/>
        </w:rPr>
        <w:t>training</w:t>
      </w:r>
      <w:r w:rsidRPr="00744860">
        <w:rPr>
          <w:rFonts w:ascii="Times New Roman" w:hAnsi="Times New Roman"/>
          <w:bCs/>
          <w:sz w:val="24"/>
          <w:szCs w:val="24"/>
        </w:rPr>
        <w:t xml:space="preserve"> and post</w:t>
      </w:r>
      <w:r>
        <w:rPr>
          <w:rFonts w:ascii="Times New Roman" w:hAnsi="Times New Roman"/>
          <w:bCs/>
          <w:sz w:val="24"/>
          <w:szCs w:val="24"/>
        </w:rPr>
        <w:t>-</w:t>
      </w:r>
      <w:r w:rsidRPr="00744860">
        <w:rPr>
          <w:rFonts w:ascii="Times New Roman" w:hAnsi="Times New Roman"/>
          <w:bCs/>
          <w:sz w:val="24"/>
          <w:szCs w:val="24"/>
        </w:rPr>
        <w:t xml:space="preserve">training effects was properly shown by comparing the number of participants who had no proprioception </w:t>
      </w:r>
      <w:r>
        <w:rPr>
          <w:rFonts w:ascii="Times New Roman" w:hAnsi="Times New Roman"/>
          <w:bCs/>
          <w:sz w:val="24"/>
          <w:szCs w:val="24"/>
        </w:rPr>
        <w:t>during</w:t>
      </w:r>
      <w:r w:rsidRPr="00744860">
        <w:rPr>
          <w:rFonts w:ascii="Times New Roman" w:hAnsi="Times New Roman"/>
          <w:bCs/>
          <w:sz w:val="24"/>
          <w:szCs w:val="24"/>
        </w:rPr>
        <w:t xml:space="preserve"> the trial when moving to 100% more of the target angle </w:t>
      </w:r>
      <w:r>
        <w:rPr>
          <w:rFonts w:ascii="Times New Roman" w:hAnsi="Times New Roman"/>
          <w:bCs/>
          <w:sz w:val="24"/>
          <w:szCs w:val="24"/>
        </w:rPr>
        <w:t>(</w:t>
      </w:r>
      <w:r w:rsidRPr="00744860">
        <w:rPr>
          <w:rFonts w:ascii="Times New Roman" w:hAnsi="Times New Roman"/>
          <w:bCs/>
          <w:sz w:val="24"/>
          <w:szCs w:val="24"/>
        </w:rPr>
        <w:t>i.e.</w:t>
      </w:r>
      <w:r>
        <w:rPr>
          <w:rFonts w:ascii="Times New Roman" w:hAnsi="Times New Roman"/>
          <w:bCs/>
          <w:sz w:val="24"/>
          <w:szCs w:val="24"/>
        </w:rPr>
        <w:t>,</w:t>
      </w:r>
      <w:r w:rsidRPr="00744860">
        <w:rPr>
          <w:rFonts w:ascii="Times New Roman" w:hAnsi="Times New Roman"/>
          <w:bCs/>
          <w:sz w:val="24"/>
          <w:szCs w:val="24"/>
        </w:rPr>
        <w:t xml:space="preserve"> a dorsiflexion</w:t>
      </w:r>
      <w:r>
        <w:rPr>
          <w:rFonts w:ascii="Times New Roman" w:hAnsi="Times New Roman"/>
          <w:bCs/>
          <w:sz w:val="24"/>
          <w:szCs w:val="24"/>
        </w:rPr>
        <w:t xml:space="preserve"> </w:t>
      </w:r>
      <w:r w:rsidRPr="00744860">
        <w:rPr>
          <w:rFonts w:ascii="Times New Roman" w:hAnsi="Times New Roman"/>
          <w:bCs/>
          <w:sz w:val="24"/>
          <w:szCs w:val="24"/>
        </w:rPr>
        <w:t>10</w:t>
      </w:r>
      <w:r>
        <w:rPr>
          <w:rFonts w:ascii="Times New Roman" w:hAnsi="Times New Roman"/>
          <w:bCs/>
          <w:sz w:val="24"/>
          <w:szCs w:val="24"/>
        </w:rPr>
        <w:t>-degree</w:t>
      </w:r>
      <w:r w:rsidRPr="00744860">
        <w:rPr>
          <w:rFonts w:ascii="Times New Roman" w:hAnsi="Times New Roman"/>
          <w:bCs/>
          <w:sz w:val="24"/>
          <w:szCs w:val="24"/>
        </w:rPr>
        <w:t xml:space="preserve"> trial was mov</w:t>
      </w:r>
      <w:r>
        <w:rPr>
          <w:rFonts w:ascii="Times New Roman" w:hAnsi="Times New Roman"/>
          <w:bCs/>
          <w:sz w:val="24"/>
          <w:szCs w:val="24"/>
        </w:rPr>
        <w:t>ed</w:t>
      </w:r>
      <w:r w:rsidRPr="00744860">
        <w:rPr>
          <w:rFonts w:ascii="Times New Roman" w:hAnsi="Times New Roman"/>
          <w:bCs/>
          <w:sz w:val="24"/>
          <w:szCs w:val="24"/>
        </w:rPr>
        <w:t xml:space="preserve"> to </w:t>
      </w:r>
      <w:r>
        <w:rPr>
          <w:rFonts w:ascii="Times New Roman" w:hAnsi="Times New Roman"/>
          <w:bCs/>
          <w:sz w:val="24"/>
          <w:szCs w:val="24"/>
        </w:rPr>
        <w:t xml:space="preserve">a </w:t>
      </w:r>
      <w:r w:rsidRPr="00744860">
        <w:rPr>
          <w:rFonts w:ascii="Times New Roman" w:hAnsi="Times New Roman"/>
          <w:bCs/>
          <w:sz w:val="24"/>
          <w:szCs w:val="24"/>
        </w:rPr>
        <w:t>20</w:t>
      </w:r>
      <w:r>
        <w:rPr>
          <w:rFonts w:ascii="Times New Roman" w:hAnsi="Times New Roman"/>
          <w:bCs/>
          <w:sz w:val="24"/>
          <w:szCs w:val="24"/>
        </w:rPr>
        <w:t>-degree</w:t>
      </w:r>
      <w:r w:rsidRPr="00744860">
        <w:rPr>
          <w:rFonts w:ascii="Times New Roman" w:hAnsi="Times New Roman"/>
          <w:bCs/>
          <w:sz w:val="24"/>
          <w:szCs w:val="24"/>
        </w:rPr>
        <w:t xml:space="preserve"> dorsiflexion</w:t>
      </w:r>
      <w:r>
        <w:rPr>
          <w:rFonts w:ascii="Times New Roman" w:hAnsi="Times New Roman"/>
          <w:bCs/>
          <w:sz w:val="24"/>
          <w:szCs w:val="24"/>
        </w:rPr>
        <w:t xml:space="preserve"> trial, and so on)</w:t>
      </w:r>
      <w:r w:rsidRPr="00744860">
        <w:rPr>
          <w:rFonts w:ascii="Times New Roman" w:hAnsi="Times New Roman"/>
          <w:bCs/>
          <w:sz w:val="24"/>
          <w:szCs w:val="24"/>
        </w:rPr>
        <w:t xml:space="preserve"> (Figure III). In the experimental group </w:t>
      </w:r>
      <w:r>
        <w:rPr>
          <w:rFonts w:ascii="Times New Roman" w:hAnsi="Times New Roman"/>
          <w:bCs/>
          <w:sz w:val="24"/>
          <w:szCs w:val="24"/>
        </w:rPr>
        <w:t>(</w:t>
      </w:r>
      <w:r w:rsidRPr="00744860">
        <w:rPr>
          <w:rFonts w:ascii="Times New Roman" w:hAnsi="Times New Roman"/>
          <w:bCs/>
          <w:sz w:val="24"/>
          <w:szCs w:val="24"/>
        </w:rPr>
        <w:t>biaxial AMT-EST group</w:t>
      </w:r>
      <w:r>
        <w:rPr>
          <w:rFonts w:ascii="Times New Roman" w:hAnsi="Times New Roman"/>
          <w:bCs/>
          <w:sz w:val="24"/>
          <w:szCs w:val="24"/>
        </w:rPr>
        <w:t>)</w:t>
      </w:r>
      <w:r w:rsidRPr="00744860">
        <w:rPr>
          <w:rFonts w:ascii="Times New Roman" w:hAnsi="Times New Roman"/>
          <w:bCs/>
          <w:sz w:val="24"/>
          <w:szCs w:val="24"/>
        </w:rPr>
        <w:t xml:space="preserve">, the number of participants who had no proprioception dramatically </w:t>
      </w:r>
      <w:r>
        <w:rPr>
          <w:rFonts w:ascii="Times New Roman" w:hAnsi="Times New Roman"/>
          <w:bCs/>
          <w:sz w:val="24"/>
          <w:szCs w:val="24"/>
        </w:rPr>
        <w:t>decrease</w:t>
      </w:r>
      <w:r w:rsidRPr="00744860">
        <w:rPr>
          <w:rFonts w:ascii="Times New Roman" w:hAnsi="Times New Roman"/>
          <w:bCs/>
          <w:sz w:val="24"/>
          <w:szCs w:val="24"/>
        </w:rPr>
        <w:t xml:space="preserve">d after AMT-EST. In </w:t>
      </w:r>
      <w:r>
        <w:rPr>
          <w:rFonts w:ascii="Times New Roman" w:hAnsi="Times New Roman"/>
          <w:bCs/>
          <w:sz w:val="24"/>
          <w:szCs w:val="24"/>
        </w:rPr>
        <w:t xml:space="preserve">the </w:t>
      </w:r>
      <w:r w:rsidRPr="00744860">
        <w:rPr>
          <w:rFonts w:ascii="Times New Roman" w:hAnsi="Times New Roman"/>
          <w:bCs/>
          <w:sz w:val="24"/>
          <w:szCs w:val="24"/>
        </w:rPr>
        <w:t>control group, there w</w:t>
      </w:r>
      <w:r>
        <w:rPr>
          <w:rFonts w:ascii="Times New Roman" w:hAnsi="Times New Roman"/>
          <w:bCs/>
          <w:sz w:val="24"/>
          <w:szCs w:val="24"/>
        </w:rPr>
        <w:t>ere fewer</w:t>
      </w:r>
      <w:r w:rsidRPr="00744860">
        <w:rPr>
          <w:rFonts w:ascii="Times New Roman" w:hAnsi="Times New Roman"/>
          <w:bCs/>
          <w:sz w:val="24"/>
          <w:szCs w:val="24"/>
        </w:rPr>
        <w:t xml:space="preserve"> changes in the number of participants with no proprioception </w:t>
      </w:r>
      <w:r>
        <w:rPr>
          <w:rFonts w:ascii="Times New Roman" w:hAnsi="Times New Roman"/>
          <w:bCs/>
          <w:sz w:val="24"/>
          <w:szCs w:val="24"/>
        </w:rPr>
        <w:t>during</w:t>
      </w:r>
      <w:r w:rsidRPr="00744860">
        <w:rPr>
          <w:rFonts w:ascii="Times New Roman" w:hAnsi="Times New Roman"/>
          <w:bCs/>
          <w:sz w:val="24"/>
          <w:szCs w:val="24"/>
        </w:rPr>
        <w:t xml:space="preserve"> corresponding trials </w:t>
      </w:r>
      <w:r>
        <w:rPr>
          <w:rFonts w:ascii="Times New Roman" w:hAnsi="Times New Roman"/>
          <w:bCs/>
          <w:sz w:val="24"/>
          <w:szCs w:val="24"/>
        </w:rPr>
        <w:t>because of the</w:t>
      </w:r>
      <w:r w:rsidRPr="00744860">
        <w:rPr>
          <w:rFonts w:ascii="Times New Roman" w:hAnsi="Times New Roman"/>
          <w:bCs/>
          <w:sz w:val="24"/>
          <w:szCs w:val="24"/>
        </w:rPr>
        <w:t xml:space="preserve"> group participants with better proprioception. Th</w:t>
      </w:r>
      <w:r>
        <w:rPr>
          <w:rFonts w:ascii="Times New Roman" w:hAnsi="Times New Roman"/>
          <w:bCs/>
          <w:sz w:val="24"/>
          <w:szCs w:val="24"/>
        </w:rPr>
        <w:t>erefore,</w:t>
      </w:r>
      <w:r w:rsidRPr="00744860">
        <w:rPr>
          <w:rFonts w:ascii="Times New Roman" w:hAnsi="Times New Roman"/>
          <w:bCs/>
          <w:sz w:val="24"/>
          <w:szCs w:val="24"/>
        </w:rPr>
        <w:t xml:space="preserve"> the proposed </w:t>
      </w:r>
      <w:r w:rsidRPr="00744860">
        <w:rPr>
          <w:rFonts w:ascii="Times New Roman" w:hAnsi="Times New Roman" w:hint="eastAsia"/>
          <w:bCs/>
          <w:sz w:val="24"/>
          <w:szCs w:val="24"/>
        </w:rPr>
        <w:t>AMT-EST</w:t>
      </w:r>
      <w:r w:rsidRPr="00744860">
        <w:rPr>
          <w:rFonts w:ascii="Times New Roman" w:hAnsi="Times New Roman"/>
          <w:bCs/>
          <w:sz w:val="24"/>
          <w:szCs w:val="24"/>
        </w:rPr>
        <w:t xml:space="preserve"> </w:t>
      </w:r>
      <w:r>
        <w:rPr>
          <w:rFonts w:ascii="Times New Roman" w:hAnsi="Times New Roman"/>
          <w:bCs/>
          <w:sz w:val="24"/>
          <w:szCs w:val="24"/>
        </w:rPr>
        <w:t>c</w:t>
      </w:r>
      <w:r w:rsidRPr="00744860">
        <w:rPr>
          <w:rFonts w:ascii="Times New Roman" w:hAnsi="Times New Roman"/>
          <w:bCs/>
          <w:sz w:val="24"/>
          <w:szCs w:val="24"/>
        </w:rPr>
        <w:t xml:space="preserve">ould be effective </w:t>
      </w:r>
      <w:r>
        <w:rPr>
          <w:rFonts w:ascii="Times New Roman" w:hAnsi="Times New Roman"/>
          <w:bCs/>
          <w:sz w:val="24"/>
          <w:szCs w:val="24"/>
        </w:rPr>
        <w:t>for</w:t>
      </w:r>
      <w:r w:rsidRPr="00744860">
        <w:rPr>
          <w:rFonts w:ascii="Times New Roman" w:hAnsi="Times New Roman"/>
          <w:bCs/>
          <w:sz w:val="24"/>
          <w:szCs w:val="24"/>
        </w:rPr>
        <w:t xml:space="preserve"> </w:t>
      </w:r>
      <w:r w:rsidRPr="00744860">
        <w:rPr>
          <w:rFonts w:ascii="Times New Roman" w:hAnsi="Times New Roman" w:hint="eastAsia"/>
          <w:bCs/>
          <w:sz w:val="24"/>
          <w:szCs w:val="24"/>
        </w:rPr>
        <w:t>chronic</w:t>
      </w:r>
      <w:r w:rsidRPr="00744860">
        <w:rPr>
          <w:rFonts w:ascii="Times New Roman" w:hAnsi="Times New Roman"/>
          <w:bCs/>
          <w:sz w:val="24"/>
          <w:szCs w:val="24"/>
        </w:rPr>
        <w:t xml:space="preserve"> </w:t>
      </w:r>
      <w:r w:rsidRPr="00744860">
        <w:rPr>
          <w:rFonts w:ascii="Times New Roman" w:hAnsi="Times New Roman" w:hint="eastAsia"/>
          <w:bCs/>
          <w:sz w:val="24"/>
          <w:szCs w:val="24"/>
        </w:rPr>
        <w:t>stroke</w:t>
      </w:r>
      <w:r w:rsidRPr="00744860">
        <w:rPr>
          <w:rFonts w:ascii="Times New Roman" w:hAnsi="Times New Roman"/>
          <w:bCs/>
          <w:sz w:val="24"/>
          <w:szCs w:val="24"/>
        </w:rPr>
        <w:t xml:space="preserve"> </w:t>
      </w:r>
      <w:r w:rsidRPr="00744860">
        <w:rPr>
          <w:rFonts w:ascii="Times New Roman" w:hAnsi="Times New Roman" w:hint="eastAsia"/>
          <w:bCs/>
          <w:sz w:val="24"/>
          <w:szCs w:val="24"/>
        </w:rPr>
        <w:t>patients</w:t>
      </w:r>
      <w:r w:rsidRPr="00744860">
        <w:rPr>
          <w:rFonts w:ascii="Times New Roman" w:hAnsi="Times New Roman"/>
          <w:bCs/>
          <w:sz w:val="24"/>
          <w:szCs w:val="24"/>
        </w:rPr>
        <w:t xml:space="preserve"> </w:t>
      </w:r>
      <w:r w:rsidRPr="00744860">
        <w:rPr>
          <w:rFonts w:ascii="Times New Roman" w:hAnsi="Times New Roman" w:hint="eastAsia"/>
          <w:bCs/>
          <w:sz w:val="24"/>
          <w:szCs w:val="24"/>
        </w:rPr>
        <w:t>with</w:t>
      </w:r>
      <w:r w:rsidRPr="00744860">
        <w:rPr>
          <w:rFonts w:ascii="Times New Roman" w:hAnsi="Times New Roman"/>
          <w:bCs/>
          <w:sz w:val="24"/>
          <w:szCs w:val="24"/>
        </w:rPr>
        <w:t xml:space="preserve"> more severely impaired proprioception. </w:t>
      </w:r>
    </w:p>
    <w:p w14:paraId="0FCEE7C7" w14:textId="77777777" w:rsidR="005C1758" w:rsidRPr="00744860" w:rsidRDefault="005C1758" w:rsidP="005C1758">
      <w:pPr>
        <w:spacing w:line="240" w:lineRule="auto"/>
        <w:jc w:val="center"/>
        <w:rPr>
          <w:rFonts w:ascii="Times New Roman" w:hAnsi="Times New Roman"/>
          <w:b/>
          <w:sz w:val="24"/>
          <w:szCs w:val="24"/>
        </w:rPr>
      </w:pPr>
      <w:r w:rsidRPr="00D341B0">
        <w:rPr>
          <w:noProof/>
          <w:sz w:val="24"/>
          <w:szCs w:val="24"/>
          <w:lang w:val="en-IN" w:eastAsia="en-IN"/>
        </w:rPr>
        <mc:AlternateContent>
          <mc:Choice Requires="wps">
            <w:drawing>
              <wp:anchor distT="45720" distB="45720" distL="114300" distR="114300" simplePos="0" relativeHeight="251684864" behindDoc="0" locked="0" layoutInCell="1" allowOverlap="1" wp14:anchorId="39E14C35" wp14:editId="133554AA">
                <wp:simplePos x="0" y="0"/>
                <wp:positionH relativeFrom="column">
                  <wp:posOffset>111125</wp:posOffset>
                </wp:positionH>
                <wp:positionV relativeFrom="paragraph">
                  <wp:posOffset>2204085</wp:posOffset>
                </wp:positionV>
                <wp:extent cx="466725" cy="454025"/>
                <wp:effectExtent l="0" t="317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649E" w14:textId="77777777" w:rsidR="005C1758" w:rsidRPr="00604F25" w:rsidRDefault="005C1758" w:rsidP="005C1758">
                            <w:pPr>
                              <w:rPr>
                                <w:rFonts w:ascii="Arial" w:hAnsi="Arial" w:cs="Arial"/>
                                <w:sz w:val="52"/>
                                <w:szCs w:val="52"/>
                              </w:rPr>
                            </w:pPr>
                            <w:r>
                              <w:rPr>
                                <w:rFonts w:ascii="Arial" w:hAnsi="Arial" w:cs="Arial"/>
                                <w:sz w:val="52"/>
                                <w:szCs w:val="52"/>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A49E1" id="Text Box 5" o:spid="_x0000_s1040" type="#_x0000_t202" style="position:absolute;left:0;text-align:left;margin-left:8.75pt;margin-top:173.55pt;width:36.75pt;height:35.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tXtwIAAMA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5jjATtoUX3bG/Qjdyj2FZnHHQGTncDuJk9mKHLjqkebmX1TSMhly0VG3atlBxbRmvILrQ3/bOr&#10;E462IOvxo6whDN0a6YD2jept6aAYCNChSw+nzthUKjCSJJlFkGEFRyQmAaxtBJodLw9Km/dM9sgu&#10;cqyg8Q6c7m61mVyPLjaWkCXvOrDTrBPPDIA5WSA0XLVnNgnXy8c0SFfz1Zx4JEpWHgmKwrsul8RL&#10;ynAWF++K5bIIf9q4IclaXtdM2DBHXYXkz/p2UPikiJOytOx4beFsSlpt1stOoR0FXZfuOxTkzM1/&#10;noarF3B5QSmMSHATpV6ZzGceKUnspbNg7gVhepMmAUlJUT6ndMsF+3dKaMxxGkMfHZ3fcgvc95ob&#10;zXpuYHJ0vM/x/OREM6vAlahdaw3l3bQ+K4VN/6kU0O5jo51erUQnsZr9eu8eRkhseCvmtawfQMFK&#10;gsJApjD2YNFK9QOjEUZIjvX3LVUMo+6DgFeQhoTYmeM2JJ5FsFHnJ+vzEyoqgMqxwWhaLs00p7aD&#10;4psWIk3vTshreDkNd6p+yurw3mBMOHKHkWbn0PneeT0N3sUvAAAA//8DAFBLAwQUAAYACAAAACEA&#10;aResM90AAAAJAQAADwAAAGRycy9kb3ducmV2LnhtbEyPy07DMBBF90j8gzVI7KgdSF8hToVAbEH0&#10;JbFz42kSEY+j2G3C33e6guXVHN05N1+NrhVn7EPjSUMyUSCQSm8bqjRsN+8PCxAhGrKm9YQafjHA&#10;qri9yU1m/UBfeF7HSnAJhcxoqGPsMilDWaMzYeI7JL4dfe9M5NhX0vZm4HLXykelZtKZhvhDbTp8&#10;rbH8WZ+cht3H8Xufqs/qzU27wY9KkltKre/vxpdnEBHH+AfDVZ/VoWCngz+RDaLlPJ8yqeEpnScg&#10;GFgmvO2gIU0WM5BFLv8vKC4AAAD//wMAUEsBAi0AFAAGAAgAAAAhALaDOJL+AAAA4QEAABMAAAAA&#10;AAAAAAAAAAAAAAAAAFtDb250ZW50X1R5cGVzXS54bWxQSwECLQAUAAYACAAAACEAOP0h/9YAAACU&#10;AQAACwAAAAAAAAAAAAAAAAAvAQAAX3JlbHMvLnJlbHNQSwECLQAUAAYACAAAACEAwj7rV7cCAADA&#10;BQAADgAAAAAAAAAAAAAAAAAuAgAAZHJzL2Uyb0RvYy54bWxQSwECLQAUAAYACAAAACEAaResM90A&#10;AAAJAQAADwAAAAAAAAAAAAAAAAARBQAAZHJzL2Rvd25yZXYueG1sUEsFBgAAAAAEAAQA8wAAABsG&#10;AAAAAA==&#10;" filled="f" stroked="f">
                <v:textbox>
                  <w:txbxContent>
                    <w:p w:rsidR="005C1758" w:rsidRPr="00604F25" w:rsidRDefault="005C1758" w:rsidP="005C1758">
                      <w:pPr>
                        <w:rPr>
                          <w:rFonts w:ascii="Arial" w:hAnsi="Arial" w:cs="Arial"/>
                          <w:sz w:val="52"/>
                          <w:szCs w:val="52"/>
                        </w:rPr>
                      </w:pPr>
                      <w:r>
                        <w:rPr>
                          <w:rFonts w:ascii="Arial" w:hAnsi="Arial" w:cs="Arial"/>
                          <w:sz w:val="52"/>
                          <w:szCs w:val="52"/>
                        </w:rPr>
                        <w:t>B</w:t>
                      </w:r>
                    </w:p>
                  </w:txbxContent>
                </v:textbox>
              </v:shape>
            </w:pict>
          </mc:Fallback>
        </mc:AlternateContent>
      </w:r>
      <w:r w:rsidRPr="00D341B0">
        <w:rPr>
          <w:noProof/>
          <w:sz w:val="24"/>
          <w:szCs w:val="24"/>
          <w:lang w:val="en-IN" w:eastAsia="en-IN"/>
        </w:rPr>
        <w:drawing>
          <wp:inline distT="0" distB="0" distL="0" distR="0" wp14:anchorId="7FFDB534" wp14:editId="431D759D">
            <wp:extent cx="4766310" cy="1938525"/>
            <wp:effectExtent l="0" t="0" r="0" b="5080"/>
            <wp:docPr id="7" name="그림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descr="Chart, bar chart&#10;&#10;Description automatically generated"/>
                    <pic:cNvPicPr/>
                  </pic:nvPicPr>
                  <pic:blipFill>
                    <a:blip r:embed="rId5"/>
                    <a:stretch>
                      <a:fillRect/>
                    </a:stretch>
                  </pic:blipFill>
                  <pic:spPr>
                    <a:xfrm>
                      <a:off x="0" y="0"/>
                      <a:ext cx="4799098" cy="1951860"/>
                    </a:xfrm>
                    <a:prstGeom prst="rect">
                      <a:avLst/>
                    </a:prstGeom>
                  </pic:spPr>
                </pic:pic>
              </a:graphicData>
            </a:graphic>
          </wp:inline>
        </w:drawing>
      </w:r>
    </w:p>
    <w:p w14:paraId="0F9E6E13" w14:textId="77777777" w:rsidR="005C1758" w:rsidRPr="00744860" w:rsidRDefault="005C1758" w:rsidP="005C1758">
      <w:pPr>
        <w:spacing w:line="240" w:lineRule="auto"/>
        <w:rPr>
          <w:rFonts w:ascii="Times New Roman" w:hAnsi="Times New Roman"/>
          <w:b/>
          <w:sz w:val="24"/>
          <w:szCs w:val="24"/>
        </w:rPr>
      </w:pPr>
    </w:p>
    <w:p w14:paraId="4BF18BE5" w14:textId="77777777" w:rsidR="005C1758" w:rsidRPr="00744860" w:rsidRDefault="005C1758" w:rsidP="005C1758">
      <w:pPr>
        <w:spacing w:line="240" w:lineRule="auto"/>
        <w:jc w:val="center"/>
        <w:rPr>
          <w:rFonts w:ascii="Times New Roman" w:hAnsi="Times New Roman"/>
          <w:b/>
          <w:sz w:val="24"/>
          <w:szCs w:val="24"/>
        </w:rPr>
      </w:pPr>
      <w:r w:rsidRPr="00D341B0">
        <w:rPr>
          <w:noProof/>
          <w:sz w:val="24"/>
          <w:szCs w:val="24"/>
          <w:lang w:val="en-IN" w:eastAsia="en-IN"/>
        </w:rPr>
        <w:drawing>
          <wp:inline distT="0" distB="0" distL="0" distR="0" wp14:anchorId="5C35ED43" wp14:editId="1BDC0C64">
            <wp:extent cx="4779010" cy="2251313"/>
            <wp:effectExtent l="0" t="0" r="2540" b="0"/>
            <wp:docPr id="8" name="그림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Chart&#10;&#10;Description automatically generated"/>
                    <pic:cNvPicPr/>
                  </pic:nvPicPr>
                  <pic:blipFill>
                    <a:blip r:embed="rId6"/>
                    <a:stretch>
                      <a:fillRect/>
                    </a:stretch>
                  </pic:blipFill>
                  <pic:spPr>
                    <a:xfrm>
                      <a:off x="0" y="0"/>
                      <a:ext cx="4823347" cy="2272199"/>
                    </a:xfrm>
                    <a:prstGeom prst="rect">
                      <a:avLst/>
                    </a:prstGeom>
                  </pic:spPr>
                </pic:pic>
              </a:graphicData>
            </a:graphic>
          </wp:inline>
        </w:drawing>
      </w:r>
    </w:p>
    <w:p w14:paraId="0C90A47D" w14:textId="77777777" w:rsidR="005C1758" w:rsidRDefault="005C1758" w:rsidP="005C1758">
      <w:pPr>
        <w:spacing w:line="240" w:lineRule="auto"/>
        <w:rPr>
          <w:rFonts w:ascii="Times New Roman" w:hAnsi="Times New Roman"/>
          <w:bCs/>
          <w:sz w:val="24"/>
          <w:szCs w:val="24"/>
        </w:rPr>
      </w:pPr>
      <w:r w:rsidRPr="00744860">
        <w:rPr>
          <w:rFonts w:ascii="Times New Roman" w:hAnsi="Times New Roman"/>
          <w:b/>
          <w:sz w:val="24"/>
          <w:szCs w:val="24"/>
        </w:rPr>
        <w:t>Figure I</w:t>
      </w:r>
      <w:r w:rsidRPr="00744860">
        <w:rPr>
          <w:rFonts w:ascii="Times New Roman" w:hAnsi="Times New Roman" w:hint="eastAsia"/>
          <w:b/>
          <w:sz w:val="24"/>
          <w:szCs w:val="24"/>
        </w:rPr>
        <w:t>II.</w:t>
      </w:r>
      <w:r w:rsidRPr="00744860">
        <w:rPr>
          <w:rFonts w:ascii="Times New Roman" w:hAnsi="Times New Roman"/>
          <w:b/>
          <w:sz w:val="24"/>
          <w:szCs w:val="24"/>
        </w:rPr>
        <w:t xml:space="preserve"> </w:t>
      </w:r>
      <w:r w:rsidRPr="00744860">
        <w:rPr>
          <w:rFonts w:ascii="Times New Roman" w:hAnsi="Times New Roman"/>
          <w:bCs/>
          <w:sz w:val="24"/>
          <w:szCs w:val="24"/>
        </w:rPr>
        <w:t>Pre</w:t>
      </w:r>
      <w:r>
        <w:rPr>
          <w:rFonts w:ascii="Times New Roman" w:hAnsi="Times New Roman"/>
          <w:bCs/>
          <w:sz w:val="24"/>
          <w:szCs w:val="24"/>
        </w:rPr>
        <w:t>training</w:t>
      </w:r>
      <w:r w:rsidRPr="00744860">
        <w:rPr>
          <w:rFonts w:ascii="Times New Roman" w:hAnsi="Times New Roman"/>
          <w:bCs/>
          <w:sz w:val="24"/>
          <w:szCs w:val="24"/>
        </w:rPr>
        <w:t xml:space="preserve"> and post-training comparison</w:t>
      </w:r>
      <w:r>
        <w:rPr>
          <w:rFonts w:ascii="Times New Roman" w:hAnsi="Times New Roman"/>
          <w:bCs/>
          <w:sz w:val="24"/>
          <w:szCs w:val="24"/>
        </w:rPr>
        <w:t>s</w:t>
      </w:r>
      <w:r w:rsidRPr="00744860">
        <w:rPr>
          <w:rFonts w:ascii="Times New Roman" w:hAnsi="Times New Roman"/>
          <w:bCs/>
          <w:sz w:val="24"/>
          <w:szCs w:val="24"/>
        </w:rPr>
        <w:t xml:space="preserve"> o</w:t>
      </w:r>
      <w:r>
        <w:rPr>
          <w:rFonts w:ascii="Times New Roman" w:hAnsi="Times New Roman"/>
          <w:bCs/>
          <w:sz w:val="24"/>
          <w:szCs w:val="24"/>
        </w:rPr>
        <w:t>f</w:t>
      </w:r>
      <w:r w:rsidRPr="00744860">
        <w:rPr>
          <w:rFonts w:ascii="Times New Roman" w:hAnsi="Times New Roman"/>
          <w:bCs/>
          <w:sz w:val="24"/>
          <w:szCs w:val="24"/>
        </w:rPr>
        <w:t xml:space="preserve"> the</w:t>
      </w:r>
      <w:r w:rsidRPr="00744860">
        <w:rPr>
          <w:rFonts w:ascii="Times New Roman" w:hAnsi="Times New Roman"/>
          <w:b/>
          <w:sz w:val="24"/>
          <w:szCs w:val="24"/>
        </w:rPr>
        <w:t xml:space="preserve"> </w:t>
      </w:r>
      <w:r w:rsidRPr="00744860">
        <w:rPr>
          <w:rFonts w:ascii="Times New Roman" w:hAnsi="Times New Roman"/>
          <w:bCs/>
          <w:sz w:val="24"/>
          <w:szCs w:val="24"/>
        </w:rPr>
        <w:t>number of participants with no proprioception during trials</w:t>
      </w:r>
      <w:r>
        <w:rPr>
          <w:rFonts w:ascii="Times New Roman" w:hAnsi="Times New Roman"/>
          <w:bCs/>
          <w:sz w:val="24"/>
          <w:szCs w:val="24"/>
        </w:rPr>
        <w:t>.</w:t>
      </w:r>
      <w:r w:rsidRPr="00744860">
        <w:rPr>
          <w:rFonts w:ascii="Times New Roman" w:hAnsi="Times New Roman"/>
          <w:bCs/>
          <w:sz w:val="24"/>
          <w:szCs w:val="24"/>
        </w:rPr>
        <w:t xml:space="preserve"> DF</w:t>
      </w:r>
      <w:r>
        <w:rPr>
          <w:rFonts w:ascii="Times New Roman" w:hAnsi="Times New Roman"/>
          <w:bCs/>
          <w:sz w:val="24"/>
          <w:szCs w:val="24"/>
        </w:rPr>
        <w:t>,</w:t>
      </w:r>
      <w:r w:rsidRPr="00744860">
        <w:rPr>
          <w:rFonts w:ascii="Times New Roman" w:hAnsi="Times New Roman"/>
          <w:bCs/>
          <w:sz w:val="24"/>
          <w:szCs w:val="24"/>
        </w:rPr>
        <w:t xml:space="preserve"> dorsiflexion</w:t>
      </w:r>
      <w:r>
        <w:rPr>
          <w:rFonts w:ascii="Times New Roman" w:hAnsi="Times New Roman"/>
          <w:bCs/>
          <w:sz w:val="24"/>
          <w:szCs w:val="24"/>
        </w:rPr>
        <w:t>;</w:t>
      </w:r>
      <w:r w:rsidRPr="00744860">
        <w:rPr>
          <w:rFonts w:ascii="Times New Roman" w:hAnsi="Times New Roman"/>
          <w:bCs/>
          <w:sz w:val="24"/>
          <w:szCs w:val="24"/>
        </w:rPr>
        <w:t xml:space="preserve"> PF</w:t>
      </w:r>
      <w:r>
        <w:rPr>
          <w:rFonts w:ascii="Times New Roman" w:hAnsi="Times New Roman"/>
          <w:bCs/>
          <w:sz w:val="24"/>
          <w:szCs w:val="24"/>
        </w:rPr>
        <w:t>,</w:t>
      </w:r>
      <w:r w:rsidRPr="00744860">
        <w:rPr>
          <w:rFonts w:ascii="Times New Roman" w:hAnsi="Times New Roman"/>
          <w:bCs/>
          <w:sz w:val="24"/>
          <w:szCs w:val="24"/>
        </w:rPr>
        <w:t xml:space="preserve"> plantar flexion</w:t>
      </w:r>
      <w:r>
        <w:rPr>
          <w:rFonts w:ascii="Times New Roman" w:hAnsi="Times New Roman"/>
          <w:bCs/>
          <w:sz w:val="24"/>
          <w:szCs w:val="24"/>
        </w:rPr>
        <w:t>;</w:t>
      </w:r>
      <w:r w:rsidRPr="00744860">
        <w:rPr>
          <w:rFonts w:ascii="Times New Roman" w:hAnsi="Times New Roman"/>
          <w:bCs/>
          <w:sz w:val="24"/>
          <w:szCs w:val="24"/>
        </w:rPr>
        <w:t xml:space="preserve"> SN</w:t>
      </w:r>
      <w:r>
        <w:rPr>
          <w:rFonts w:ascii="Times New Roman" w:hAnsi="Times New Roman"/>
          <w:bCs/>
          <w:sz w:val="24"/>
          <w:szCs w:val="24"/>
        </w:rPr>
        <w:t>,</w:t>
      </w:r>
      <w:r w:rsidRPr="00744860">
        <w:rPr>
          <w:rFonts w:ascii="Times New Roman" w:hAnsi="Times New Roman"/>
          <w:bCs/>
          <w:sz w:val="24"/>
          <w:szCs w:val="24"/>
        </w:rPr>
        <w:t xml:space="preserve"> supination</w:t>
      </w:r>
      <w:r>
        <w:rPr>
          <w:rFonts w:ascii="Times New Roman" w:hAnsi="Times New Roman"/>
          <w:bCs/>
          <w:sz w:val="24"/>
          <w:szCs w:val="24"/>
        </w:rPr>
        <w:t>;</w:t>
      </w:r>
      <w:r w:rsidRPr="00744860">
        <w:rPr>
          <w:rFonts w:ascii="Times New Roman" w:hAnsi="Times New Roman"/>
          <w:bCs/>
          <w:sz w:val="24"/>
          <w:szCs w:val="24"/>
        </w:rPr>
        <w:t xml:space="preserve"> PN</w:t>
      </w:r>
      <w:r>
        <w:rPr>
          <w:rFonts w:ascii="Times New Roman" w:hAnsi="Times New Roman"/>
          <w:bCs/>
          <w:sz w:val="24"/>
          <w:szCs w:val="24"/>
        </w:rPr>
        <w:t>,</w:t>
      </w:r>
      <w:r w:rsidRPr="00744860">
        <w:rPr>
          <w:rFonts w:ascii="Times New Roman" w:hAnsi="Times New Roman"/>
          <w:bCs/>
          <w:sz w:val="24"/>
          <w:szCs w:val="24"/>
        </w:rPr>
        <w:t xml:space="preserve"> pronation</w:t>
      </w:r>
      <w:r>
        <w:rPr>
          <w:rFonts w:ascii="Times New Roman" w:hAnsi="Times New Roman"/>
          <w:bCs/>
          <w:sz w:val="24"/>
          <w:szCs w:val="24"/>
        </w:rPr>
        <w:t>.</w:t>
      </w:r>
      <w:r w:rsidRPr="00744860">
        <w:rPr>
          <w:rFonts w:ascii="Times New Roman" w:hAnsi="Times New Roman"/>
          <w:bCs/>
          <w:sz w:val="24"/>
          <w:szCs w:val="24"/>
        </w:rPr>
        <w:t xml:space="preserve"> (A</w:t>
      </w:r>
      <w:r>
        <w:rPr>
          <w:rFonts w:ascii="Times New Roman" w:hAnsi="Times New Roman"/>
          <w:bCs/>
          <w:sz w:val="24"/>
          <w:szCs w:val="24"/>
        </w:rPr>
        <w:t>)</w:t>
      </w:r>
      <w:r w:rsidRPr="00744860">
        <w:rPr>
          <w:rFonts w:ascii="Times New Roman" w:hAnsi="Times New Roman"/>
          <w:bCs/>
          <w:sz w:val="24"/>
          <w:szCs w:val="24"/>
        </w:rPr>
        <w:t xml:space="preserve"> Experimental </w:t>
      </w:r>
      <w:r>
        <w:rPr>
          <w:rFonts w:ascii="Times New Roman" w:hAnsi="Times New Roman"/>
          <w:bCs/>
          <w:sz w:val="24"/>
          <w:szCs w:val="24"/>
        </w:rPr>
        <w:t>g</w:t>
      </w:r>
      <w:r w:rsidRPr="00744860">
        <w:rPr>
          <w:rFonts w:ascii="Times New Roman" w:hAnsi="Times New Roman"/>
          <w:bCs/>
          <w:sz w:val="24"/>
          <w:szCs w:val="24"/>
        </w:rPr>
        <w:t>roup</w:t>
      </w:r>
      <w:r>
        <w:rPr>
          <w:rFonts w:ascii="Times New Roman" w:hAnsi="Times New Roman"/>
          <w:bCs/>
          <w:sz w:val="24"/>
          <w:szCs w:val="24"/>
        </w:rPr>
        <w:t>.</w:t>
      </w:r>
      <w:r w:rsidRPr="00744860">
        <w:rPr>
          <w:rFonts w:ascii="Times New Roman" w:hAnsi="Times New Roman"/>
          <w:bCs/>
          <w:sz w:val="24"/>
          <w:szCs w:val="24"/>
        </w:rPr>
        <w:t xml:space="preserve"> </w:t>
      </w:r>
      <w:r>
        <w:rPr>
          <w:rFonts w:ascii="Times New Roman" w:hAnsi="Times New Roman"/>
          <w:bCs/>
          <w:sz w:val="24"/>
          <w:szCs w:val="24"/>
        </w:rPr>
        <w:t>(</w:t>
      </w:r>
      <w:r w:rsidRPr="00744860">
        <w:rPr>
          <w:rFonts w:ascii="Times New Roman" w:hAnsi="Times New Roman"/>
          <w:bCs/>
          <w:sz w:val="24"/>
          <w:szCs w:val="24"/>
        </w:rPr>
        <w:t>B</w:t>
      </w:r>
      <w:r>
        <w:rPr>
          <w:rFonts w:ascii="Times New Roman" w:hAnsi="Times New Roman"/>
          <w:bCs/>
          <w:sz w:val="24"/>
          <w:szCs w:val="24"/>
        </w:rPr>
        <w:t>)</w:t>
      </w:r>
      <w:r w:rsidRPr="00744860">
        <w:rPr>
          <w:rFonts w:ascii="Times New Roman" w:hAnsi="Times New Roman"/>
          <w:bCs/>
          <w:sz w:val="24"/>
          <w:szCs w:val="24"/>
        </w:rPr>
        <w:t xml:space="preserve"> Control </w:t>
      </w:r>
      <w:r>
        <w:rPr>
          <w:rFonts w:ascii="Times New Roman" w:hAnsi="Times New Roman"/>
          <w:bCs/>
          <w:sz w:val="24"/>
          <w:szCs w:val="24"/>
        </w:rPr>
        <w:t>g</w:t>
      </w:r>
      <w:r w:rsidRPr="00744860">
        <w:rPr>
          <w:rFonts w:ascii="Times New Roman" w:hAnsi="Times New Roman"/>
          <w:bCs/>
          <w:sz w:val="24"/>
          <w:szCs w:val="24"/>
        </w:rPr>
        <w:t>roup.</w:t>
      </w:r>
    </w:p>
    <w:p w14:paraId="24031026" w14:textId="77777777" w:rsidR="005C1758" w:rsidRPr="00744860" w:rsidRDefault="005C1758" w:rsidP="005C1758">
      <w:pPr>
        <w:spacing w:line="240" w:lineRule="auto"/>
        <w:rPr>
          <w:rStyle w:val="tlid-translation"/>
          <w:bCs/>
          <w:sz w:val="24"/>
          <w:szCs w:val="24"/>
        </w:rPr>
      </w:pPr>
      <w:r w:rsidRPr="00744860">
        <w:rPr>
          <w:rFonts w:ascii="Times New Roman" w:hAnsi="Times New Roman"/>
          <w:bCs/>
          <w:sz w:val="24"/>
          <w:szCs w:val="24"/>
        </w:rPr>
        <w:t xml:space="preserve"> </w:t>
      </w:r>
    </w:p>
    <w:p w14:paraId="248F593F" w14:textId="77777777" w:rsidR="005C1758" w:rsidRDefault="005C1758" w:rsidP="005C1758">
      <w:pPr>
        <w:spacing w:line="240" w:lineRule="auto"/>
        <w:rPr>
          <w:rFonts w:ascii="Times New Roman" w:hAnsi="Times New Roman"/>
          <w:b/>
          <w:sz w:val="28"/>
          <w:szCs w:val="28"/>
        </w:rPr>
      </w:pPr>
    </w:p>
    <w:p w14:paraId="2A5F9EC1" w14:textId="77777777" w:rsidR="005C1758" w:rsidRDefault="005C1758" w:rsidP="005C1758">
      <w:pPr>
        <w:spacing w:line="240" w:lineRule="auto"/>
        <w:rPr>
          <w:rFonts w:ascii="Times New Roman" w:hAnsi="Times New Roman"/>
          <w:b/>
          <w:sz w:val="28"/>
          <w:szCs w:val="28"/>
        </w:rPr>
      </w:pPr>
    </w:p>
    <w:p w14:paraId="315A15ED" w14:textId="77777777" w:rsidR="005C1758" w:rsidRDefault="005C1758" w:rsidP="005C1758">
      <w:pPr>
        <w:spacing w:line="240" w:lineRule="auto"/>
        <w:jc w:val="center"/>
        <w:rPr>
          <w:rFonts w:ascii="Times New Roman" w:hAnsi="Times New Roman"/>
          <w:b/>
          <w:sz w:val="28"/>
          <w:szCs w:val="28"/>
        </w:rPr>
      </w:pPr>
      <w:r>
        <w:rPr>
          <w:rFonts w:ascii="Times New Roman" w:hAnsi="Times New Roman"/>
          <w:b/>
          <w:sz w:val="28"/>
          <w:szCs w:val="28"/>
        </w:rPr>
        <w:lastRenderedPageBreak/>
        <w:t>Appendix E</w:t>
      </w:r>
    </w:p>
    <w:p w14:paraId="6807E755" w14:textId="77777777" w:rsidR="005C1758" w:rsidRPr="00744860" w:rsidRDefault="005C1758" w:rsidP="005C1758">
      <w:pPr>
        <w:spacing w:line="240" w:lineRule="auto"/>
        <w:rPr>
          <w:rFonts w:ascii="Times New Roman" w:hAnsi="Times New Roman"/>
          <w:sz w:val="24"/>
          <w:szCs w:val="24"/>
        </w:rPr>
      </w:pPr>
      <w:r w:rsidRPr="00744860">
        <w:rPr>
          <w:rFonts w:ascii="Times New Roman" w:hAnsi="Times New Roman"/>
          <w:sz w:val="24"/>
          <w:szCs w:val="24"/>
        </w:rPr>
        <w:t xml:space="preserve">This study showed that the </w:t>
      </w:r>
      <w:r w:rsidRPr="00155528">
        <w:rPr>
          <w:rFonts w:ascii="Times New Roman" w:hAnsi="Times New Roman"/>
          <w:sz w:val="24"/>
          <w:szCs w:val="24"/>
        </w:rPr>
        <w:t xml:space="preserve">ankle movement training synchronized with electrical stimulation therapy </w:t>
      </w:r>
      <w:r>
        <w:rPr>
          <w:rFonts w:ascii="Times New Roman" w:hAnsi="Times New Roman"/>
          <w:sz w:val="24"/>
          <w:szCs w:val="24"/>
        </w:rPr>
        <w:t>(</w:t>
      </w:r>
      <w:r w:rsidRPr="00155528">
        <w:rPr>
          <w:rFonts w:ascii="Times New Roman" w:hAnsi="Times New Roman"/>
          <w:sz w:val="24"/>
          <w:szCs w:val="24"/>
        </w:rPr>
        <w:t>AMT-EST</w:t>
      </w:r>
      <w:r>
        <w:rPr>
          <w:rFonts w:ascii="Times New Roman" w:hAnsi="Times New Roman"/>
          <w:sz w:val="24"/>
          <w:szCs w:val="24"/>
        </w:rPr>
        <w:t>)</w:t>
      </w:r>
      <w:r w:rsidRPr="00744860">
        <w:rPr>
          <w:rFonts w:ascii="Times New Roman" w:hAnsi="Times New Roman"/>
          <w:sz w:val="24"/>
          <w:szCs w:val="24"/>
        </w:rPr>
        <w:t xml:space="preserve"> was effective for chronic stroke patients with more impaired ankle proprioception. The ankle proprioception was appropriately defined to show such effectiveness. To cl</w:t>
      </w:r>
      <w:r>
        <w:rPr>
          <w:rFonts w:ascii="Times New Roman" w:hAnsi="Times New Roman"/>
          <w:sz w:val="24"/>
          <w:szCs w:val="24"/>
        </w:rPr>
        <w:t>arify</w:t>
      </w:r>
      <w:r w:rsidRPr="00744860">
        <w:rPr>
          <w:rFonts w:ascii="Times New Roman" w:hAnsi="Times New Roman"/>
          <w:sz w:val="24"/>
          <w:szCs w:val="24"/>
        </w:rPr>
        <w:t xml:space="preserve"> the measurements, Figure </w:t>
      </w:r>
      <w:r w:rsidRPr="00744860">
        <w:rPr>
          <w:rFonts w:ascii="Times New Roman" w:hAnsi="Times New Roman" w:hint="eastAsia"/>
          <w:sz w:val="24"/>
          <w:szCs w:val="24"/>
        </w:rPr>
        <w:t>I</w:t>
      </w:r>
      <w:r w:rsidRPr="00744860">
        <w:rPr>
          <w:rFonts w:ascii="Times New Roman" w:hAnsi="Times New Roman"/>
          <w:sz w:val="24"/>
          <w:szCs w:val="24"/>
        </w:rPr>
        <w:t>V show</w:t>
      </w:r>
      <w:r>
        <w:rPr>
          <w:rFonts w:ascii="Times New Roman" w:hAnsi="Times New Roman"/>
          <w:sz w:val="24"/>
          <w:szCs w:val="24"/>
        </w:rPr>
        <w:t xml:space="preserve">s </w:t>
      </w:r>
      <w:r w:rsidRPr="00744860">
        <w:rPr>
          <w:rFonts w:ascii="Times New Roman" w:hAnsi="Times New Roman"/>
          <w:sz w:val="24"/>
          <w:szCs w:val="24"/>
        </w:rPr>
        <w:t>boxplots and scatter plots of each ankle proprioception ratio</w:t>
      </w:r>
      <w:r>
        <w:rPr>
          <w:rFonts w:ascii="Times New Roman" w:hAnsi="Times New Roman"/>
          <w:sz w:val="24"/>
          <w:szCs w:val="24"/>
        </w:rPr>
        <w:t xml:space="preserve"> </w:t>
      </w:r>
      <w:r w:rsidRPr="00744860">
        <w:rPr>
          <w:rFonts w:ascii="Times New Roman" w:hAnsi="Times New Roman"/>
          <w:sz w:val="24"/>
          <w:szCs w:val="24"/>
        </w:rPr>
        <w:t xml:space="preserve">and </w:t>
      </w:r>
      <w:r>
        <w:rPr>
          <w:rFonts w:ascii="Times New Roman" w:hAnsi="Times New Roman"/>
          <w:sz w:val="24"/>
          <w:szCs w:val="24"/>
        </w:rPr>
        <w:t>the</w:t>
      </w:r>
      <w:r w:rsidRPr="00744860">
        <w:rPr>
          <w:rFonts w:ascii="Times New Roman" w:hAnsi="Times New Roman"/>
          <w:sz w:val="24"/>
          <w:szCs w:val="24"/>
        </w:rPr>
        <w:t xml:space="preserve"> corresponding values. The range of </w:t>
      </w:r>
      <w:r>
        <w:rPr>
          <w:rFonts w:ascii="Times New Roman" w:hAnsi="Times New Roman"/>
          <w:sz w:val="24"/>
          <w:szCs w:val="24"/>
        </w:rPr>
        <w:t xml:space="preserve">the </w:t>
      </w:r>
      <w:r w:rsidRPr="00744860">
        <w:rPr>
          <w:rFonts w:ascii="Times New Roman" w:hAnsi="Times New Roman"/>
          <w:sz w:val="24"/>
          <w:szCs w:val="24"/>
        </w:rPr>
        <w:t>y-axis was extended to 300% for 10</w:t>
      </w:r>
      <w:r>
        <w:rPr>
          <w:rFonts w:ascii="Times New Roman" w:hAnsi="Times New Roman"/>
          <w:sz w:val="24"/>
          <w:szCs w:val="24"/>
        </w:rPr>
        <w:t>-degree</w:t>
      </w:r>
      <w:r w:rsidRPr="00744860">
        <w:rPr>
          <w:rFonts w:ascii="Times New Roman" w:hAnsi="Times New Roman"/>
          <w:sz w:val="24"/>
          <w:szCs w:val="24"/>
        </w:rPr>
        <w:t xml:space="preserve"> trials, 150% for 20</w:t>
      </w:r>
      <w:r>
        <w:rPr>
          <w:rFonts w:ascii="Times New Roman" w:hAnsi="Times New Roman"/>
          <w:sz w:val="24"/>
          <w:szCs w:val="24"/>
        </w:rPr>
        <w:t>-degree</w:t>
      </w:r>
      <w:r w:rsidRPr="00744860">
        <w:rPr>
          <w:rFonts w:ascii="Times New Roman" w:hAnsi="Times New Roman"/>
          <w:sz w:val="24"/>
          <w:szCs w:val="24"/>
        </w:rPr>
        <w:t xml:space="preserve"> trials</w:t>
      </w:r>
      <w:r>
        <w:rPr>
          <w:rFonts w:ascii="Times New Roman" w:hAnsi="Times New Roman"/>
          <w:sz w:val="24"/>
          <w:szCs w:val="24"/>
        </w:rPr>
        <w:t>,</w:t>
      </w:r>
      <w:r w:rsidRPr="00744860">
        <w:rPr>
          <w:rFonts w:ascii="Times New Roman" w:hAnsi="Times New Roman"/>
          <w:sz w:val="24"/>
          <w:szCs w:val="24"/>
        </w:rPr>
        <w:t xml:space="preserve"> and 100% for 30</w:t>
      </w:r>
      <w:r>
        <w:rPr>
          <w:rFonts w:ascii="Times New Roman" w:hAnsi="Times New Roman"/>
          <w:sz w:val="24"/>
          <w:szCs w:val="24"/>
        </w:rPr>
        <w:t>-degree</w:t>
      </w:r>
      <w:r w:rsidRPr="00744860">
        <w:rPr>
          <w:rFonts w:ascii="Times New Roman" w:hAnsi="Times New Roman"/>
          <w:sz w:val="24"/>
          <w:szCs w:val="24"/>
        </w:rPr>
        <w:t xml:space="preserve"> trials so that each y-axis scale in the figures was matched</w:t>
      </w:r>
      <w:r>
        <w:rPr>
          <w:rFonts w:ascii="Times New Roman" w:hAnsi="Times New Roman"/>
          <w:sz w:val="24"/>
          <w:szCs w:val="24"/>
        </w:rPr>
        <w:t xml:space="preserve"> to</w:t>
      </w:r>
      <w:r w:rsidRPr="00744860">
        <w:rPr>
          <w:rFonts w:ascii="Times New Roman" w:hAnsi="Times New Roman"/>
          <w:sz w:val="24"/>
          <w:szCs w:val="24"/>
        </w:rPr>
        <w:t xml:space="preserve"> angles in corresponding trials. </w:t>
      </w:r>
    </w:p>
    <w:p w14:paraId="1242979A" w14:textId="77777777" w:rsidR="005C1758" w:rsidRPr="008B6EE4" w:rsidRDefault="005C1758" w:rsidP="005C1758">
      <w:pPr>
        <w:spacing w:line="240" w:lineRule="auto"/>
        <w:rPr>
          <w:rFonts w:ascii="Times New Roman" w:hAnsi="Times New Roman"/>
          <w:color w:val="222222"/>
          <w:sz w:val="24"/>
          <w:szCs w:val="24"/>
        </w:rPr>
      </w:pPr>
      <m:oMathPara>
        <m:oMath>
          <m:r>
            <m:rPr>
              <m:sty m:val="p"/>
            </m:rPr>
            <w:rPr>
              <w:rFonts w:ascii="Cambria Math" w:hAnsi="Cambria Math"/>
              <w:color w:val="222222"/>
              <w:sz w:val="24"/>
              <w:szCs w:val="24"/>
            </w:rPr>
            <m:t>Proprioception ratio=</m:t>
          </m:r>
          <m:d>
            <m:dPr>
              <m:begChr m:val="|"/>
              <m:endChr m:val="|"/>
              <m:ctrlPr>
                <w:rPr>
                  <w:rFonts w:ascii="Cambria Math" w:eastAsia="Gulim" w:hAnsi="Cambria Math"/>
                  <w:color w:val="222222"/>
                  <w:sz w:val="24"/>
                  <w:szCs w:val="24"/>
                </w:rPr>
              </m:ctrlPr>
            </m:dPr>
            <m:e>
              <m:f>
                <m:fPr>
                  <m:ctrlPr>
                    <w:rPr>
                      <w:rFonts w:ascii="Cambria Math" w:hAnsi="Cambria Math"/>
                      <w:color w:val="222222"/>
                      <w:sz w:val="24"/>
                      <w:szCs w:val="24"/>
                    </w:rPr>
                  </m:ctrlPr>
                </m:fPr>
                <m:num>
                  <m:r>
                    <m:rPr>
                      <m:sty m:val="p"/>
                    </m:rPr>
                    <w:rPr>
                      <w:rFonts w:ascii="Cambria Math" w:hAnsi="Cambria Math"/>
                      <w:color w:val="222222"/>
                      <w:sz w:val="24"/>
                      <w:szCs w:val="24"/>
                    </w:rPr>
                    <m:t>Target angle-Actual angle</m:t>
                  </m:r>
                </m:num>
                <m:den>
                  <m:r>
                    <m:rPr>
                      <m:sty m:val="p"/>
                    </m:rPr>
                    <w:rPr>
                      <w:rFonts w:ascii="Cambria Math" w:hAnsi="Cambria Math"/>
                      <w:color w:val="222222"/>
                      <w:sz w:val="24"/>
                      <w:szCs w:val="24"/>
                    </w:rPr>
                    <m:t>Target angle</m:t>
                  </m:r>
                </m:den>
              </m:f>
            </m:e>
          </m:d>
        </m:oMath>
      </m:oMathPara>
    </w:p>
    <w:p w14:paraId="1FBE9BC1" w14:textId="77777777" w:rsidR="005C1758" w:rsidRPr="00744860" w:rsidRDefault="005C1758" w:rsidP="005C1758">
      <w:pPr>
        <w:spacing w:line="240" w:lineRule="auto"/>
        <w:rPr>
          <w:rFonts w:ascii="Times New Roman" w:hAnsi="Times New Roman"/>
          <w:color w:val="222222"/>
          <w:sz w:val="24"/>
          <w:szCs w:val="24"/>
        </w:rPr>
      </w:pPr>
    </w:p>
    <w:p w14:paraId="6E6A066A" w14:textId="77777777" w:rsidR="005C1758" w:rsidRPr="00744860" w:rsidRDefault="005C1758" w:rsidP="005C1758">
      <w:pPr>
        <w:spacing w:line="240" w:lineRule="auto"/>
        <w:jc w:val="center"/>
        <w:rPr>
          <w:rFonts w:ascii="Times New Roman" w:hAnsi="Times New Roman"/>
          <w:sz w:val="24"/>
          <w:szCs w:val="24"/>
        </w:rPr>
      </w:pPr>
      <w:r w:rsidRPr="00D341B0">
        <w:rPr>
          <w:noProof/>
          <w:sz w:val="24"/>
          <w:szCs w:val="24"/>
          <w:lang w:val="en-IN" w:eastAsia="en-IN"/>
        </w:rPr>
        <mc:AlternateContent>
          <mc:Choice Requires="wps">
            <w:drawing>
              <wp:anchor distT="45720" distB="45720" distL="114300" distR="114300" simplePos="0" relativeHeight="251680768" behindDoc="0" locked="0" layoutInCell="1" allowOverlap="1" wp14:anchorId="63D42521" wp14:editId="5CA143CB">
                <wp:simplePos x="0" y="0"/>
                <wp:positionH relativeFrom="column">
                  <wp:posOffset>1120395</wp:posOffset>
                </wp:positionH>
                <wp:positionV relativeFrom="paragraph">
                  <wp:posOffset>2774618</wp:posOffset>
                </wp:positionV>
                <wp:extent cx="466725" cy="454025"/>
                <wp:effectExtent l="0" t="317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D6F0D" w14:textId="77777777" w:rsidR="005C1758" w:rsidRPr="00604F25" w:rsidRDefault="005C1758" w:rsidP="005C1758">
                            <w:pPr>
                              <w:rPr>
                                <w:rFonts w:ascii="Arial" w:hAnsi="Arial" w:cs="Arial"/>
                                <w:sz w:val="52"/>
                                <w:szCs w:val="52"/>
                              </w:rPr>
                            </w:pPr>
                            <w:r>
                              <w:rPr>
                                <w:rFonts w:ascii="Arial" w:hAnsi="Arial" w:cs="Arial"/>
                                <w:sz w:val="52"/>
                                <w:szCs w:val="52"/>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F9105" id="Text Box 12" o:spid="_x0000_s1041" type="#_x0000_t202" style="position:absolute;left:0;text-align:left;margin-left:88.2pt;margin-top:218.45pt;width:36.75pt;height:35.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futgIAAMIFAAAOAAAAZHJzL2Uyb0RvYy54bWysVG1vmzAQ/j5p/8Hyd8rLHBJQSdWGME3q&#10;XqR2P8ABE6yBzWwn0FX77zubJE1bTZq28QHZ5/Nz99w9vsursWvRninNpchweBFgxEQpKy62Gf56&#10;X3gLjLShoqKtFCzDD0zjq+XbN5dDn7JINrKtmEIAInQ69BlujOlT39dlwzqqL2TPBBzWUnXUwFZt&#10;/UrRAdC71o+CIPYHqapeyZJpDdZ8OsRLh1/XrDSf61ozg9oMQ27G/ZX7b+zfX17SdKto3/DykAb9&#10;iyw6ygUEPUHl1FC0U/wVVMdLJbWszUUpO1/WNS+Z4wBswuAFm7uG9sxxgeLo/lQm/f9gy0/7Lwrx&#10;CnoXYSRoBz26Z6NBN3JEYIL6DL1Owe2uB0czgh18HVfd38rym0ZCrhoqtuxaKTk0jFaQX2hv+mdX&#10;JxxtQTbDR1lBHLoz0gGNteps8aAcCNChTw+n3thcSjCSOJ5HM4xKOCIzEsDaRqDp8XKvtHnPZIfs&#10;IsMKWu/A6f5Wm8n16GJjCVnwtgU7TVvxzACYkwVCw1V7ZpNw3XxMgmS9WC+IR6J47ZEgz73rYkW8&#10;uAjns/xdvlrl4U8bNyRpw6uKCRvmqKyQ/FnnDhqfNHHSlpYtryycTUmr7WbVKrSnoOzCfYeCnLn5&#10;z9Nw9QIuLyiFEQluosQr4sXcIwWZeck8WHhBmNwkcUASkhfPKd1ywf6dEhoynMygj47Ob7kF7nvN&#10;jaYdNzA7Wt5leHFyoqlV4FpUrrWG8nZan5XCpv9UCmj3sdFOr1aik1jNuBmnp+G0ZsW8kdUDKFhJ&#10;UBjIFAYfLBqpfmA0wBDJsP6+o4ph1H4Q8AqSkBA7ddyGzOYRbNT5yeb8hIoSoDJsMJqWKzNNql2v&#10;+LaBSNO7E/IaXk7Nnaqfsjq8NxgUjtxhqNlJdL53Xk+jd/kLAAD//wMAUEsDBBQABgAIAAAAIQC9&#10;fgec3wAAAAsBAAAPAAAAZHJzL2Rvd25yZXYueG1sTI9NT8MwDIbvSPyHyEjcWMLIylqaTgjEFbTx&#10;IXHLGq+taJyqydby7zEnuPmVH71+XG5m34sTjrELZOB6oUAg1cF11Bh4e326WoOIyZKzfSA08I0R&#10;NtX5WWkLFyba4mmXGsElFAtroE1pKKSMdYvexkUYkHh3CKO3iePYSDfaict9L5dKZdLbjvhCawd8&#10;aLH+2h29gffnw+eHVi/No18NU5iVJJ9LYy4v5vs7EAnn9AfDrz6rQ8VO+3AkF0XP+TbTjBrQN1kO&#10;gomlznnYG1iptQZZlfL/D9UPAAAA//8DAFBLAQItABQABgAIAAAAIQC2gziS/gAAAOEBAAATAAAA&#10;AAAAAAAAAAAAAAAAAABbQ29udGVudF9UeXBlc10ueG1sUEsBAi0AFAAGAAgAAAAhADj9If/WAAAA&#10;lAEAAAsAAAAAAAAAAAAAAAAALwEAAF9yZWxzLy5yZWxzUEsBAi0AFAAGAAgAAAAhAFEc5+62AgAA&#10;wgUAAA4AAAAAAAAAAAAAAAAALgIAAGRycy9lMm9Eb2MueG1sUEsBAi0AFAAGAAgAAAAhAL1+B5zf&#10;AAAACwEAAA8AAAAAAAAAAAAAAAAAEAUAAGRycy9kb3ducmV2LnhtbFBLBQYAAAAABAAEAPMAAAAc&#10;BgAAAAA=&#10;" filled="f" stroked="f">
                <v:textbox>
                  <w:txbxContent>
                    <w:p w:rsidR="005C1758" w:rsidRPr="00604F25" w:rsidRDefault="005C1758" w:rsidP="005C1758">
                      <w:pPr>
                        <w:rPr>
                          <w:rFonts w:ascii="Arial" w:hAnsi="Arial" w:cs="Arial"/>
                          <w:sz w:val="52"/>
                          <w:szCs w:val="52"/>
                        </w:rPr>
                      </w:pPr>
                      <w:r>
                        <w:rPr>
                          <w:rFonts w:ascii="Arial" w:hAnsi="Arial" w:cs="Arial"/>
                          <w:sz w:val="52"/>
                          <w:szCs w:val="52"/>
                        </w:rPr>
                        <w:t>B</w:t>
                      </w:r>
                    </w:p>
                  </w:txbxContent>
                </v:textbox>
              </v:shape>
            </w:pict>
          </mc:Fallback>
        </mc:AlternateContent>
      </w:r>
      <w:r w:rsidRPr="00D341B0">
        <w:rPr>
          <w:noProof/>
          <w:sz w:val="24"/>
          <w:szCs w:val="24"/>
          <w:lang w:val="en-IN" w:eastAsia="en-IN"/>
        </w:rPr>
        <mc:AlternateContent>
          <mc:Choice Requires="wps">
            <w:drawing>
              <wp:anchor distT="45720" distB="45720" distL="114300" distR="114300" simplePos="0" relativeHeight="251681792" behindDoc="0" locked="0" layoutInCell="1" allowOverlap="1" wp14:anchorId="31B2B6A9" wp14:editId="30164B29">
                <wp:simplePos x="0" y="0"/>
                <wp:positionH relativeFrom="column">
                  <wp:posOffset>1123808</wp:posOffset>
                </wp:positionH>
                <wp:positionV relativeFrom="paragraph">
                  <wp:posOffset>18718</wp:posOffset>
                </wp:positionV>
                <wp:extent cx="466725" cy="454025"/>
                <wp:effectExtent l="0" t="317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46BC6" w14:textId="77777777" w:rsidR="005C1758" w:rsidRPr="00604F25" w:rsidRDefault="005C1758" w:rsidP="005C1758">
                            <w:pPr>
                              <w:rPr>
                                <w:rFonts w:ascii="Arial" w:hAnsi="Arial" w:cs="Arial"/>
                                <w:sz w:val="52"/>
                                <w:szCs w:val="52"/>
                              </w:rPr>
                            </w:pPr>
                            <w:r w:rsidRPr="00604F25">
                              <w:rPr>
                                <w:rFonts w:ascii="Arial" w:hAnsi="Arial" w:cs="Arial"/>
                                <w:sz w:val="52"/>
                                <w:szCs w:val="5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A19B5" id="Text Box 11" o:spid="_x0000_s1042" type="#_x0000_t202" style="position:absolute;left:0;text-align:left;margin-left:88.5pt;margin-top:1.45pt;width:36.75pt;height:35.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NstwIAAMIFAAAOAAAAZHJzL2Uyb0RvYy54bWysVNtu2zAMfR+wfxD07voyxYmNOkUbx8OA&#10;7gK0+wDFlmNhtuRJSuyu2L+PkpM0bTFg2OYHQxfqkIc85OXV2LVoz5TmUmQ4vAgwYqKUFRfbDH+9&#10;L7wFRtpQUdFWCpbhB6bx1fLtm8uhT1kkG9lWTCEAETod+gw3xvSp7+uyYR3VF7JnAi5rqTpqYKu2&#10;fqXoAOhd60dBEPuDVFWvZMm0htN8usRLh1/XrDSf61ozg9oMQ2zG/ZX7b+zfX17SdKto3/DyEAb9&#10;iyg6ygU4PUHl1FC0U/wVVMdLJbWszUUpO1/WNS+Z4wBswuAFm7uG9sxxgeTo/pQm/f9gy0/7Lwrx&#10;CmoXYiRoBzW6Z6NBN3JEcAT5GXqdgtldD4ZmhHOwdVx1fyvLbxoJuWqo2LJrpeTQMFpBfO6lf/Z0&#10;wtEWZDN8lBX4oTsjHdBYq84mD9KBAB3q9HCqjY2lhEMSx/NohlEJV2RGAlhDbD5Nj497pc17Jjtk&#10;FxlWUHoHTve32kymRxPrS8iCt60rfyueHQDmdAKu4am9s0G4aj4mQbJerBfEI1G89kiQ5951sSJe&#10;XITzWf4uX63y8Kf1G5K04VXFhHVzVFZI/qxyB41PmjhpS8uWVxbOhqTVdrNqFdpTUHbhvkNCzsz8&#10;52G4fAGXF5TCiAQ3UeIV8WLukYLMvGQeLLwgTG6SOCAJyYvnlG65YP9OCQ0ZTmZQR0fnt9wC973m&#10;RtOOG5gdLe8yvDgZ0dQqcC0qV1pDeTutz1Jhw39KBZT7WGinVyvRSaxm3IxTa8THPtjI6gEUrCQo&#10;DGQKgw8WjVQ/MBpgiGRYf99RxTBqPwjogiQkxE4dtyGzeQQbdX6zOb+hogSoDBuMpuXKTJNq1yu+&#10;bcDT1HdCXkPn1Nyp2rbYFBVQshsYFI7cYajZSXS+d1ZPo3f5CwAA//8DAFBLAwQUAAYACAAAACEA&#10;XDeBgd0AAAAIAQAADwAAAGRycy9kb3ducmV2LnhtbEyPzU7DMBCE70h9B2srcaN2o4TQEKeqQFxB&#10;lB+Jmxtvk4h4HcVuE96e5USPoxnNfFNuZ9eLM46h86RhvVIgkGpvO2o0vL893dyBCNGQNb0n1PCD&#10;AbbV4qo0hfUTveJ5HxvBJRQKo6GNcSikDHWLzoSVH5DYO/rRmchybKQdzcTlrpeJUrfSmY54oTUD&#10;PrRYf+9PTsPH8/HrM1UvzaPLhsnPSpLbSK2vl/PuHkTEOf6H4Q+f0aFipoM/kQ2iZ53n/CVqSDYg&#10;2E8ylYE4aMjTFGRVyssD1S8AAAD//wMAUEsBAi0AFAAGAAgAAAAhALaDOJL+AAAA4QEAABMAAAAA&#10;AAAAAAAAAAAAAAAAAFtDb250ZW50X1R5cGVzXS54bWxQSwECLQAUAAYACAAAACEAOP0h/9YAAACU&#10;AQAACwAAAAAAAAAAAAAAAAAvAQAAX3JlbHMvLnJlbHNQSwECLQAUAAYACAAAACEAioWTbLcCAADC&#10;BQAADgAAAAAAAAAAAAAAAAAuAgAAZHJzL2Uyb0RvYy54bWxQSwECLQAUAAYACAAAACEAXDeBgd0A&#10;AAAIAQAADwAAAAAAAAAAAAAAAAARBQAAZHJzL2Rvd25yZXYueG1sUEsFBgAAAAAEAAQA8wAAABsG&#10;AAAAAA==&#10;" filled="f" stroked="f">
                <v:textbox>
                  <w:txbxContent>
                    <w:p w:rsidR="005C1758" w:rsidRPr="00604F25" w:rsidRDefault="005C1758" w:rsidP="005C1758">
                      <w:pPr>
                        <w:rPr>
                          <w:rFonts w:ascii="Arial" w:hAnsi="Arial" w:cs="Arial"/>
                          <w:sz w:val="52"/>
                          <w:szCs w:val="52"/>
                        </w:rPr>
                      </w:pPr>
                      <w:r w:rsidRPr="00604F25">
                        <w:rPr>
                          <w:rFonts w:ascii="Arial" w:hAnsi="Arial" w:cs="Arial"/>
                          <w:sz w:val="52"/>
                          <w:szCs w:val="52"/>
                        </w:rPr>
                        <w:t>A</w:t>
                      </w:r>
                    </w:p>
                  </w:txbxContent>
                </v:textbox>
              </v:shape>
            </w:pict>
          </mc:Fallback>
        </mc:AlternateContent>
      </w:r>
      <w:r>
        <w:rPr>
          <w:rFonts w:ascii="Times New Roman" w:hAnsi="Times New Roman"/>
          <w:noProof/>
          <w:sz w:val="24"/>
          <w:szCs w:val="24"/>
          <w:lang w:val="en-IN" w:eastAsia="en-IN"/>
        </w:rPr>
        <w:drawing>
          <wp:inline distT="0" distB="0" distL="0" distR="0" wp14:anchorId="624E2E99" wp14:editId="6C5E8117">
            <wp:extent cx="3147012" cy="2628205"/>
            <wp:effectExtent l="0" t="0" r="0" b="1270"/>
            <wp:docPr id="6" name="그림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descr="Chart, box and whisk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2289" cy="2674369"/>
                    </a:xfrm>
                    <a:prstGeom prst="rect">
                      <a:avLst/>
                    </a:prstGeom>
                  </pic:spPr>
                </pic:pic>
              </a:graphicData>
            </a:graphic>
          </wp:inline>
        </w:drawing>
      </w:r>
    </w:p>
    <w:p w14:paraId="7484FF66" w14:textId="77777777" w:rsidR="005C1758" w:rsidRPr="00744860" w:rsidRDefault="005C1758" w:rsidP="005C1758">
      <w:pPr>
        <w:spacing w:line="240" w:lineRule="auto"/>
        <w:jc w:val="center"/>
        <w:rPr>
          <w:rFonts w:ascii="Times New Roman" w:hAnsi="Times New Roman"/>
          <w:b/>
          <w:sz w:val="24"/>
          <w:szCs w:val="24"/>
        </w:rPr>
      </w:pPr>
      <w:r>
        <w:rPr>
          <w:rFonts w:ascii="Times New Roman" w:hAnsi="Times New Roman"/>
          <w:b/>
          <w:noProof/>
          <w:sz w:val="24"/>
          <w:szCs w:val="24"/>
          <w:lang w:val="en-IN" w:eastAsia="en-IN"/>
        </w:rPr>
        <w:drawing>
          <wp:inline distT="0" distB="0" distL="0" distR="0" wp14:anchorId="008B4393" wp14:editId="79AC0763">
            <wp:extent cx="3162885" cy="2882900"/>
            <wp:effectExtent l="0" t="0" r="0" b="0"/>
            <wp:docPr id="17" name="그림 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descr="Chart, box and whisk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5063" cy="2894000"/>
                    </a:xfrm>
                    <a:prstGeom prst="rect">
                      <a:avLst/>
                    </a:prstGeom>
                  </pic:spPr>
                </pic:pic>
              </a:graphicData>
            </a:graphic>
          </wp:inline>
        </w:drawing>
      </w:r>
    </w:p>
    <w:p w14:paraId="2D46E5AA" w14:textId="77777777" w:rsidR="005C1758" w:rsidRPr="00744860" w:rsidRDefault="005C1758" w:rsidP="005C1758">
      <w:pPr>
        <w:spacing w:line="240" w:lineRule="auto"/>
        <w:ind w:firstLineChars="50" w:firstLine="120"/>
        <w:jc w:val="center"/>
        <w:rPr>
          <w:rFonts w:ascii="Times New Roman" w:hAnsi="Times New Roman"/>
          <w:b/>
          <w:sz w:val="24"/>
          <w:szCs w:val="24"/>
        </w:rPr>
      </w:pPr>
      <w:r w:rsidRPr="00744860">
        <w:rPr>
          <w:rFonts w:ascii="Times New Roman" w:hAnsi="Times New Roman"/>
          <w:b/>
          <w:noProof/>
          <w:sz w:val="24"/>
          <w:szCs w:val="24"/>
          <w:lang w:val="en-IN" w:eastAsia="en-IN"/>
        </w:rPr>
        <w:lastRenderedPageBreak/>
        <mc:AlternateContent>
          <mc:Choice Requires="wps">
            <w:drawing>
              <wp:anchor distT="45720" distB="45720" distL="114300" distR="114300" simplePos="0" relativeHeight="251679744" behindDoc="0" locked="0" layoutInCell="1" allowOverlap="1" wp14:anchorId="57A44884" wp14:editId="547ED661">
                <wp:simplePos x="0" y="0"/>
                <wp:positionH relativeFrom="column">
                  <wp:posOffset>-28309</wp:posOffset>
                </wp:positionH>
                <wp:positionV relativeFrom="paragraph">
                  <wp:posOffset>16386</wp:posOffset>
                </wp:positionV>
                <wp:extent cx="466725" cy="454025"/>
                <wp:effectExtent l="0" t="0"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12DF" w14:textId="77777777" w:rsidR="005C1758" w:rsidRPr="00604F25" w:rsidRDefault="005C1758" w:rsidP="005C1758">
                            <w:pPr>
                              <w:rPr>
                                <w:rFonts w:ascii="Arial" w:hAnsi="Arial" w:cs="Arial"/>
                                <w:sz w:val="52"/>
                                <w:szCs w:val="52"/>
                              </w:rPr>
                            </w:pPr>
                            <w:r>
                              <w:rPr>
                                <w:rFonts w:ascii="Arial" w:hAnsi="Arial" w:cs="Arial"/>
                                <w:sz w:val="52"/>
                                <w:szCs w:val="5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8E786" id="Text Box 13" o:spid="_x0000_s1043" type="#_x0000_t202" style="position:absolute;left:0;text-align:left;margin-left:-2.25pt;margin-top:1.3pt;width:36.75pt;height:35.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V+twIAAMI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Cnp3iZGgHfTogY0G3coRgQnqM/Q6Bbf7HhzNCHbwdVx1fyfLrxoJuWqo2LIbpeTQMFpBfqG96Z9d&#10;nXC0BdkMH2QFcejOSAc01qqzxYNyIECHPj2eemNzKcFI4ngezTAq4YjMSABrG4Gmx8u90uYdkx2y&#10;iwwraL0Dp/s7bSbXo4uNJWTB2xbsNG3FMwNgThYIDVftmU3CdfNHEiTrxXpBPBLFa48Eee7dFCvi&#10;xUU4n+WX+WqVhz9t3JCkDa8qJmyYo7JC8medO2h80sRJW1q2vLJwNiWttptVq9CegrIL9x0Kcubm&#10;P0/D1Qu4vKAURiS4jRKviBdzjxRk5iXzYOEFYXKbxAFJSF48p3THBft3SmjIcDKDPjo6v+UWuO81&#10;N5p23MDsaHmX4cXJiaZWgWtRudYayttpfVYKm/5TKaDdx0Y7vVqJTmI142acnsbchrdi3sjqERSs&#10;JCgMZAqDDxaNVN8xGmCIZFh/21HFMGrfC3gFSUiInTpuQ2bzCDbq/GRzfkJFCVAZNhhNy5WZJtWu&#10;V3zbQKTp3Ql5Ay+n5k7VT1kd3hsMCkfuMNTsJDrfO6+n0bv8BQAA//8DAFBLAwQUAAYACAAAACEA&#10;HzeEH9sAAAAGAQAADwAAAGRycy9kb3ducmV2LnhtbEyPwU7DMBBE70j8g7VI3Fq7VRrakE2FQFxB&#10;FKjEzU22SUS8jmK3CX/PcqLH0Yxm3uTbyXXqTENoPSMs5gYUcemrlmuEj/fn2RpUiJYr23kmhB8K&#10;sC2ur3KbVX7kNzrvYq2khENmEZoY+0zrUDbkbJj7nli8ox+cjSKHWleDHaXcdXppTKqdbVkWGtvT&#10;Y0Pl9+7kED5fjl/7xLzWT27Vj34ymt1GI97eTA/3oCJN8T8Mf/iCDoUwHfyJq6A6hFmykiTCMgUl&#10;drqRZweEu2QBusj1JX7xCwAA//8DAFBLAQItABQABgAIAAAAIQC2gziS/gAAAOEBAAATAAAAAAAA&#10;AAAAAAAAAAAAAABbQ29udGVudF9UeXBlc10ueG1sUEsBAi0AFAAGAAgAAAAhADj9If/WAAAAlAEA&#10;AAsAAAAAAAAAAAAAAAAALwEAAF9yZWxzLy5yZWxzUEsBAi0AFAAGAAgAAAAhALm+pX63AgAAwgUA&#10;AA4AAAAAAAAAAAAAAAAALgIAAGRycy9lMm9Eb2MueG1sUEsBAi0AFAAGAAgAAAAhAB83hB/bAAAA&#10;BgEAAA8AAAAAAAAAAAAAAAAAEQUAAGRycy9kb3ducmV2LnhtbFBLBQYAAAAABAAEAPMAAAAZBgAA&#10;AAA=&#10;" filled="f" stroked="f">
                <v:textbox>
                  <w:txbxContent>
                    <w:p w:rsidR="005C1758" w:rsidRPr="00604F25" w:rsidRDefault="005C1758" w:rsidP="005C1758">
                      <w:pPr>
                        <w:rPr>
                          <w:rFonts w:ascii="Arial" w:hAnsi="Arial" w:cs="Arial"/>
                          <w:sz w:val="52"/>
                          <w:szCs w:val="52"/>
                        </w:rPr>
                      </w:pPr>
                      <w:r>
                        <w:rPr>
                          <w:rFonts w:ascii="Arial" w:hAnsi="Arial" w:cs="Arial"/>
                          <w:sz w:val="52"/>
                          <w:szCs w:val="52"/>
                        </w:rPr>
                        <w:t>C</w:t>
                      </w:r>
                    </w:p>
                  </w:txbxContent>
                </v:textbox>
              </v:shape>
            </w:pict>
          </mc:Fallback>
        </mc:AlternateContent>
      </w:r>
      <w:r>
        <w:rPr>
          <w:rFonts w:ascii="Times New Roman" w:hAnsi="Times New Roman"/>
          <w:b/>
          <w:noProof/>
          <w:sz w:val="24"/>
          <w:szCs w:val="24"/>
          <w:lang w:val="en-IN" w:eastAsia="en-IN"/>
        </w:rPr>
        <w:drawing>
          <wp:inline distT="0" distB="0" distL="0" distR="0" wp14:anchorId="20F32CB2" wp14:editId="2C0659E5">
            <wp:extent cx="5366385" cy="3179640"/>
            <wp:effectExtent l="0" t="0" r="5715" b="1905"/>
            <wp:docPr id="18" name="그림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9142" cy="3187198"/>
                    </a:xfrm>
                    <a:prstGeom prst="rect">
                      <a:avLst/>
                    </a:prstGeom>
                  </pic:spPr>
                </pic:pic>
              </a:graphicData>
            </a:graphic>
          </wp:inline>
        </w:drawing>
      </w:r>
    </w:p>
    <w:p w14:paraId="13E57D1B" w14:textId="77777777" w:rsidR="005C1758" w:rsidRPr="00744860" w:rsidRDefault="005C1758" w:rsidP="005C1758">
      <w:pPr>
        <w:spacing w:line="240" w:lineRule="auto"/>
        <w:ind w:firstLineChars="50" w:firstLine="120"/>
        <w:jc w:val="center"/>
        <w:rPr>
          <w:rFonts w:ascii="Times New Roman" w:hAnsi="Times New Roman"/>
          <w:b/>
          <w:sz w:val="24"/>
          <w:szCs w:val="24"/>
        </w:rPr>
      </w:pPr>
      <w:r w:rsidRPr="00744860">
        <w:rPr>
          <w:rFonts w:ascii="Times New Roman" w:hAnsi="Times New Roman"/>
          <w:b/>
          <w:noProof/>
          <w:sz w:val="24"/>
          <w:szCs w:val="24"/>
          <w:lang w:val="en-IN" w:eastAsia="en-IN"/>
        </w:rPr>
        <mc:AlternateContent>
          <mc:Choice Requires="wps">
            <w:drawing>
              <wp:anchor distT="45720" distB="45720" distL="114300" distR="114300" simplePos="0" relativeHeight="251682816" behindDoc="0" locked="0" layoutInCell="1" allowOverlap="1" wp14:anchorId="0AB366A2" wp14:editId="1F75106C">
                <wp:simplePos x="0" y="0"/>
                <wp:positionH relativeFrom="column">
                  <wp:posOffset>-14300</wp:posOffset>
                </wp:positionH>
                <wp:positionV relativeFrom="paragraph">
                  <wp:posOffset>-3048</wp:posOffset>
                </wp:positionV>
                <wp:extent cx="466725" cy="45402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7F5A" w14:textId="77777777" w:rsidR="005C1758" w:rsidRPr="00604F25" w:rsidRDefault="005C1758" w:rsidP="005C1758">
                            <w:pPr>
                              <w:rPr>
                                <w:rFonts w:ascii="Arial" w:hAnsi="Arial" w:cs="Arial"/>
                                <w:sz w:val="52"/>
                                <w:szCs w:val="52"/>
                              </w:rPr>
                            </w:pPr>
                            <w:r>
                              <w:rPr>
                                <w:rFonts w:ascii="Arial" w:hAnsi="Arial" w:cs="Arial"/>
                                <w:sz w:val="52"/>
                                <w:szCs w:val="52"/>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3AA5A" id="Text Box 10" o:spid="_x0000_s1044" type="#_x0000_t202" style="position:absolute;left:0;text-align:left;margin-left:-1.15pt;margin-top:-.25pt;width:36.75pt;height:35.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jztwIAAMI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GnoH5RG0hx7ds71BN3KPwAT1GQedgdvdAI5mD3bwdVz1cCurbxoJuWyp2LBrpeTYMlpDfqG96Z9d&#10;nXC0BVmPH2UNcejWSAe0b1RviwflQIAOiTycemNzqcBI4ngezTCq4IjMSABrG4Fmx8uD0uY9kz2y&#10;ixwraL0Dp7tbbSbXo4uNJWTJuw7sNOvEMwNgThYIDVftmU3CdfMxDdJVskqIR6J45ZGgKLzrckm8&#10;uAzns+JdsVwW4U8bNyRZy+uaCRvmqKyQ/FnnDhqfNHHSlpYdry2cTUmrzXrZKbSjoOzSfYeCnLn5&#10;z9Nw9QIuLyiFEQluotQr42TukZLMvHQeJF4QpjdpHJCUFOVzSrdcsH+nhMYcpzPoo6PzW26B+15z&#10;o1nPDcyOjvc5Tk5ONLMKXInatdZQ3k3rs1LY9J9KAe0+Ntrp1Up0EqvZr/fT00hseCvmtawfQMFK&#10;gsJApjD4YNFK9QOjEYZIjvX3LVUMo+6DgFeQhoTYqeM2ZDaPYKPOT9bnJ1RUAJVjg9G0XJppUm0H&#10;xTctRJrenZDX8HIa7lT9lNXhvcGgcOQOQ81OovO983oavYtfAAAA//8DAFBLAwQUAAYACAAAACEA&#10;qYiwL9oAAAAGAQAADwAAAGRycy9kb3ducmV2LnhtbEyOzU7DMBCE70i8g7VI3Np1A+UnxKkQiCuI&#10;Qitxc+NtEhGvo9htwtuzPcFpNJrRzFesJt+pIw2xDWxgMdegiKvgWq4NfH68zO5AxWTZ2S4wGfih&#10;CKvy/KywuQsjv9NxnWolIxxza6BJqc8RY9WQt3EeemLJ9mHwNokdanSDHWXcd5hpfYPetiwPje3p&#10;qaHqe33wBjav+6/ttX6rn/2yH8Okkf09GnN5MT0+gEo0pb8ynPAFHUph2oUDu6g6A7PsSpqiS1AS&#10;3y4yULuTasCywP/45S8AAAD//wMAUEsBAi0AFAAGAAgAAAAhALaDOJL+AAAA4QEAABMAAAAAAAAA&#10;AAAAAAAAAAAAAFtDb250ZW50X1R5cGVzXS54bWxQSwECLQAUAAYACAAAACEAOP0h/9YAAACUAQAA&#10;CwAAAAAAAAAAAAAAAAAvAQAAX3JlbHMvLnJlbHNQSwECLQAUAAYACAAAACEAZH2I87cCAADCBQAA&#10;DgAAAAAAAAAAAAAAAAAuAgAAZHJzL2Uyb0RvYy54bWxQSwECLQAUAAYACAAAACEAqYiwL9oAAAAG&#10;AQAADwAAAAAAAAAAAAAAAAARBQAAZHJzL2Rvd25yZXYueG1sUEsFBgAAAAAEAAQA8wAAABgGAAAA&#10;AA==&#10;" filled="f" stroked="f">
                <v:textbox>
                  <w:txbxContent>
                    <w:p w:rsidR="005C1758" w:rsidRPr="00604F25" w:rsidRDefault="005C1758" w:rsidP="005C1758">
                      <w:pPr>
                        <w:rPr>
                          <w:rFonts w:ascii="Arial" w:hAnsi="Arial" w:cs="Arial"/>
                          <w:sz w:val="52"/>
                          <w:szCs w:val="52"/>
                        </w:rPr>
                      </w:pPr>
                      <w:r>
                        <w:rPr>
                          <w:rFonts w:ascii="Arial" w:hAnsi="Arial" w:cs="Arial"/>
                          <w:sz w:val="52"/>
                          <w:szCs w:val="52"/>
                        </w:rPr>
                        <w:t>D</w:t>
                      </w:r>
                    </w:p>
                  </w:txbxContent>
                </v:textbox>
              </v:shape>
            </w:pict>
          </mc:Fallback>
        </mc:AlternateContent>
      </w:r>
      <w:r>
        <w:rPr>
          <w:rFonts w:ascii="Times New Roman" w:hAnsi="Times New Roman"/>
          <w:b/>
          <w:noProof/>
          <w:sz w:val="24"/>
          <w:szCs w:val="24"/>
          <w:lang w:val="en-IN" w:eastAsia="en-IN"/>
        </w:rPr>
        <w:drawing>
          <wp:inline distT="0" distB="0" distL="0" distR="0" wp14:anchorId="6903C238" wp14:editId="503EC705">
            <wp:extent cx="5366385" cy="2799129"/>
            <wp:effectExtent l="0" t="0" r="5715" b="1270"/>
            <wp:docPr id="19" name="그림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Chart, box and whisk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0933" cy="2806717"/>
                    </a:xfrm>
                    <a:prstGeom prst="rect">
                      <a:avLst/>
                    </a:prstGeom>
                  </pic:spPr>
                </pic:pic>
              </a:graphicData>
            </a:graphic>
          </wp:inline>
        </w:drawing>
      </w:r>
    </w:p>
    <w:p w14:paraId="65FD402F" w14:textId="77777777" w:rsidR="0005555D" w:rsidRDefault="005C1758" w:rsidP="005C1758">
      <w:pPr>
        <w:spacing w:line="240" w:lineRule="auto"/>
        <w:rPr>
          <w:rFonts w:ascii="Times New Roman" w:hAnsi="Times New Roman"/>
          <w:bCs/>
          <w:sz w:val="24"/>
          <w:szCs w:val="24"/>
        </w:rPr>
      </w:pPr>
      <w:r w:rsidRPr="00744860">
        <w:rPr>
          <w:rFonts w:ascii="Times New Roman" w:hAnsi="Times New Roman"/>
          <w:b/>
          <w:sz w:val="24"/>
          <w:szCs w:val="24"/>
        </w:rPr>
        <w:t>Figure I</w:t>
      </w:r>
      <w:r w:rsidRPr="00744860">
        <w:rPr>
          <w:rFonts w:ascii="Times New Roman" w:hAnsi="Times New Roman" w:hint="eastAsia"/>
          <w:b/>
          <w:sz w:val="24"/>
          <w:szCs w:val="24"/>
        </w:rPr>
        <w:t>V.</w:t>
      </w:r>
      <w:r w:rsidRPr="00744860">
        <w:rPr>
          <w:rFonts w:ascii="Times New Roman" w:hAnsi="Times New Roman"/>
          <w:b/>
          <w:sz w:val="24"/>
          <w:szCs w:val="24"/>
        </w:rPr>
        <w:t xml:space="preserve"> </w:t>
      </w:r>
      <w:r w:rsidRPr="00744860">
        <w:rPr>
          <w:rFonts w:ascii="Times New Roman" w:hAnsi="Times New Roman"/>
          <w:bCs/>
          <w:sz w:val="24"/>
          <w:szCs w:val="24"/>
        </w:rPr>
        <w:t xml:space="preserve">Boxplots and scatter plots of </w:t>
      </w:r>
      <w:r>
        <w:rPr>
          <w:rFonts w:ascii="Times New Roman" w:hAnsi="Times New Roman"/>
          <w:bCs/>
          <w:sz w:val="24"/>
          <w:szCs w:val="24"/>
        </w:rPr>
        <w:t xml:space="preserve">the </w:t>
      </w:r>
      <w:r w:rsidRPr="00744860">
        <w:rPr>
          <w:rFonts w:ascii="Times New Roman" w:hAnsi="Times New Roman"/>
          <w:bCs/>
          <w:sz w:val="24"/>
          <w:szCs w:val="24"/>
        </w:rPr>
        <w:t>pre</w:t>
      </w:r>
      <w:r>
        <w:rPr>
          <w:rFonts w:ascii="Times New Roman" w:hAnsi="Times New Roman"/>
          <w:bCs/>
          <w:sz w:val="24"/>
          <w:szCs w:val="24"/>
        </w:rPr>
        <w:t>training</w:t>
      </w:r>
      <w:r w:rsidRPr="00744860">
        <w:rPr>
          <w:rFonts w:ascii="Times New Roman" w:hAnsi="Times New Roman"/>
          <w:bCs/>
          <w:sz w:val="24"/>
          <w:szCs w:val="24"/>
        </w:rPr>
        <w:t>/post-training proprioception ratio</w:t>
      </w:r>
      <w:r>
        <w:rPr>
          <w:rFonts w:ascii="Times New Roman" w:hAnsi="Times New Roman"/>
          <w:bCs/>
          <w:sz w:val="24"/>
          <w:szCs w:val="24"/>
        </w:rPr>
        <w:t>s</w:t>
      </w:r>
      <w:r w:rsidRPr="00744860">
        <w:rPr>
          <w:rFonts w:ascii="Times New Roman" w:hAnsi="Times New Roman"/>
          <w:bCs/>
          <w:sz w:val="24"/>
          <w:szCs w:val="24"/>
        </w:rPr>
        <w:t xml:space="preserve"> for </w:t>
      </w:r>
      <w:r>
        <w:rPr>
          <w:rFonts w:ascii="Times New Roman" w:hAnsi="Times New Roman"/>
          <w:bCs/>
          <w:sz w:val="24"/>
          <w:szCs w:val="24"/>
        </w:rPr>
        <w:t xml:space="preserve">the </w:t>
      </w:r>
      <w:r w:rsidRPr="00744860">
        <w:rPr>
          <w:rFonts w:ascii="Times New Roman" w:hAnsi="Times New Roman"/>
          <w:bCs/>
          <w:sz w:val="24"/>
          <w:szCs w:val="24"/>
        </w:rPr>
        <w:t xml:space="preserve">experimental </w:t>
      </w:r>
      <w:r>
        <w:rPr>
          <w:rFonts w:ascii="Times New Roman" w:hAnsi="Times New Roman"/>
          <w:bCs/>
          <w:sz w:val="24"/>
          <w:szCs w:val="24"/>
        </w:rPr>
        <w:t xml:space="preserve">group </w:t>
      </w:r>
      <w:r w:rsidRPr="00744860">
        <w:rPr>
          <w:rFonts w:ascii="Times New Roman" w:hAnsi="Times New Roman"/>
          <w:bCs/>
          <w:sz w:val="24"/>
          <w:szCs w:val="24"/>
        </w:rPr>
        <w:t xml:space="preserve">(denoted as E) and control </w:t>
      </w:r>
      <w:r>
        <w:rPr>
          <w:rFonts w:ascii="Times New Roman" w:hAnsi="Times New Roman"/>
          <w:bCs/>
          <w:sz w:val="24"/>
          <w:szCs w:val="24"/>
        </w:rPr>
        <w:t xml:space="preserve">group </w:t>
      </w:r>
      <w:r w:rsidRPr="00744860">
        <w:rPr>
          <w:rFonts w:ascii="Times New Roman" w:hAnsi="Times New Roman"/>
          <w:bCs/>
          <w:sz w:val="24"/>
          <w:szCs w:val="24"/>
        </w:rPr>
        <w:t xml:space="preserve">(denoted as C). </w:t>
      </w:r>
      <w:r>
        <w:rPr>
          <w:rFonts w:ascii="Times New Roman" w:hAnsi="Times New Roman"/>
          <w:bCs/>
          <w:sz w:val="24"/>
          <w:szCs w:val="24"/>
        </w:rPr>
        <w:t>(</w:t>
      </w:r>
      <w:r w:rsidRPr="00744860">
        <w:rPr>
          <w:rFonts w:ascii="Times New Roman" w:hAnsi="Times New Roman"/>
          <w:bCs/>
          <w:sz w:val="24"/>
          <w:szCs w:val="24"/>
        </w:rPr>
        <w:t>A</w:t>
      </w:r>
      <w:r>
        <w:rPr>
          <w:rFonts w:ascii="Times New Roman" w:hAnsi="Times New Roman"/>
          <w:bCs/>
          <w:sz w:val="24"/>
          <w:szCs w:val="24"/>
        </w:rPr>
        <w:t>)</w:t>
      </w:r>
      <w:r w:rsidRPr="00744860">
        <w:rPr>
          <w:rFonts w:ascii="Times New Roman" w:hAnsi="Times New Roman"/>
          <w:bCs/>
          <w:sz w:val="24"/>
          <w:szCs w:val="24"/>
        </w:rPr>
        <w:t xml:space="preserve"> Dorsiflexion (DF)</w:t>
      </w:r>
      <w:r>
        <w:rPr>
          <w:rFonts w:ascii="Times New Roman" w:hAnsi="Times New Roman"/>
          <w:bCs/>
          <w:sz w:val="24"/>
          <w:szCs w:val="24"/>
        </w:rPr>
        <w:t>.</w:t>
      </w:r>
      <w:r w:rsidRPr="00744860">
        <w:rPr>
          <w:rFonts w:ascii="Times New Roman" w:hAnsi="Times New Roman"/>
          <w:bCs/>
          <w:sz w:val="24"/>
          <w:szCs w:val="24"/>
        </w:rPr>
        <w:t xml:space="preserve"> </w:t>
      </w:r>
      <w:r>
        <w:rPr>
          <w:rFonts w:ascii="Times New Roman" w:hAnsi="Times New Roman"/>
          <w:bCs/>
          <w:sz w:val="24"/>
          <w:szCs w:val="24"/>
        </w:rPr>
        <w:t>(</w:t>
      </w:r>
      <w:r w:rsidRPr="00744860">
        <w:rPr>
          <w:rFonts w:ascii="Times New Roman" w:hAnsi="Times New Roman"/>
          <w:bCs/>
          <w:sz w:val="24"/>
          <w:szCs w:val="24"/>
        </w:rPr>
        <w:t>B</w:t>
      </w:r>
      <w:r>
        <w:rPr>
          <w:rFonts w:ascii="Times New Roman" w:hAnsi="Times New Roman"/>
          <w:bCs/>
          <w:sz w:val="24"/>
          <w:szCs w:val="24"/>
        </w:rPr>
        <w:t>)</w:t>
      </w:r>
      <w:r w:rsidRPr="00744860">
        <w:rPr>
          <w:rFonts w:ascii="Times New Roman" w:hAnsi="Times New Roman"/>
          <w:bCs/>
          <w:sz w:val="24"/>
          <w:szCs w:val="24"/>
        </w:rPr>
        <w:t xml:space="preserve"> Pronation (PN)</w:t>
      </w:r>
      <w:r>
        <w:rPr>
          <w:rFonts w:ascii="Times New Roman" w:hAnsi="Times New Roman"/>
          <w:bCs/>
          <w:sz w:val="24"/>
          <w:szCs w:val="24"/>
        </w:rPr>
        <w:t>.</w:t>
      </w:r>
      <w:r w:rsidRPr="00744860">
        <w:rPr>
          <w:rFonts w:ascii="Times New Roman" w:hAnsi="Times New Roman"/>
          <w:bCs/>
          <w:sz w:val="24"/>
          <w:szCs w:val="24"/>
        </w:rPr>
        <w:t xml:space="preserve"> </w:t>
      </w:r>
      <w:r>
        <w:rPr>
          <w:rFonts w:ascii="Times New Roman" w:hAnsi="Times New Roman"/>
          <w:bCs/>
          <w:sz w:val="24"/>
          <w:szCs w:val="24"/>
        </w:rPr>
        <w:t>(</w:t>
      </w:r>
      <w:r w:rsidRPr="00744860">
        <w:rPr>
          <w:rFonts w:ascii="Times New Roman" w:hAnsi="Times New Roman"/>
          <w:bCs/>
          <w:sz w:val="24"/>
          <w:szCs w:val="24"/>
        </w:rPr>
        <w:t>C</w:t>
      </w:r>
      <w:r>
        <w:rPr>
          <w:rFonts w:ascii="Times New Roman" w:hAnsi="Times New Roman"/>
          <w:bCs/>
          <w:sz w:val="24"/>
          <w:szCs w:val="24"/>
        </w:rPr>
        <w:t>)</w:t>
      </w:r>
      <w:r w:rsidRPr="00744860">
        <w:rPr>
          <w:rFonts w:ascii="Times New Roman" w:hAnsi="Times New Roman"/>
          <w:bCs/>
          <w:sz w:val="24"/>
          <w:szCs w:val="24"/>
        </w:rPr>
        <w:t xml:space="preserve"> Supination (</w:t>
      </w:r>
      <w:r w:rsidRPr="00744860">
        <w:rPr>
          <w:rFonts w:ascii="Times New Roman" w:hAnsi="Times New Roman" w:hint="eastAsia"/>
          <w:bCs/>
          <w:sz w:val="24"/>
          <w:szCs w:val="24"/>
        </w:rPr>
        <w:t>SN</w:t>
      </w:r>
      <w:r w:rsidRPr="00744860">
        <w:rPr>
          <w:rFonts w:ascii="Times New Roman" w:hAnsi="Times New Roman"/>
          <w:bCs/>
          <w:sz w:val="24"/>
          <w:szCs w:val="24"/>
        </w:rPr>
        <w:t>)</w:t>
      </w:r>
      <w:r>
        <w:rPr>
          <w:rFonts w:ascii="Times New Roman" w:hAnsi="Times New Roman"/>
          <w:bCs/>
          <w:sz w:val="24"/>
          <w:szCs w:val="24"/>
        </w:rPr>
        <w:t>.</w:t>
      </w:r>
      <w:r w:rsidRPr="00744860">
        <w:rPr>
          <w:rFonts w:ascii="Times New Roman" w:hAnsi="Times New Roman"/>
          <w:bCs/>
          <w:sz w:val="24"/>
          <w:szCs w:val="24"/>
        </w:rPr>
        <w:t xml:space="preserve"> </w:t>
      </w:r>
      <w:r>
        <w:rPr>
          <w:rFonts w:ascii="Times New Roman" w:hAnsi="Times New Roman"/>
          <w:bCs/>
          <w:sz w:val="24"/>
          <w:szCs w:val="24"/>
        </w:rPr>
        <w:t>(</w:t>
      </w:r>
      <w:r w:rsidRPr="00744860">
        <w:rPr>
          <w:rFonts w:ascii="Times New Roman" w:hAnsi="Times New Roman"/>
          <w:bCs/>
          <w:sz w:val="24"/>
          <w:szCs w:val="24"/>
        </w:rPr>
        <w:t>D</w:t>
      </w:r>
      <w:r>
        <w:rPr>
          <w:rFonts w:ascii="Times New Roman" w:hAnsi="Times New Roman"/>
          <w:bCs/>
          <w:sz w:val="24"/>
          <w:szCs w:val="24"/>
        </w:rPr>
        <w:t>)</w:t>
      </w:r>
      <w:r w:rsidRPr="00744860">
        <w:rPr>
          <w:rFonts w:ascii="Times New Roman" w:hAnsi="Times New Roman"/>
          <w:bCs/>
          <w:sz w:val="24"/>
          <w:szCs w:val="24"/>
        </w:rPr>
        <w:t xml:space="preserve"> Plantarflexion (PF)</w:t>
      </w:r>
      <w:r>
        <w:rPr>
          <w:rFonts w:ascii="Times New Roman" w:hAnsi="Times New Roman"/>
          <w:bCs/>
          <w:sz w:val="24"/>
          <w:szCs w:val="24"/>
        </w:rPr>
        <w:t>.</w:t>
      </w:r>
    </w:p>
    <w:p w14:paraId="3F9440F0" w14:textId="77777777" w:rsidR="0005555D" w:rsidRDefault="0005555D">
      <w:pPr>
        <w:widowControl/>
        <w:wordWrap/>
        <w:autoSpaceDE/>
        <w:autoSpaceDN/>
        <w:spacing w:after="160" w:line="259" w:lineRule="auto"/>
        <w:jc w:val="left"/>
        <w:rPr>
          <w:rFonts w:ascii="Times New Roman" w:hAnsi="Times New Roman"/>
          <w:bCs/>
          <w:sz w:val="24"/>
          <w:szCs w:val="24"/>
        </w:rPr>
      </w:pPr>
      <w:r>
        <w:rPr>
          <w:rFonts w:ascii="Times New Roman" w:hAnsi="Times New Roman"/>
          <w:bCs/>
          <w:sz w:val="24"/>
          <w:szCs w:val="24"/>
        </w:rPr>
        <w:br w:type="page"/>
      </w:r>
    </w:p>
    <w:p w14:paraId="358C0650" w14:textId="77777777" w:rsidR="005C1758" w:rsidRDefault="0005555D" w:rsidP="0005555D">
      <w:pPr>
        <w:spacing w:line="240" w:lineRule="auto"/>
        <w:jc w:val="center"/>
        <w:rPr>
          <w:rFonts w:ascii="Times New Roman" w:hAnsi="Times New Roman"/>
          <w:b/>
          <w:sz w:val="28"/>
          <w:szCs w:val="28"/>
        </w:rPr>
      </w:pPr>
      <w:r>
        <w:rPr>
          <w:rFonts w:ascii="Times New Roman" w:hAnsi="Times New Roman"/>
          <w:b/>
          <w:sz w:val="28"/>
          <w:szCs w:val="28"/>
        </w:rPr>
        <w:lastRenderedPageBreak/>
        <w:t>Appendix F</w:t>
      </w:r>
    </w:p>
    <w:p w14:paraId="57DAFDB5" w14:textId="77777777" w:rsidR="0005555D" w:rsidRDefault="0005555D" w:rsidP="0005555D">
      <w:pPr>
        <w:spacing w:line="240" w:lineRule="auto"/>
        <w:jc w:val="center"/>
        <w:rPr>
          <w:rFonts w:ascii="Times New Roman" w:hAnsi="Times New Roman"/>
          <w:b/>
          <w:sz w:val="28"/>
          <w:szCs w:val="28"/>
        </w:rPr>
      </w:pPr>
    </w:p>
    <w:p w14:paraId="0743F002" w14:textId="77777777" w:rsidR="0005555D" w:rsidRPr="0005555D" w:rsidRDefault="0005555D" w:rsidP="0005555D">
      <w:pPr>
        <w:spacing w:line="240" w:lineRule="auto"/>
        <w:jc w:val="center"/>
        <w:rPr>
          <w:rFonts w:ascii="Times New Roman" w:hAnsi="Times New Roman"/>
          <w:b/>
          <w:sz w:val="28"/>
          <w:szCs w:val="28"/>
        </w:rPr>
      </w:pPr>
      <w:r w:rsidRPr="0005555D">
        <w:rPr>
          <w:rFonts w:ascii="Times New Roman" w:hAnsi="Times New Roman"/>
          <w:b/>
          <w:sz w:val="28"/>
          <w:szCs w:val="28"/>
        </w:rPr>
        <w:object w:dxaOrig="9622" w:dyaOrig="5407" w14:anchorId="1365D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70.75pt" o:ole="">
            <v:imagedata r:id="rId11" o:title=""/>
          </v:shape>
          <o:OLEObject Type="Embed" ProgID="PowerPoint.Show.12" ShapeID="_x0000_i1025" DrawAspect="Content" ObjectID="_1725968108" r:id="rId12"/>
        </w:object>
      </w:r>
      <w:r w:rsidRPr="0005555D">
        <w:rPr>
          <w:rFonts w:ascii="Times New Roman" w:hAnsi="Times New Roman"/>
          <w:b/>
          <w:sz w:val="24"/>
          <w:szCs w:val="24"/>
        </w:rPr>
        <w:t>Graphical abstract</w:t>
      </w:r>
    </w:p>
    <w:p w14:paraId="545B3BBE" w14:textId="77777777" w:rsidR="009D4753" w:rsidRDefault="009D4753"/>
    <w:sectPr w:rsidR="009D47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한양신명조">
    <w:altName w:val="Dotum"/>
    <w:panose1 w:val="00000000000000000000"/>
    <w:charset w:val="81"/>
    <w:family w:val="roman"/>
    <w:notTrueType/>
    <w:pitch w:val="default"/>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758"/>
    <w:rsid w:val="0005555D"/>
    <w:rsid w:val="005C1758"/>
    <w:rsid w:val="006302C5"/>
    <w:rsid w:val="009D4753"/>
    <w:rsid w:val="00C41BA8"/>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640EE7"/>
  <w15:chartTrackingRefBased/>
  <w15:docId w15:val="{F0F18666-9E75-4968-8E1A-6B4BE28E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758"/>
    <w:pPr>
      <w:widowControl w:val="0"/>
      <w:wordWrap w:val="0"/>
      <w:autoSpaceDE w:val="0"/>
      <w:autoSpaceDN w:val="0"/>
      <w:spacing w:after="200" w:line="276" w:lineRule="auto"/>
      <w:jc w:val="both"/>
    </w:pPr>
    <w:rPr>
      <w:rFonts w:eastAsiaTheme="minorEastAsia"/>
      <w:kern w:val="2"/>
      <w:sz w:val="20"/>
      <w:lang w:val="en-US" w:eastAsia="ko-KR"/>
    </w:rPr>
  </w:style>
  <w:style w:type="paragraph" w:styleId="Heading2">
    <w:name w:val="heading 2"/>
    <w:basedOn w:val="Normal"/>
    <w:next w:val="Normal"/>
    <w:link w:val="Heading2Char"/>
    <w:uiPriority w:val="9"/>
    <w:semiHidden/>
    <w:unhideWhenUsed/>
    <w:qFormat/>
    <w:rsid w:val="005C1758"/>
    <w:pPr>
      <w:keepNext/>
      <w:keepLines/>
      <w:widowControl/>
      <w:wordWrap/>
      <w:autoSpaceDE/>
      <w:autoSpaceDN/>
      <w:spacing w:before="200" w:after="0"/>
      <w:jc w:val="left"/>
      <w:outlineLvl w:val="1"/>
    </w:pPr>
    <w:rPr>
      <w:rFonts w:ascii="Cambria" w:eastAsia="Times New Roman" w:hAnsi="Cambria" w:cs="Times New Roman"/>
      <w:b/>
      <w:bCs/>
      <w:color w:val="4F81BD"/>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C1758"/>
    <w:rPr>
      <w:rFonts w:ascii="Cambria" w:eastAsia="Times New Roman" w:hAnsi="Cambria" w:cs="Times New Roman"/>
      <w:b/>
      <w:bCs/>
      <w:color w:val="4F81BD"/>
      <w:sz w:val="26"/>
      <w:szCs w:val="26"/>
      <w:lang w:val="en-US"/>
    </w:rPr>
  </w:style>
  <w:style w:type="character" w:customStyle="1" w:styleId="tlid-translation">
    <w:name w:val="tlid-translation"/>
    <w:basedOn w:val="DefaultParagraphFont"/>
    <w:rsid w:val="005C1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package" Target="embeddings/Microsoft_PowerPoint_Presentation1.ppt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1063</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Monique Mulder</Company>
  <LinksUpToDate>false</LinksUpToDate>
  <CharactersWithSpaces>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Axana Scherbeijn</dc:creator>
  <cp:keywords/>
  <dc:description/>
  <cp:lastModifiedBy>Devendran S</cp:lastModifiedBy>
  <cp:revision>2</cp:revision>
  <dcterms:created xsi:type="dcterms:W3CDTF">2022-09-29T09:18:00Z</dcterms:created>
  <dcterms:modified xsi:type="dcterms:W3CDTF">2022-09-29T09:18:00Z</dcterms:modified>
</cp:coreProperties>
</file>