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8036" w14:textId="6FD8902D" w:rsidR="00D554EC" w:rsidRDefault="00D554EC" w:rsidP="007D7FDD">
      <w:pPr>
        <w:spacing w:line="480" w:lineRule="auto"/>
        <w:rPr>
          <w:rFonts w:ascii="Times New Roman" w:hAnsi="Times New Roman" w:cs="Times New Roman"/>
        </w:rPr>
      </w:pPr>
    </w:p>
    <w:p w14:paraId="621FF226" w14:textId="6EF9EFA6" w:rsidR="00D554EC" w:rsidRDefault="00D554EC" w:rsidP="00D554E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</w:t>
      </w:r>
    </w:p>
    <w:p w14:paraId="056BAE31" w14:textId="0F063D15" w:rsidR="00D554EC" w:rsidRDefault="00D554EC" w:rsidP="00D554EC">
      <w:pPr>
        <w:spacing w:line="480" w:lineRule="auto"/>
        <w:rPr>
          <w:rFonts w:ascii="Times New Roman" w:hAnsi="Times New Roman" w:cs="Times New Roman"/>
        </w:rPr>
      </w:pPr>
    </w:p>
    <w:p w14:paraId="18A4E066" w14:textId="77777777" w:rsidR="00D554EC" w:rsidRPr="004A152A" w:rsidRDefault="00D554EC" w:rsidP="00D554EC">
      <w:pPr>
        <w:jc w:val="center"/>
        <w:rPr>
          <w:rFonts w:cstheme="minorHAnsi"/>
          <w:b/>
          <w:bCs/>
        </w:rPr>
      </w:pPr>
      <w:r w:rsidRPr="004A152A">
        <w:rPr>
          <w:rFonts w:cstheme="minorHAnsi"/>
          <w:b/>
          <w:bCs/>
        </w:rPr>
        <w:t>PubMed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D554EC" w:rsidRPr="004A152A" w14:paraId="12132D08" w14:textId="77777777" w:rsidTr="00162857">
        <w:tc>
          <w:tcPr>
            <w:tcW w:w="1165" w:type="dxa"/>
          </w:tcPr>
          <w:p w14:paraId="084175A3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 xml:space="preserve">Search </w:t>
            </w:r>
          </w:p>
        </w:tc>
        <w:tc>
          <w:tcPr>
            <w:tcW w:w="8185" w:type="dxa"/>
          </w:tcPr>
          <w:p w14:paraId="524A93C1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18330559" w14:textId="77777777" w:rsidTr="00162857">
        <w:tc>
          <w:tcPr>
            <w:tcW w:w="1165" w:type="dxa"/>
          </w:tcPr>
          <w:p w14:paraId="04B33E30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#1</w:t>
            </w:r>
          </w:p>
        </w:tc>
        <w:tc>
          <w:tcPr>
            <w:tcW w:w="8185" w:type="dxa"/>
          </w:tcPr>
          <w:p w14:paraId="6B656657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(((renal cell carcinoma[mh]) OR (("renal cell"[tiab]) AND ((cancer*[tiab] OR carcinoma*[tiab] OR adenocarcinoma*[tiab] OR chromophobe[tiab] OR sarcomatoid[tiab] OR papillary[tiab] OR chromophil[tiab] OR "clear cell"[tiab])))) OR ((("duct carcinoma*"[tiab] AND collecting[tiab]) AND (renal[tiab] OR kidney[tiab])) OR ((((grawitz[tiab]) AND ((tumor*[tiab] OR tumour*[tiab]))) OR (hypernephroma*[tiab] OR hyper-nephroma*[tiab])) OR (hypernephroid[tiab] AND (carcinoma*[tiab]OR cancer*[tiab]))))) OR ((Kidney Neoplasms[mh]) OR ((kidney[tiab] OR renal[tiab]) AND (neoplasm*[tiab] OR cancer*[tiab] OR mass*[tiab] OR neoplasia[tiab] OR neoplastic[tiab] OR tumor[tiab] OR tumour[tiab] OR tumoral[tiab] OR tumoural[tiab] OR tumorigenesis[tiab])))</w:t>
            </w:r>
          </w:p>
          <w:p w14:paraId="2C140C92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45DC86EA" w14:textId="77777777" w:rsidTr="00162857">
        <w:tc>
          <w:tcPr>
            <w:tcW w:w="1165" w:type="dxa"/>
          </w:tcPr>
          <w:p w14:paraId="7860E5AB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#2</w:t>
            </w:r>
          </w:p>
        </w:tc>
        <w:tc>
          <w:tcPr>
            <w:tcW w:w="8185" w:type="dxa"/>
          </w:tcPr>
          <w:p w14:paraId="3857D61F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(((nephrectomy[mh]) OR (nephrectom*[tiab] OR heminephrectom*[tiab])) OR (kidney[tiab] OR (extirpation[tiab ] OR resection[tiab]))) AND (total[tiab] OR complete[tiab] OR radical[tiab])</w:t>
            </w:r>
          </w:p>
          <w:p w14:paraId="1CBE26A0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782F3624" w14:textId="77777777" w:rsidTr="00162857">
        <w:tc>
          <w:tcPr>
            <w:tcW w:w="1165" w:type="dxa"/>
          </w:tcPr>
          <w:p w14:paraId="3830A117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#3</w:t>
            </w:r>
          </w:p>
        </w:tc>
        <w:tc>
          <w:tcPr>
            <w:tcW w:w="8185" w:type="dxa"/>
          </w:tcPr>
          <w:p w14:paraId="3CA0C047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Search 1 AND Search 2</w:t>
            </w:r>
          </w:p>
          <w:p w14:paraId="7DFD4439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5833060B" w14:textId="77777777" w:rsidTr="00162857">
        <w:tc>
          <w:tcPr>
            <w:tcW w:w="1165" w:type="dxa"/>
          </w:tcPr>
          <w:p w14:paraId="463CF199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#4</w:t>
            </w:r>
          </w:p>
        </w:tc>
        <w:tc>
          <w:tcPr>
            <w:tcW w:w="8185" w:type="dxa"/>
          </w:tcPr>
          <w:p w14:paraId="2B0D516D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(((((((((((((Atezolizumab[nm] OR Atezolizumab[tiab]) OR (anti-PDL1[tiab] OR MPDL3280A[tiab] OR "MPDL-3280A"[tiab] OR Tecentriq[tiab] OR RG7446 [tiab] OR "RG-7446"[tiab] OR tecentriq[tiab])) OR ((Axitinib[MH]) OR (Axitinib[tiab] OR "AG 013736"[tiab] OR AG013736[tiab] OR "AG-013736"[tiab] OR Inlyta))) OR (Cabozantinib[nm] OR cabozantinib[tiab] OR (Cometriq[tiab] OR "XL 184"[tiab] OR "XL-184"[tiab] OR "BMS 907351"[tiab] OR BMS907351[tiab] OR "BMS-907351"))) OR ((Durvalumab[nm] OR Durvalumab[tiab]) OR (MEDI4736[tiab] OR "MEDI-4736"[tiab] OR Imfinzi[tiab]))) OR (((Everolimus[mh] OR Everolimus[tiab]) OR ("SDZ RAD"[tiab] OR "SDZ-RAD"[tiab] OR "40-O-(2-hydroxyethyl)-rapamycin"[tiab] OR Certican[tiab] OR Afinitor[tiab] OR "RAD 001"[tiab] OR RAD001[tiab])) OR ("afinitor disperz"[tiab] OR votubia[tiab] OR zortress[tiab]))) OR ((("G250 monoclonal antibody" [nm] OR "G250 monoclonal antibody" [tiab]) OR ((mAb[tiab] AND (G250[tiab] OR cG250[tiab])) OR girentuximab[tiab])) OR ("cg 250"[tiab] OR cg250[tiab] OR rencarex[tiab] OR (wx[tiab] AND ("g 250"[tiab] OR g250[tiab]))))) OR (((Ipilimumab[mh] OR Ipilimumab[tiab]) OR ((Ipilimumab[tiab] AND ("Anti-CTLA-4 MAb"[tiab] OR Ipilimumab "Anti CTLA 4 MAb"[tiab])) OR Yervoy[tiab] OR "MDX 010"[tiab] OR MDX010[tiab] OR "MDX-010"[tiab] OR "MDX-CTLA-4"[tiab] OR "MDX CTLA 4"[tiab])) OR ("bms 734016"[tiab] OR "bms734016"[tiab] OR "mdx 101"[tiab] OR mdx101[tiab] OR yervoy[tiab]))) OR ((Nivolumab[mh] OR Nivolumab[tiab]) OR (Opdivo[tiab] OR "ONO-4538"[tiab] OR "ONO 4538"[tiab] OR ONO4538[tiab] OR "MDX-1106"[tiab] OR "MDX 1106"[tiab] OR MDX1106[tiab] OR "BMS-936558"[tiab] OR "BMS 936558"[tiab] OR BMS936558[tiab]))) OR ((Pazopanib[nm] OR Pazopanib[tiab]) OR (("GW786034B"[tiab] OR "Votrient"[tiab])))) OR (("pembrolizumab" [nm] OR "pembrolizumab" [tiab]) OR ("SCH-900475"[tiab] OR "sch 900475"[tiab] OR lambrolizumab[tiab] OR "MK-3475"[tiab] OR "mk 3475"[tiab] OR mk3475[tiab] OR Keytruda[tiab]))) OR ((Sorafenib[mh] OR "Sorafenib"[tiab]) OR (Nexavar[tiab] OR "BAY 43-9006"[tiab] OR "BAY 43 9006"[tiab]))) OR (((Sunitinib[mh] OR Sunitinib[tiab]) OR (Sutent[tiab] OR "SU 11248"[tiab] OR SU011248[tiab] OR "SU 011248"[tiab] OR "SU-011248"[tiab] OR SU11248[tiab] OR "SU-11248"[tiab])) OR ("su 011248"[tiab] OR "su 11248"[tiab] OR su011248[tiab]))) OR (((Tremelimumab[nm] OR Tremelimumab[tiab]) OR (ticilimumab[tiab] OR "CP 675"[tiab] OR "CP-675"[tiab] OR "CP-675,206"[tiab] OR "CP-675206"[tiab] OR CP675206[tiab] OR "CP 675206"[tiab])) OR ("cp 675 206"[tiab]))</w:t>
            </w:r>
          </w:p>
          <w:p w14:paraId="38F98A14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659600C3" w14:textId="77777777" w:rsidTr="00162857">
        <w:tc>
          <w:tcPr>
            <w:tcW w:w="1165" w:type="dxa"/>
          </w:tcPr>
          <w:p w14:paraId="387BB99A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#5</w:t>
            </w:r>
          </w:p>
        </w:tc>
        <w:tc>
          <w:tcPr>
            <w:tcW w:w="8185" w:type="dxa"/>
          </w:tcPr>
          <w:p w14:paraId="7D8C081B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Search 3 AND Search 4</w:t>
            </w:r>
          </w:p>
          <w:p w14:paraId="001FF8BC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2268A0A3" w14:textId="77777777" w:rsidTr="00162857">
        <w:tc>
          <w:tcPr>
            <w:tcW w:w="1165" w:type="dxa"/>
          </w:tcPr>
          <w:p w14:paraId="46A82915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#6</w:t>
            </w:r>
          </w:p>
        </w:tc>
        <w:tc>
          <w:tcPr>
            <w:tcW w:w="8185" w:type="dxa"/>
          </w:tcPr>
          <w:p w14:paraId="3C3CF69A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(Antibodies, Monoclonal[mh]) OR (monoclonal[tiab] AND antibod*[tiab])</w:t>
            </w:r>
          </w:p>
          <w:p w14:paraId="09CD41F9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335C7D58" w14:textId="77777777" w:rsidTr="00162857">
        <w:tc>
          <w:tcPr>
            <w:tcW w:w="1165" w:type="dxa"/>
          </w:tcPr>
          <w:p w14:paraId="22E74304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#7</w:t>
            </w:r>
          </w:p>
        </w:tc>
        <w:tc>
          <w:tcPr>
            <w:tcW w:w="8185" w:type="dxa"/>
          </w:tcPr>
          <w:p w14:paraId="1D02B3F7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Search 3 AND 6</w:t>
            </w:r>
          </w:p>
          <w:p w14:paraId="0BBED776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5C47EB69" w14:textId="77777777" w:rsidTr="00162857">
        <w:tc>
          <w:tcPr>
            <w:tcW w:w="1165" w:type="dxa"/>
          </w:tcPr>
          <w:p w14:paraId="7E416AA3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#8</w:t>
            </w:r>
          </w:p>
        </w:tc>
        <w:tc>
          <w:tcPr>
            <w:tcW w:w="8185" w:type="dxa"/>
          </w:tcPr>
          <w:p w14:paraId="2EA4EEF8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Search 5 OR Search 7</w:t>
            </w:r>
          </w:p>
          <w:p w14:paraId="08706E66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65D574FE" w14:textId="77777777" w:rsidTr="00162857">
        <w:tc>
          <w:tcPr>
            <w:tcW w:w="1165" w:type="dxa"/>
          </w:tcPr>
          <w:p w14:paraId="4E1F095D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  <w:tc>
          <w:tcPr>
            <w:tcW w:w="8185" w:type="dxa"/>
          </w:tcPr>
          <w:p w14:paraId="17B7160B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</w:tbl>
    <w:p w14:paraId="48F61BAD" w14:textId="77777777" w:rsidR="00D554EC" w:rsidRPr="004A152A" w:rsidRDefault="00D554EC" w:rsidP="00D554EC">
      <w:pPr>
        <w:rPr>
          <w:rFonts w:cstheme="minorHAnsi"/>
        </w:rPr>
      </w:pPr>
    </w:p>
    <w:p w14:paraId="249088CD" w14:textId="77777777" w:rsidR="00D554EC" w:rsidRPr="004A152A" w:rsidRDefault="00D554EC" w:rsidP="00D554EC">
      <w:pPr>
        <w:rPr>
          <w:rFonts w:cstheme="minorHAnsi"/>
        </w:rPr>
      </w:pPr>
    </w:p>
    <w:p w14:paraId="57DCE8DA" w14:textId="77777777" w:rsidR="00D554EC" w:rsidRPr="004A152A" w:rsidRDefault="00D554EC" w:rsidP="00D554EC">
      <w:pPr>
        <w:jc w:val="center"/>
        <w:rPr>
          <w:rFonts w:cstheme="minorHAnsi"/>
        </w:rPr>
      </w:pPr>
      <w:r w:rsidRPr="004A152A">
        <w:rPr>
          <w:rFonts w:cstheme="minorHAnsi"/>
        </w:rPr>
        <w:t>EMBASE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D554EC" w:rsidRPr="004A152A" w14:paraId="40879FEB" w14:textId="77777777" w:rsidTr="00162857">
        <w:tc>
          <w:tcPr>
            <w:tcW w:w="1165" w:type="dxa"/>
          </w:tcPr>
          <w:p w14:paraId="50DDDEDE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Search</w:t>
            </w:r>
          </w:p>
        </w:tc>
        <w:tc>
          <w:tcPr>
            <w:tcW w:w="8185" w:type="dxa"/>
          </w:tcPr>
          <w:p w14:paraId="6ABBC529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670B02E2" w14:textId="77777777" w:rsidTr="00162857">
        <w:tc>
          <w:tcPr>
            <w:tcW w:w="1165" w:type="dxa"/>
          </w:tcPr>
          <w:p w14:paraId="2E0ED509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#1</w:t>
            </w:r>
          </w:p>
        </w:tc>
        <w:tc>
          <w:tcPr>
            <w:tcW w:w="8185" w:type="dxa"/>
          </w:tcPr>
          <w:p w14:paraId="0A0F8BDF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'renal cell carcinoma'/exp OR ('renal cell':ab,ti AND (cancer*:ab,ti OR carcinoma*:ab,ti OR adenocarcinoma*:ab,ti OR chromophobe:ab,ti OR sarcomatoid OR papillary:ab,ti OR chromophil OR 'clear cell':ab,ti)) OR ('duct carcinoma*':ab,ti AND collecting:ab,ti AND (renal:ab,ti OR kidney:ab,ti)) OR (grawitz:ab,ti AND (tumor*:ab,ti OR tumour*:ab,ti)) OR hypernephroma*:ab,ti OR 'hyper-nephroma*':ab,ti OR (hypernephroid:ab,ti AND (carcinoma*:ab,ti OR cancer*:ab,ti)) OR 'kidney'/exp OR ((kidney:ab,ti OR renal:ab,ti) AND (neoplasm*:ab,ti OR cancer*:ab,ti OR mass*:ab,ti OR neoplasia:ab,ti OR neoplastic:ab,ti OR tumor:ab,ti OR tumour:ab,ti OR tumoral:ab,ti OR tumoural:ab,ti OR tumorigenesis:ab,ti))</w:t>
            </w:r>
          </w:p>
          <w:p w14:paraId="11759613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2F50ADFE" w14:textId="77777777" w:rsidTr="00162857">
        <w:tc>
          <w:tcPr>
            <w:tcW w:w="1165" w:type="dxa"/>
          </w:tcPr>
          <w:p w14:paraId="2C7A89D8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#2</w:t>
            </w:r>
          </w:p>
        </w:tc>
        <w:tc>
          <w:tcPr>
            <w:tcW w:w="8185" w:type="dxa"/>
          </w:tcPr>
          <w:p w14:paraId="7406F2F7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'nephrectomy'/exp OR nephrectom*:ab,ti OR heminephrectom*:ab,ti OR (kidney:ab,ti AND (extirpation:ab,ti OR resection:ab,ti))</w:t>
            </w:r>
          </w:p>
          <w:p w14:paraId="49A3E338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632D5FA5" w14:textId="77777777" w:rsidTr="00162857">
        <w:tc>
          <w:tcPr>
            <w:tcW w:w="1165" w:type="dxa"/>
          </w:tcPr>
          <w:p w14:paraId="452FAA29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#3</w:t>
            </w:r>
          </w:p>
        </w:tc>
        <w:tc>
          <w:tcPr>
            <w:tcW w:w="8185" w:type="dxa"/>
          </w:tcPr>
          <w:p w14:paraId="509FCC46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Search 1 AND Search 2</w:t>
            </w:r>
          </w:p>
          <w:p w14:paraId="1D6C6A0E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542D3264" w14:textId="77777777" w:rsidTr="00162857">
        <w:tc>
          <w:tcPr>
            <w:tcW w:w="1165" w:type="dxa"/>
          </w:tcPr>
          <w:p w14:paraId="5EBB1E7F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#4</w:t>
            </w:r>
          </w:p>
        </w:tc>
        <w:tc>
          <w:tcPr>
            <w:tcW w:w="8185" w:type="dxa"/>
          </w:tcPr>
          <w:p w14:paraId="4B8DDB02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('atezolizumab'/exp OR atezolizumab:ab,ti OR 'anti-pdl1':ab,ti OR mpdl3280a:ab,ti OR rg7446:ti,ab OR 'rg 7446':ab,ti OR tecentriq:ab,ti OR 'axitinib'/exp OR axitinib:ab,ti OR 'ag 013736':ab,ti OR ag013736:ab,ti OR 'ag-013736':ab,ti OR inlyta:ab,ti OR 'cabozantinib'/exp OR cabozantinib:ab,ti OR cometriq:ab,ti OR 'xl 184':ab,ti OR 'xl-184':ab,ti OR 'bms 907351':ab,ti OR bms907351:ab,ti OR 'bms-907351':ab,ti OR 'durvalumab'/exp OR durvalumab:ab,ti OR medi4736:ab,ti OR 'medi-4736':ab,ti OR imfinzi:ab,ti OR 'everolimus'/exp OR everolimus:ab,ti OR 'sdz rad':ab,ti OR 'sdz-rad':ab,ti OR '40-o-(2-hydroxyethyl)-rapamycin':ab,ti OR certican:ab,ti OR afinitor:ab,ti OR 'rad 001':ab,ti OR rad001:ab,ti OR 'afinitor disperz':ab,ti OR votubia:ab,ti OR zortress:ab,ti OR 'girentuximab'/exp OR 'g250 monoclonal antibody':ab,ti OR (mab:ab,ti AND (g250:ab,ti OR cg250:ab,ti)) OR girentuximab:ab,ti OR 'cg 250':ab,ti OR cg250:ab,ti OR rencarex:ab,ti OR (wx:ab,ti AND ('g 250':ab,ti OR g250:ab,ti)) OR 'ipilimumab'/exp OR ipilimumab:ab,ti OR (ipilimumab:ab,ti AND ('anti-ctla-4 mab':ab,ti OR ipilimumab) AND 'anti ctla 4 mab':ab,ti) OR yervoy:ab,ti OR 'mdx 010':ab,ti OR mdx010:ab,ti OR 'mdx-010':ab,ti OR 'mdx-ctla-4':ab,ti OR 'mdx ctla 4':ab,ti OR 'bms 734016':ab,ti OR 'bms734016':ab,ti OR 'mdx 101':ab,ti OR 'nivolumab'/exp) AND nivolumab:ab,ti OR opdivo:ab,ti OR 'ono-4538':ab,ti OR 'ono 4538':ab,ti OR ono4538:ab,ti OR 'mdx-1106':ab,ti OR 'mdx 1106':ab,ti OR mdx1106:ab,ti OR 'bms-936558':ab,ti OR 'bms 936558':ab,ti OR bms936558:ab,ti OR 'pembrolizumab'/exp OR pembrolizumab:ab,ti OR 'sch-900475':ab,ti OR 'sch 900475':ab,ti OR lambrolizumab:ab,ti OR 'mk-3475':ab,ti OR 'mk 3475':ab,ti OR mk3475:ab,ti OR keytruda:ab,ti OR 'pazopanib'/exp OR pazopanib:ab,ti OR 'gw786034b':ab,ti OR 'votrient':ab,ti OR 'sorafenib'/exp OR sorafenib:ab,ti OR nexavar:ab,ti OR 'bay 43-9006':ab,ti OR 'bay 43 9006':ab,ti OR 'sunitinib'/exp OR sunitinib:ab,ti OR sutent:ab,ti OR 'su-011248':ab,ti OR su11248:ab,ti OR 'su-11248':ab,ti OR 'su 011248':ab,ti OR 'su 11248':ab,ti OR su011248:ab,ti OR 'ticilimumab'/exp OR tremelimumab:ab,ti OR ticilimumab:ab,ti OR 'cp 675':ab,ti OR 'cp-675':ab,ti OR 'cp-675,206':ab,ti OR 'cp-675206':ab,ti OR cp675206:ab,ti OR 'cp 675206':ab,ti OR 'cp 675 206':ab,ti</w:t>
            </w:r>
          </w:p>
          <w:p w14:paraId="1C17B2A5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7A9F56E3" w14:textId="77777777" w:rsidTr="00162857">
        <w:tc>
          <w:tcPr>
            <w:tcW w:w="1165" w:type="dxa"/>
          </w:tcPr>
          <w:p w14:paraId="64F306FC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#5</w:t>
            </w:r>
          </w:p>
        </w:tc>
        <w:tc>
          <w:tcPr>
            <w:tcW w:w="8185" w:type="dxa"/>
          </w:tcPr>
          <w:p w14:paraId="5A5FD786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Search 3 AND Search 4</w:t>
            </w:r>
          </w:p>
          <w:p w14:paraId="29DC11B0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228BC1B8" w14:textId="77777777" w:rsidTr="00162857">
        <w:tc>
          <w:tcPr>
            <w:tcW w:w="1165" w:type="dxa"/>
          </w:tcPr>
          <w:p w14:paraId="4DD54D62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#6</w:t>
            </w:r>
          </w:p>
        </w:tc>
        <w:tc>
          <w:tcPr>
            <w:tcW w:w="8185" w:type="dxa"/>
          </w:tcPr>
          <w:p w14:paraId="0B067974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'monoclonal antibody'/exp OR 'monoclonal antibody':ab,ti OR (antibod*:ab,ti AND (monoclonal:ab,ti OR humanized:ab,ti OR hybridoma:ab,ti))</w:t>
            </w:r>
          </w:p>
          <w:p w14:paraId="126E0A3F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286C82BF" w14:textId="77777777" w:rsidTr="00162857">
        <w:tc>
          <w:tcPr>
            <w:tcW w:w="1165" w:type="dxa"/>
          </w:tcPr>
          <w:p w14:paraId="66937779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#7</w:t>
            </w:r>
          </w:p>
        </w:tc>
        <w:tc>
          <w:tcPr>
            <w:tcW w:w="8185" w:type="dxa"/>
          </w:tcPr>
          <w:p w14:paraId="425B4FAC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Search 3 AND Search 6</w:t>
            </w:r>
          </w:p>
          <w:p w14:paraId="440C56D8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375244CE" w14:textId="77777777" w:rsidTr="00162857">
        <w:tc>
          <w:tcPr>
            <w:tcW w:w="1165" w:type="dxa"/>
          </w:tcPr>
          <w:p w14:paraId="65E0B0E7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#8</w:t>
            </w:r>
          </w:p>
        </w:tc>
        <w:tc>
          <w:tcPr>
            <w:tcW w:w="8185" w:type="dxa"/>
          </w:tcPr>
          <w:p w14:paraId="77EF6DC0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Search 5 OR Search 7</w:t>
            </w:r>
          </w:p>
        </w:tc>
      </w:tr>
      <w:tr w:rsidR="00D554EC" w:rsidRPr="004A152A" w14:paraId="55973361" w14:textId="77777777" w:rsidTr="00162857">
        <w:tc>
          <w:tcPr>
            <w:tcW w:w="1165" w:type="dxa"/>
          </w:tcPr>
          <w:p w14:paraId="6A265598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  <w:tc>
          <w:tcPr>
            <w:tcW w:w="8185" w:type="dxa"/>
          </w:tcPr>
          <w:p w14:paraId="5BAEA25A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</w:tbl>
    <w:p w14:paraId="249B0487" w14:textId="77777777" w:rsidR="00D554EC" w:rsidRPr="004A152A" w:rsidRDefault="00D554EC" w:rsidP="00D554EC">
      <w:pPr>
        <w:rPr>
          <w:rFonts w:cstheme="minorHAnsi"/>
        </w:rPr>
      </w:pPr>
    </w:p>
    <w:p w14:paraId="6A098548" w14:textId="77777777" w:rsidR="00D554EC" w:rsidRPr="004A152A" w:rsidRDefault="00D554EC" w:rsidP="00D554EC">
      <w:pPr>
        <w:jc w:val="center"/>
        <w:rPr>
          <w:rFonts w:cstheme="minorHAnsi"/>
        </w:rPr>
      </w:pPr>
      <w:r w:rsidRPr="004A152A">
        <w:rPr>
          <w:rFonts w:cstheme="minorHAnsi"/>
        </w:rPr>
        <w:t>Scopus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D554EC" w:rsidRPr="004A152A" w14:paraId="27446E49" w14:textId="77777777" w:rsidTr="00162857">
        <w:tc>
          <w:tcPr>
            <w:tcW w:w="1165" w:type="dxa"/>
          </w:tcPr>
          <w:p w14:paraId="0A4B1DFC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Search</w:t>
            </w:r>
          </w:p>
        </w:tc>
        <w:tc>
          <w:tcPr>
            <w:tcW w:w="8185" w:type="dxa"/>
          </w:tcPr>
          <w:p w14:paraId="7ECA0590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0E05B9A4" w14:textId="77777777" w:rsidTr="00162857">
        <w:tc>
          <w:tcPr>
            <w:tcW w:w="1165" w:type="dxa"/>
          </w:tcPr>
          <w:p w14:paraId="07479B7F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#1</w:t>
            </w:r>
          </w:p>
        </w:tc>
        <w:tc>
          <w:tcPr>
            <w:tcW w:w="8185" w:type="dxa"/>
          </w:tcPr>
          <w:p w14:paraId="61251AB8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((((TITLE-ABS-KEY("renal cell carcinoma") OR INDEXTERMS ("carcinoma, renal cell")) OR ((TITLE-ABS("renal cell") AND TITLE-ABS(cancer*) OR TITLE-ABS(carcinoma*) OR TITLE-ABS(adenocarcinoma*) OR TITLE-ABS(chromophobe) OR TITLE-ABS(sarcomatoid) OR TITLE-ABS(papillary) OR TITLE-ABS(chromophil) OR TITLE-ABS("clear cell")))) OR (TITLE-ABS("duct carcinoma*") AND TITLE-ABS(collecting) OR (TITLE-ABS(renal) OR TITLE-ABS(kidney)))) OR (TITLE-ABS(grawitz) AND (TITLE-ABS(tumor) OR TITLE-ABS(tumour)))) OR (TITLE-ABS(hypernephroma*) OR TITLE-ABS("hyper-nephroma*"))) OR ((TITLE-ABS(hypernephroid) AND (TITLE-ABS(carcinoma*) OR TITLE-ABS(cancer*))) OR (TITLE-ABS-KEY("kidney neoplasms")) OR ((TITLE-ABS(kidney) OR TITLE-ABS(renal)) AND (TITLE-ABS(neoplasm*) OR TITLE-ABS(neoplasm*) OR TITLE-ABS(mass*))) OR (((TITLE-ABS(kidney) OR TITLE-ABS(renal))) AND (TITLE-ABS(neoplasm*) OR TITLE-ABS(cancer*) OR TITLE-ABS(mass*) OR TITLE-ABS(neoplasia) OR TITLE-ABS(neoplastic) OR TITLE-ABS(tumor) OR TITLE-ABS(tumour) OR TITLE-ABS(tumoral) OR TITLE-ABS(tumoural) OR TITLE-ABS(tumorigenesis))))</w:t>
            </w:r>
          </w:p>
          <w:p w14:paraId="677EFEE6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3F0F02C9" w14:textId="77777777" w:rsidTr="00162857">
        <w:tc>
          <w:tcPr>
            <w:tcW w:w="1165" w:type="dxa"/>
          </w:tcPr>
          <w:p w14:paraId="0CAF7444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#2</w:t>
            </w:r>
          </w:p>
        </w:tc>
        <w:tc>
          <w:tcPr>
            <w:tcW w:w="8185" w:type="dxa"/>
          </w:tcPr>
          <w:p w14:paraId="420C0435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(TITLE-ABS-KEY(nephrectomy) OR TITLE-ABS(nephrectom*) OR TITLE-ABS(heminephrectom*)) OR (TITLE-ABS(kidney) AND (TITLE-ABS(extirpation) OR TITLE-ABS(resection)))</w:t>
            </w:r>
          </w:p>
          <w:p w14:paraId="620A453C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523F6CA0" w14:textId="77777777" w:rsidTr="00162857">
        <w:tc>
          <w:tcPr>
            <w:tcW w:w="1165" w:type="dxa"/>
          </w:tcPr>
          <w:p w14:paraId="3DEAB9C1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#3</w:t>
            </w:r>
          </w:p>
        </w:tc>
        <w:tc>
          <w:tcPr>
            <w:tcW w:w="8185" w:type="dxa"/>
          </w:tcPr>
          <w:p w14:paraId="70E4E7B1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Search 1 AND Search 2</w:t>
            </w:r>
          </w:p>
          <w:p w14:paraId="1899758D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05A5B9E7" w14:textId="77777777" w:rsidTr="00162857">
        <w:tc>
          <w:tcPr>
            <w:tcW w:w="1165" w:type="dxa"/>
          </w:tcPr>
          <w:p w14:paraId="66371E20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#4</w:t>
            </w:r>
          </w:p>
        </w:tc>
        <w:tc>
          <w:tcPr>
            <w:tcW w:w="8185" w:type="dxa"/>
          </w:tcPr>
          <w:p w14:paraId="6B8B8FF5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((TITLE-ABS-KEY(Atezolizumab) OR TITLE-ABS(Atezolizumab) OR TITLE-ABS("anti-PDL1") OR TITLE-ABS(MPDL3280A) OR TITLE-ABS("MPDL-3280A") OR TITLE-ABS(Tecentriq) OR TITLE-ABS(RG7446) OR TITLE-ABS("RG-7446") OR TITLE-ABS(tecentriq)) OR (TITLE-ABS-KEY(Axitinib) OR TITLE-ABS(Axitinib) OR TITLE-ABS("AG 013736") OR TITLE-ABS(AG013736) OR TITLE-ABS("AG-013736") OR TITLE-ABS(Inlyta)) OR (TITLE-ABS-KEY(Cabozantinib) OR TITLE-ABS(cabozantinib) OR TITLE-ABS(Cometriq) OR TITLE-ABS("XL 184") OR TITLE-ABS("XL-184") OR TITLE-ABS("BMS 907351") OR TITLE-ABS(BMS907351) OR TITLE-ABS("BMS-907351")) OR (TITLE-ABS-KEY(Durvalumab) OR TITLE-ABS(Durvalumab) OR TITLE-ABS(MEDI4736) OR TITLE-ABS("MEDI-4736") OR TITLE-ABS(Imfinzi)) OR (TITLE-ABS-KEY(Everolimus) OR TITLE-ABS(Everolimus) OR TITLE-ABS("SDZ RAD") OR TITLE-ABS("SDZ-RAD") OR TITLE-ABS("40-O-(2-hydroxyethyl)-rapamycin") OR TITLE-ABS(Certican) OR TITLE-ABS(Afinitor) OR TITLE-ABS("RAD 001") OR TITLE-ABS(RAD001) OR TITLE-ABS("afinitor disperz") OR TITLE-ABS(votubia) OR TITLE-ABS(zortress)) AND ((TITLE-ABS-KEY("G250 monoclonal antibody") OR TITLE-ABS("G250 monoclonal antibody") OR (TITLE-ABS(mAb) AND TITLE-ABS(G250))) OR (TITLE-ABS(cG250) OR TITLE-ABS-KEY(girentuximab) OR TITLE-ABS("cg 250") OR TITLE-ABS(cg250) OR TITLE-ABS(rencarex)) OR (TITLE-ABS(wx) AND TITLE-ABS("g 250"))) OR (TITLE-ABS-KEY(Ipilimumab) OR TITLE-ABS(Ipilimumab) OR ((TITLE-ABS(Ipilimumab) AND TITLE-ABS("Anti-CTLA-4 MAb")) OR TITLE-ABS-KEY(Ipilimumab "Anti CTLA 4 MAb")) OR TITLE-ABS(Yervoy) OR TITLE-ABS("MDX 010") OR TITLE-ABS(MDX010) OR TITLE-ABS("MDX-010") OR TITLE-ABS("MDX-CTLA-4") OR TITLE-ABS("MDX CTLA 4") OR TITLE-ABS("bms 734016") OR TITLE-ABS("bms734016") OR TITLE-ABS("mdx 101") OR TITLE-ABS(mdx101) OR TITLE-ABS(yervoy))) OR ((TITLE-ABS-KEY(Tremelimumab) OR TITLE-ABS(Tremelimumab) OR TITLE-ABS(ticilimumab) OR TITLE-ABS("CP 675") OR TITLE-ABS("CP-675") OR TITLE-ABS("CP-675,206") OR TITLE-ABS("CP-675206") OR TITLE-ABS(CP675206) OR TITLE-ABS("CP 675206") OR TITLE-ABS("cp 675 206")) OR (TITLE-ABS-KEY(Sunitinib) OR TITLE-ABS(Sunitinib) OR TITLE-ABS(Sutent) OR TITLE-ABS("SU 11248") OR TITLE-ABS(SU011248) OR TITLE-ABS("SU 011248") OR TITLE-ABS("SU-011248") OR TITLE-ABS(SU11248) OR TITLE-ABS("SU-11248") OR TITLE-ABS("su 011248") OR TITLE-ABS("su 11248") OR TITLE-ABS(su011248)) OR (TITLE-ABS-KEY(Sorafenib) OR TITLE-ABS(Sorafenib) OR TITLE-ABS(Nexavar) OR TITLE-ABS("BAY 43-9006") OR TITLE-ABS("BAY 43 9006")) OR (TITLE-ABS-KEY(pembrolizumab) OR TITLE-ABS(pembrolizumab) OR TITLE-ABS("SCH-900475") OR TITLE-ABS("sch 900475") OR TITLE-ABS(lambrolizumab) OR TITLE-ABS("MK-3475") OR TITLE-ABS("mk 3475") OR TITLE-ABS(mk3475) OR TITLE-ABS(Keytruda)) OR (TITLE-ABS-KEY(Pazopanib) OR TITLE-ABS(Pazopanib) OR TITLE-ABS("GW786034B") OR TITLE-ABS("Votrient")) OR (TITLE-ABS-KEY(Nivolumab) OR TITLE-ABS(Nivolumab) OR TITLE-ABS(Opdivo) OR TITLE-ABS("ONO-4538") OR TITLE-ABS("ONO 4538") OR TITLE-ABS(ONO4538) OR TITLE-ABS("MDX-1106") OR TITLE-ABS("MDX 1106") OR TITLE-ABS(MDX1106) OR TITLE-ABS("BMS-936558") OR TITLE-ABS("BMS 936558") OR TITLE-ABS(BMS936558)))</w:t>
            </w:r>
          </w:p>
          <w:p w14:paraId="641E9E24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3CB60EDF" w14:textId="77777777" w:rsidTr="00162857">
        <w:tc>
          <w:tcPr>
            <w:tcW w:w="1165" w:type="dxa"/>
          </w:tcPr>
          <w:p w14:paraId="41D978D5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#5</w:t>
            </w:r>
          </w:p>
        </w:tc>
        <w:tc>
          <w:tcPr>
            <w:tcW w:w="8185" w:type="dxa"/>
          </w:tcPr>
          <w:p w14:paraId="4EFD59C5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 xml:space="preserve">Search 3 AND Search </w:t>
            </w:r>
            <w:r>
              <w:rPr>
                <w:rFonts w:cstheme="minorHAnsi"/>
              </w:rPr>
              <w:t>4</w:t>
            </w:r>
          </w:p>
          <w:p w14:paraId="6869C4F6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2EAC1B9C" w14:textId="77777777" w:rsidTr="00162857">
        <w:tc>
          <w:tcPr>
            <w:tcW w:w="1165" w:type="dxa"/>
          </w:tcPr>
          <w:p w14:paraId="2F65645E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#6</w:t>
            </w:r>
          </w:p>
        </w:tc>
        <w:tc>
          <w:tcPr>
            <w:tcW w:w="8185" w:type="dxa"/>
          </w:tcPr>
          <w:p w14:paraId="5FC83E71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(TITLE-ABS(antibod*) AND TITLE-ABS(monoclonal) OR TITLE-ABS(humanized) OR TITLE-ABS(hybridoma)) OR (TITLE-ABS-KEY( "Monoclonal Antibodies") OR TITLE-ABS("Monoclonal Antibodies"))</w:t>
            </w:r>
          </w:p>
          <w:p w14:paraId="20105C28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1810B087" w14:textId="77777777" w:rsidTr="00162857">
        <w:tc>
          <w:tcPr>
            <w:tcW w:w="1165" w:type="dxa"/>
          </w:tcPr>
          <w:p w14:paraId="1BAC088A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#7</w:t>
            </w:r>
          </w:p>
        </w:tc>
        <w:tc>
          <w:tcPr>
            <w:tcW w:w="8185" w:type="dxa"/>
          </w:tcPr>
          <w:p w14:paraId="31D059F2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Search 3 AND Search 6</w:t>
            </w:r>
          </w:p>
          <w:p w14:paraId="21175B27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  <w:tr w:rsidR="00D554EC" w:rsidRPr="004A152A" w14:paraId="3C5BA408" w14:textId="77777777" w:rsidTr="00162857">
        <w:tc>
          <w:tcPr>
            <w:tcW w:w="1165" w:type="dxa"/>
          </w:tcPr>
          <w:p w14:paraId="5350D7D9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#8</w:t>
            </w:r>
          </w:p>
        </w:tc>
        <w:tc>
          <w:tcPr>
            <w:tcW w:w="8185" w:type="dxa"/>
          </w:tcPr>
          <w:p w14:paraId="5F75917F" w14:textId="77777777" w:rsidR="00D554EC" w:rsidRPr="004A152A" w:rsidRDefault="00D554EC" w:rsidP="00162857">
            <w:pPr>
              <w:rPr>
                <w:rFonts w:cstheme="minorHAnsi"/>
              </w:rPr>
            </w:pPr>
            <w:r w:rsidRPr="004A152A">
              <w:rPr>
                <w:rFonts w:cstheme="minorHAnsi"/>
              </w:rPr>
              <w:t>Search 5 OR Search 7</w:t>
            </w:r>
          </w:p>
        </w:tc>
      </w:tr>
      <w:tr w:rsidR="00D554EC" w:rsidRPr="004A152A" w14:paraId="3A7C5F76" w14:textId="77777777" w:rsidTr="00162857">
        <w:tc>
          <w:tcPr>
            <w:tcW w:w="1165" w:type="dxa"/>
          </w:tcPr>
          <w:p w14:paraId="22B09A27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  <w:tc>
          <w:tcPr>
            <w:tcW w:w="8185" w:type="dxa"/>
          </w:tcPr>
          <w:p w14:paraId="6C169C70" w14:textId="77777777" w:rsidR="00D554EC" w:rsidRPr="004A152A" w:rsidRDefault="00D554EC" w:rsidP="00162857">
            <w:pPr>
              <w:rPr>
                <w:rFonts w:cstheme="minorHAnsi"/>
              </w:rPr>
            </w:pPr>
          </w:p>
        </w:tc>
      </w:tr>
    </w:tbl>
    <w:p w14:paraId="50670590" w14:textId="77777777" w:rsidR="00D554EC" w:rsidRPr="004A152A" w:rsidRDefault="00D554EC" w:rsidP="00D554EC">
      <w:pPr>
        <w:rPr>
          <w:rFonts w:cstheme="minorHAnsi"/>
        </w:rPr>
      </w:pPr>
    </w:p>
    <w:p w14:paraId="7D6219B4" w14:textId="77777777" w:rsidR="00D554EC" w:rsidRDefault="00D554EC" w:rsidP="00D554EC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554EC" w:rsidSect="00C55DF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FBEF8" w14:textId="77777777" w:rsidR="00461356" w:rsidRDefault="00461356" w:rsidP="00830AE8">
      <w:r>
        <w:separator/>
      </w:r>
    </w:p>
  </w:endnote>
  <w:endnote w:type="continuationSeparator" w:id="0">
    <w:p w14:paraId="540743A2" w14:textId="77777777" w:rsidR="00461356" w:rsidRDefault="00461356" w:rsidP="0083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865372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8F3FD" w14:textId="21255DA3" w:rsidR="007D7FDD" w:rsidRDefault="007D7FDD" w:rsidP="00BC71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F602DE" w14:textId="77777777" w:rsidR="007D7FDD" w:rsidRDefault="007D7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784321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F55DC2" w14:textId="70991FD2" w:rsidR="007D7FDD" w:rsidRDefault="007D7FDD" w:rsidP="00BC71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E69AD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676645F" w14:textId="77777777" w:rsidR="007D7FDD" w:rsidRDefault="007D7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24600" w14:textId="77777777" w:rsidR="00461356" w:rsidRDefault="00461356" w:rsidP="00830AE8">
      <w:r>
        <w:separator/>
      </w:r>
    </w:p>
  </w:footnote>
  <w:footnote w:type="continuationSeparator" w:id="0">
    <w:p w14:paraId="74B18F3B" w14:textId="77777777" w:rsidR="00461356" w:rsidRDefault="00461356" w:rsidP="0083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37155" w14:textId="5A610002" w:rsidR="00765B22" w:rsidRDefault="00765B22">
    <w:pPr>
      <w:pStyle w:val="Header"/>
    </w:pPr>
    <w:r>
      <w:t>Adjuvant therapy for resected RCC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v5pptwpywp0vseaz5fpwdzc2p09w0zsrstp&quot;&gt;My EndNote Library&lt;record-ids&gt;&lt;item&gt;414&lt;/item&gt;&lt;item&gt;415&lt;/item&gt;&lt;item&gt;417&lt;/item&gt;&lt;item&gt;418&lt;/item&gt;&lt;item&gt;419&lt;/item&gt;&lt;item&gt;420&lt;/item&gt;&lt;item&gt;421&lt;/item&gt;&lt;item&gt;422&lt;/item&gt;&lt;item&gt;423&lt;/item&gt;&lt;item&gt;425&lt;/item&gt;&lt;item&gt;426&lt;/item&gt;&lt;item&gt;427&lt;/item&gt;&lt;item&gt;428&lt;/item&gt;&lt;item&gt;430&lt;/item&gt;&lt;item&gt;431&lt;/item&gt;&lt;item&gt;432&lt;/item&gt;&lt;item&gt;433&lt;/item&gt;&lt;item&gt;434&lt;/item&gt;&lt;item&gt;435&lt;/item&gt;&lt;item&gt;436&lt;/item&gt;&lt;item&gt;437&lt;/item&gt;&lt;item&gt;438&lt;/item&gt;&lt;item&gt;439&lt;/item&gt;&lt;item&gt;440&lt;/item&gt;&lt;item&gt;441&lt;/item&gt;&lt;item&gt;442&lt;/item&gt;&lt;item&gt;443&lt;/item&gt;&lt;item&gt;445&lt;/item&gt;&lt;item&gt;446&lt;/item&gt;&lt;item&gt;447&lt;/item&gt;&lt;item&gt;448&lt;/item&gt;&lt;item&gt;449&lt;/item&gt;&lt;item&gt;450&lt;/item&gt;&lt;item&gt;451&lt;/item&gt;&lt;item&gt;452&lt;/item&gt;&lt;item&gt;453&lt;/item&gt;&lt;item&gt;454&lt;/item&gt;&lt;item&gt;455&lt;/item&gt;&lt;item&gt;456&lt;/item&gt;&lt;item&gt;457&lt;/item&gt;&lt;item&gt;458&lt;/item&gt;&lt;item&gt;459&lt;/item&gt;&lt;item&gt;460&lt;/item&gt;&lt;item&gt;461&lt;/item&gt;&lt;item&gt;462&lt;/item&gt;&lt;item&gt;463&lt;/item&gt;&lt;item&gt;464&lt;/item&gt;&lt;item&gt;465&lt;/item&gt;&lt;item&gt;466&lt;/item&gt;&lt;item&gt;467&lt;/item&gt;&lt;item&gt;468&lt;/item&gt;&lt;item&gt;469&lt;/item&gt;&lt;item&gt;470&lt;/item&gt;&lt;item&gt;471&lt;/item&gt;&lt;item&gt;472&lt;/item&gt;&lt;item&gt;473&lt;/item&gt;&lt;item&gt;474&lt;/item&gt;&lt;item&gt;475&lt;/item&gt;&lt;item&gt;476&lt;/item&gt;&lt;item&gt;477&lt;/item&gt;&lt;item&gt;478&lt;/item&gt;&lt;item&gt;479&lt;/item&gt;&lt;item&gt;480&lt;/item&gt;&lt;item&gt;481&lt;/item&gt;&lt;/record-ids&gt;&lt;/item&gt;&lt;/Libraries&gt;"/>
  </w:docVars>
  <w:rsids>
    <w:rsidRoot w:val="00F75C4E"/>
    <w:rsid w:val="00003ED6"/>
    <w:rsid w:val="00007886"/>
    <w:rsid w:val="00011D87"/>
    <w:rsid w:val="00012EAD"/>
    <w:rsid w:val="00013CB3"/>
    <w:rsid w:val="0002096C"/>
    <w:rsid w:val="00026577"/>
    <w:rsid w:val="000277B7"/>
    <w:rsid w:val="00030E4D"/>
    <w:rsid w:val="00034626"/>
    <w:rsid w:val="0003521B"/>
    <w:rsid w:val="00050634"/>
    <w:rsid w:val="00052196"/>
    <w:rsid w:val="00063EFF"/>
    <w:rsid w:val="0006401A"/>
    <w:rsid w:val="00071297"/>
    <w:rsid w:val="00072931"/>
    <w:rsid w:val="000759C4"/>
    <w:rsid w:val="00077C75"/>
    <w:rsid w:val="00081A1E"/>
    <w:rsid w:val="00087D23"/>
    <w:rsid w:val="0009075D"/>
    <w:rsid w:val="00090910"/>
    <w:rsid w:val="000A3059"/>
    <w:rsid w:val="000B3B4F"/>
    <w:rsid w:val="000C1E7F"/>
    <w:rsid w:val="000C24DD"/>
    <w:rsid w:val="000C3BD5"/>
    <w:rsid w:val="000C5D5D"/>
    <w:rsid w:val="000D1C25"/>
    <w:rsid w:val="000D483E"/>
    <w:rsid w:val="000D7BC9"/>
    <w:rsid w:val="000E5386"/>
    <w:rsid w:val="000E670B"/>
    <w:rsid w:val="000F42F2"/>
    <w:rsid w:val="000F47C4"/>
    <w:rsid w:val="000F5400"/>
    <w:rsid w:val="00100BD3"/>
    <w:rsid w:val="001010E5"/>
    <w:rsid w:val="00105286"/>
    <w:rsid w:val="0011312C"/>
    <w:rsid w:val="00115839"/>
    <w:rsid w:val="001248A3"/>
    <w:rsid w:val="001326A0"/>
    <w:rsid w:val="00134500"/>
    <w:rsid w:val="00134B63"/>
    <w:rsid w:val="001464EF"/>
    <w:rsid w:val="00147212"/>
    <w:rsid w:val="00150DCF"/>
    <w:rsid w:val="00151481"/>
    <w:rsid w:val="00152406"/>
    <w:rsid w:val="001547B2"/>
    <w:rsid w:val="00155001"/>
    <w:rsid w:val="00162928"/>
    <w:rsid w:val="00170B6E"/>
    <w:rsid w:val="00173A17"/>
    <w:rsid w:val="0017562D"/>
    <w:rsid w:val="001806F5"/>
    <w:rsid w:val="00184E3C"/>
    <w:rsid w:val="00187F9E"/>
    <w:rsid w:val="00192ED7"/>
    <w:rsid w:val="00196A21"/>
    <w:rsid w:val="00197BED"/>
    <w:rsid w:val="001A046A"/>
    <w:rsid w:val="001A356F"/>
    <w:rsid w:val="001A6C11"/>
    <w:rsid w:val="001B0534"/>
    <w:rsid w:val="001C22E0"/>
    <w:rsid w:val="001C2C99"/>
    <w:rsid w:val="001C7C23"/>
    <w:rsid w:val="001D07EC"/>
    <w:rsid w:val="001D171F"/>
    <w:rsid w:val="001E468C"/>
    <w:rsid w:val="001F2F8A"/>
    <w:rsid w:val="001F3AB6"/>
    <w:rsid w:val="00201185"/>
    <w:rsid w:val="0020158D"/>
    <w:rsid w:val="002019C8"/>
    <w:rsid w:val="00205669"/>
    <w:rsid w:val="0021144B"/>
    <w:rsid w:val="00213A16"/>
    <w:rsid w:val="002142AD"/>
    <w:rsid w:val="00224AFB"/>
    <w:rsid w:val="00226E53"/>
    <w:rsid w:val="002275AB"/>
    <w:rsid w:val="00231DAB"/>
    <w:rsid w:val="002339E1"/>
    <w:rsid w:val="00250395"/>
    <w:rsid w:val="002617F1"/>
    <w:rsid w:val="00263BE3"/>
    <w:rsid w:val="0026757B"/>
    <w:rsid w:val="0028370A"/>
    <w:rsid w:val="002854C5"/>
    <w:rsid w:val="00293487"/>
    <w:rsid w:val="002A5168"/>
    <w:rsid w:val="002A686D"/>
    <w:rsid w:val="002B45FB"/>
    <w:rsid w:val="002C5402"/>
    <w:rsid w:val="002D5A54"/>
    <w:rsid w:val="002D6D1C"/>
    <w:rsid w:val="002E0B27"/>
    <w:rsid w:val="002E29C2"/>
    <w:rsid w:val="002E31A5"/>
    <w:rsid w:val="002F5ED5"/>
    <w:rsid w:val="002F7F78"/>
    <w:rsid w:val="00300613"/>
    <w:rsid w:val="0030525D"/>
    <w:rsid w:val="00320E85"/>
    <w:rsid w:val="0032299D"/>
    <w:rsid w:val="00330B66"/>
    <w:rsid w:val="0033688F"/>
    <w:rsid w:val="00351CEE"/>
    <w:rsid w:val="00353FCB"/>
    <w:rsid w:val="00356517"/>
    <w:rsid w:val="0036241F"/>
    <w:rsid w:val="003749BF"/>
    <w:rsid w:val="00374D1B"/>
    <w:rsid w:val="003805DF"/>
    <w:rsid w:val="00384957"/>
    <w:rsid w:val="00386975"/>
    <w:rsid w:val="003941E1"/>
    <w:rsid w:val="003947DF"/>
    <w:rsid w:val="00397601"/>
    <w:rsid w:val="003A0CB0"/>
    <w:rsid w:val="003A6E2E"/>
    <w:rsid w:val="003B0C54"/>
    <w:rsid w:val="003B3ED4"/>
    <w:rsid w:val="003C3243"/>
    <w:rsid w:val="003C3BE3"/>
    <w:rsid w:val="003D109B"/>
    <w:rsid w:val="003D2F5B"/>
    <w:rsid w:val="003D5753"/>
    <w:rsid w:val="003D6DC9"/>
    <w:rsid w:val="003E219D"/>
    <w:rsid w:val="003E27DE"/>
    <w:rsid w:val="003E311A"/>
    <w:rsid w:val="003E38EC"/>
    <w:rsid w:val="003E683B"/>
    <w:rsid w:val="00403C88"/>
    <w:rsid w:val="00405A29"/>
    <w:rsid w:val="00410972"/>
    <w:rsid w:val="00411B99"/>
    <w:rsid w:val="00422EB9"/>
    <w:rsid w:val="00425994"/>
    <w:rsid w:val="0042754E"/>
    <w:rsid w:val="004277DD"/>
    <w:rsid w:val="00441098"/>
    <w:rsid w:val="0044216B"/>
    <w:rsid w:val="004426F8"/>
    <w:rsid w:val="00443E58"/>
    <w:rsid w:val="004459B7"/>
    <w:rsid w:val="00446208"/>
    <w:rsid w:val="00447E7E"/>
    <w:rsid w:val="0045670D"/>
    <w:rsid w:val="00461356"/>
    <w:rsid w:val="00461690"/>
    <w:rsid w:val="00462468"/>
    <w:rsid w:val="004637F6"/>
    <w:rsid w:val="00466588"/>
    <w:rsid w:val="004706D0"/>
    <w:rsid w:val="00471AC8"/>
    <w:rsid w:val="00472EB4"/>
    <w:rsid w:val="00480C0F"/>
    <w:rsid w:val="00495A32"/>
    <w:rsid w:val="004A7278"/>
    <w:rsid w:val="004B4E27"/>
    <w:rsid w:val="004B7576"/>
    <w:rsid w:val="004C0030"/>
    <w:rsid w:val="004C6EA7"/>
    <w:rsid w:val="004D3A17"/>
    <w:rsid w:val="004D54EA"/>
    <w:rsid w:val="004E05EE"/>
    <w:rsid w:val="004E6CA1"/>
    <w:rsid w:val="004E7D99"/>
    <w:rsid w:val="004F4D97"/>
    <w:rsid w:val="004F5EC5"/>
    <w:rsid w:val="00512F43"/>
    <w:rsid w:val="00525DE8"/>
    <w:rsid w:val="00531B98"/>
    <w:rsid w:val="00533055"/>
    <w:rsid w:val="00541BA4"/>
    <w:rsid w:val="00543A9F"/>
    <w:rsid w:val="00553849"/>
    <w:rsid w:val="005540BA"/>
    <w:rsid w:val="00555D80"/>
    <w:rsid w:val="0056154E"/>
    <w:rsid w:val="00570BDC"/>
    <w:rsid w:val="0058358E"/>
    <w:rsid w:val="0058401A"/>
    <w:rsid w:val="00584DD1"/>
    <w:rsid w:val="0058647F"/>
    <w:rsid w:val="00597097"/>
    <w:rsid w:val="005A1129"/>
    <w:rsid w:val="005A594E"/>
    <w:rsid w:val="005B0EA2"/>
    <w:rsid w:val="005B21AE"/>
    <w:rsid w:val="005B27FB"/>
    <w:rsid w:val="005B30D3"/>
    <w:rsid w:val="005B6572"/>
    <w:rsid w:val="005C34DD"/>
    <w:rsid w:val="005C5E44"/>
    <w:rsid w:val="005C74BB"/>
    <w:rsid w:val="005D10CB"/>
    <w:rsid w:val="005D3D86"/>
    <w:rsid w:val="005E0783"/>
    <w:rsid w:val="005E14AD"/>
    <w:rsid w:val="005E5EC8"/>
    <w:rsid w:val="005F2B50"/>
    <w:rsid w:val="005F5E55"/>
    <w:rsid w:val="005F635E"/>
    <w:rsid w:val="00600154"/>
    <w:rsid w:val="00602E9A"/>
    <w:rsid w:val="0060766B"/>
    <w:rsid w:val="0061010D"/>
    <w:rsid w:val="00610238"/>
    <w:rsid w:val="00614607"/>
    <w:rsid w:val="00615B53"/>
    <w:rsid w:val="006201BF"/>
    <w:rsid w:val="006255E2"/>
    <w:rsid w:val="00627839"/>
    <w:rsid w:val="006367FB"/>
    <w:rsid w:val="00640C8B"/>
    <w:rsid w:val="00643980"/>
    <w:rsid w:val="006447EA"/>
    <w:rsid w:val="00646B4F"/>
    <w:rsid w:val="00647D1B"/>
    <w:rsid w:val="006507E4"/>
    <w:rsid w:val="00651AAA"/>
    <w:rsid w:val="00663E7B"/>
    <w:rsid w:val="0067375C"/>
    <w:rsid w:val="00687074"/>
    <w:rsid w:val="00692014"/>
    <w:rsid w:val="00692180"/>
    <w:rsid w:val="006A345C"/>
    <w:rsid w:val="006B51BA"/>
    <w:rsid w:val="006B703D"/>
    <w:rsid w:val="006C0583"/>
    <w:rsid w:val="006C14BB"/>
    <w:rsid w:val="006F664A"/>
    <w:rsid w:val="006F6B28"/>
    <w:rsid w:val="006F7B9B"/>
    <w:rsid w:val="00704D99"/>
    <w:rsid w:val="0070578E"/>
    <w:rsid w:val="0070642D"/>
    <w:rsid w:val="00711D0A"/>
    <w:rsid w:val="00714123"/>
    <w:rsid w:val="00731CEB"/>
    <w:rsid w:val="007323D2"/>
    <w:rsid w:val="00732917"/>
    <w:rsid w:val="007344E2"/>
    <w:rsid w:val="00734847"/>
    <w:rsid w:val="00742D49"/>
    <w:rsid w:val="0075181D"/>
    <w:rsid w:val="00751DDB"/>
    <w:rsid w:val="00757CAD"/>
    <w:rsid w:val="007604BC"/>
    <w:rsid w:val="00765B22"/>
    <w:rsid w:val="0077416F"/>
    <w:rsid w:val="00775B86"/>
    <w:rsid w:val="007844D6"/>
    <w:rsid w:val="00792729"/>
    <w:rsid w:val="007931CD"/>
    <w:rsid w:val="007A0029"/>
    <w:rsid w:val="007A178E"/>
    <w:rsid w:val="007A3938"/>
    <w:rsid w:val="007A40A4"/>
    <w:rsid w:val="007A5F7C"/>
    <w:rsid w:val="007B1B98"/>
    <w:rsid w:val="007B206A"/>
    <w:rsid w:val="007B3CAA"/>
    <w:rsid w:val="007B7329"/>
    <w:rsid w:val="007C1EA8"/>
    <w:rsid w:val="007C2933"/>
    <w:rsid w:val="007C5196"/>
    <w:rsid w:val="007D7FDD"/>
    <w:rsid w:val="007E69AD"/>
    <w:rsid w:val="007F4320"/>
    <w:rsid w:val="008007C8"/>
    <w:rsid w:val="008028CB"/>
    <w:rsid w:val="00803BD3"/>
    <w:rsid w:val="008047F8"/>
    <w:rsid w:val="008118AE"/>
    <w:rsid w:val="00811D87"/>
    <w:rsid w:val="00830AE8"/>
    <w:rsid w:val="00833B3E"/>
    <w:rsid w:val="008368E6"/>
    <w:rsid w:val="0083695C"/>
    <w:rsid w:val="0083712E"/>
    <w:rsid w:val="00837978"/>
    <w:rsid w:val="008442D8"/>
    <w:rsid w:val="008530B6"/>
    <w:rsid w:val="00855E2E"/>
    <w:rsid w:val="00860E39"/>
    <w:rsid w:val="008610EB"/>
    <w:rsid w:val="00862E48"/>
    <w:rsid w:val="00880588"/>
    <w:rsid w:val="00881313"/>
    <w:rsid w:val="008834B9"/>
    <w:rsid w:val="00887535"/>
    <w:rsid w:val="00890F52"/>
    <w:rsid w:val="008A4226"/>
    <w:rsid w:val="008A6419"/>
    <w:rsid w:val="008B0679"/>
    <w:rsid w:val="008B12A7"/>
    <w:rsid w:val="008B59C8"/>
    <w:rsid w:val="008C06D9"/>
    <w:rsid w:val="008C4B19"/>
    <w:rsid w:val="008D4198"/>
    <w:rsid w:val="008E774B"/>
    <w:rsid w:val="008F3282"/>
    <w:rsid w:val="008F56BF"/>
    <w:rsid w:val="0090322A"/>
    <w:rsid w:val="00922357"/>
    <w:rsid w:val="009235D9"/>
    <w:rsid w:val="00932D20"/>
    <w:rsid w:val="009332C6"/>
    <w:rsid w:val="00935345"/>
    <w:rsid w:val="009379FD"/>
    <w:rsid w:val="0094210D"/>
    <w:rsid w:val="00944069"/>
    <w:rsid w:val="009447A7"/>
    <w:rsid w:val="00946340"/>
    <w:rsid w:val="0095479C"/>
    <w:rsid w:val="0097201C"/>
    <w:rsid w:val="00973DA2"/>
    <w:rsid w:val="00981FFE"/>
    <w:rsid w:val="00985441"/>
    <w:rsid w:val="009870A7"/>
    <w:rsid w:val="00987666"/>
    <w:rsid w:val="00991113"/>
    <w:rsid w:val="00993D39"/>
    <w:rsid w:val="009A0067"/>
    <w:rsid w:val="009A6C35"/>
    <w:rsid w:val="009A73EF"/>
    <w:rsid w:val="009B4175"/>
    <w:rsid w:val="009B4716"/>
    <w:rsid w:val="009C14F0"/>
    <w:rsid w:val="009C1809"/>
    <w:rsid w:val="009C5061"/>
    <w:rsid w:val="009C5C03"/>
    <w:rsid w:val="009D7D67"/>
    <w:rsid w:val="009E04FB"/>
    <w:rsid w:val="009E1B1A"/>
    <w:rsid w:val="009F1BE4"/>
    <w:rsid w:val="009F254E"/>
    <w:rsid w:val="00A00648"/>
    <w:rsid w:val="00A12352"/>
    <w:rsid w:val="00A135A8"/>
    <w:rsid w:val="00A14B20"/>
    <w:rsid w:val="00A21704"/>
    <w:rsid w:val="00A27B42"/>
    <w:rsid w:val="00A32998"/>
    <w:rsid w:val="00A344BB"/>
    <w:rsid w:val="00A3592A"/>
    <w:rsid w:val="00A560F2"/>
    <w:rsid w:val="00A57135"/>
    <w:rsid w:val="00A604B1"/>
    <w:rsid w:val="00A72477"/>
    <w:rsid w:val="00A76429"/>
    <w:rsid w:val="00A8202E"/>
    <w:rsid w:val="00A91BE4"/>
    <w:rsid w:val="00A95536"/>
    <w:rsid w:val="00AB5E91"/>
    <w:rsid w:val="00AC2F30"/>
    <w:rsid w:val="00AC49C2"/>
    <w:rsid w:val="00AC5BD0"/>
    <w:rsid w:val="00AD2DF9"/>
    <w:rsid w:val="00AD4CDB"/>
    <w:rsid w:val="00AE2D23"/>
    <w:rsid w:val="00AE618C"/>
    <w:rsid w:val="00AE69C6"/>
    <w:rsid w:val="00AF21D1"/>
    <w:rsid w:val="00AF263B"/>
    <w:rsid w:val="00AF2F3C"/>
    <w:rsid w:val="00AF6361"/>
    <w:rsid w:val="00B00307"/>
    <w:rsid w:val="00B01CF5"/>
    <w:rsid w:val="00B05E5E"/>
    <w:rsid w:val="00B16E4A"/>
    <w:rsid w:val="00B211DB"/>
    <w:rsid w:val="00B21318"/>
    <w:rsid w:val="00B23ED1"/>
    <w:rsid w:val="00B27D31"/>
    <w:rsid w:val="00B40035"/>
    <w:rsid w:val="00B41FE2"/>
    <w:rsid w:val="00B43887"/>
    <w:rsid w:val="00B43BB2"/>
    <w:rsid w:val="00B44FFB"/>
    <w:rsid w:val="00B47AEA"/>
    <w:rsid w:val="00B52419"/>
    <w:rsid w:val="00B53B2F"/>
    <w:rsid w:val="00B614C4"/>
    <w:rsid w:val="00B65E78"/>
    <w:rsid w:val="00B777DF"/>
    <w:rsid w:val="00B828D5"/>
    <w:rsid w:val="00B87905"/>
    <w:rsid w:val="00B92EDE"/>
    <w:rsid w:val="00BA28AC"/>
    <w:rsid w:val="00BA54B8"/>
    <w:rsid w:val="00BA75B7"/>
    <w:rsid w:val="00BA78C4"/>
    <w:rsid w:val="00BB76F4"/>
    <w:rsid w:val="00BC2E49"/>
    <w:rsid w:val="00BC3555"/>
    <w:rsid w:val="00BC610B"/>
    <w:rsid w:val="00BD06C0"/>
    <w:rsid w:val="00BD1C3C"/>
    <w:rsid w:val="00BD2112"/>
    <w:rsid w:val="00BE146D"/>
    <w:rsid w:val="00BF062E"/>
    <w:rsid w:val="00C03F61"/>
    <w:rsid w:val="00C04DCD"/>
    <w:rsid w:val="00C10BF8"/>
    <w:rsid w:val="00C14C6C"/>
    <w:rsid w:val="00C24A7E"/>
    <w:rsid w:val="00C34177"/>
    <w:rsid w:val="00C42418"/>
    <w:rsid w:val="00C434AB"/>
    <w:rsid w:val="00C439D2"/>
    <w:rsid w:val="00C446CF"/>
    <w:rsid w:val="00C55DF6"/>
    <w:rsid w:val="00C6698F"/>
    <w:rsid w:val="00C74069"/>
    <w:rsid w:val="00C801DB"/>
    <w:rsid w:val="00C8430F"/>
    <w:rsid w:val="00C84F16"/>
    <w:rsid w:val="00C95E7E"/>
    <w:rsid w:val="00CA3168"/>
    <w:rsid w:val="00CA4B42"/>
    <w:rsid w:val="00CA7B2F"/>
    <w:rsid w:val="00CB2A48"/>
    <w:rsid w:val="00CB6FF7"/>
    <w:rsid w:val="00CC3723"/>
    <w:rsid w:val="00CC5BFF"/>
    <w:rsid w:val="00CC7CC9"/>
    <w:rsid w:val="00CD047A"/>
    <w:rsid w:val="00CE1776"/>
    <w:rsid w:val="00CE4B9C"/>
    <w:rsid w:val="00CE7D51"/>
    <w:rsid w:val="00CF09DB"/>
    <w:rsid w:val="00CF7B67"/>
    <w:rsid w:val="00D037D7"/>
    <w:rsid w:val="00D07DB2"/>
    <w:rsid w:val="00D1280E"/>
    <w:rsid w:val="00D15B9E"/>
    <w:rsid w:val="00D23236"/>
    <w:rsid w:val="00D37AE0"/>
    <w:rsid w:val="00D43100"/>
    <w:rsid w:val="00D468CD"/>
    <w:rsid w:val="00D477A4"/>
    <w:rsid w:val="00D50A22"/>
    <w:rsid w:val="00D51749"/>
    <w:rsid w:val="00D554EC"/>
    <w:rsid w:val="00D5775E"/>
    <w:rsid w:val="00D626F8"/>
    <w:rsid w:val="00D63F94"/>
    <w:rsid w:val="00D74486"/>
    <w:rsid w:val="00D74B1B"/>
    <w:rsid w:val="00D7566A"/>
    <w:rsid w:val="00D92660"/>
    <w:rsid w:val="00D961D6"/>
    <w:rsid w:val="00DA2E9D"/>
    <w:rsid w:val="00DA43ED"/>
    <w:rsid w:val="00DA6CE8"/>
    <w:rsid w:val="00DB4E1A"/>
    <w:rsid w:val="00DB6129"/>
    <w:rsid w:val="00DC3D54"/>
    <w:rsid w:val="00DD172D"/>
    <w:rsid w:val="00DD1E6E"/>
    <w:rsid w:val="00DD44B6"/>
    <w:rsid w:val="00DD5906"/>
    <w:rsid w:val="00DD6D9E"/>
    <w:rsid w:val="00DD764C"/>
    <w:rsid w:val="00DE7441"/>
    <w:rsid w:val="00DF716C"/>
    <w:rsid w:val="00E0089A"/>
    <w:rsid w:val="00E03166"/>
    <w:rsid w:val="00E05065"/>
    <w:rsid w:val="00E14148"/>
    <w:rsid w:val="00E2145A"/>
    <w:rsid w:val="00E21D41"/>
    <w:rsid w:val="00E2509B"/>
    <w:rsid w:val="00E3153D"/>
    <w:rsid w:val="00E32A35"/>
    <w:rsid w:val="00E34BD8"/>
    <w:rsid w:val="00E40482"/>
    <w:rsid w:val="00E44666"/>
    <w:rsid w:val="00E52D96"/>
    <w:rsid w:val="00E6048B"/>
    <w:rsid w:val="00E615DC"/>
    <w:rsid w:val="00E6201E"/>
    <w:rsid w:val="00E65588"/>
    <w:rsid w:val="00E72FFB"/>
    <w:rsid w:val="00E74139"/>
    <w:rsid w:val="00E748D5"/>
    <w:rsid w:val="00E76257"/>
    <w:rsid w:val="00E76F6E"/>
    <w:rsid w:val="00E82346"/>
    <w:rsid w:val="00E85CEC"/>
    <w:rsid w:val="00E87860"/>
    <w:rsid w:val="00E91535"/>
    <w:rsid w:val="00E96807"/>
    <w:rsid w:val="00EA1003"/>
    <w:rsid w:val="00EA528F"/>
    <w:rsid w:val="00EA60B1"/>
    <w:rsid w:val="00EA73C9"/>
    <w:rsid w:val="00EB19F1"/>
    <w:rsid w:val="00EB245E"/>
    <w:rsid w:val="00EB61E1"/>
    <w:rsid w:val="00EC1B1A"/>
    <w:rsid w:val="00EC506F"/>
    <w:rsid w:val="00EC7A48"/>
    <w:rsid w:val="00ED3E9B"/>
    <w:rsid w:val="00ED5B74"/>
    <w:rsid w:val="00EE21C9"/>
    <w:rsid w:val="00EE48E6"/>
    <w:rsid w:val="00EF65A6"/>
    <w:rsid w:val="00F21316"/>
    <w:rsid w:val="00F233A4"/>
    <w:rsid w:val="00F40BBF"/>
    <w:rsid w:val="00F47A22"/>
    <w:rsid w:val="00F5321D"/>
    <w:rsid w:val="00F57EA8"/>
    <w:rsid w:val="00F621CB"/>
    <w:rsid w:val="00F667B4"/>
    <w:rsid w:val="00F67767"/>
    <w:rsid w:val="00F706A9"/>
    <w:rsid w:val="00F7338A"/>
    <w:rsid w:val="00F75C4E"/>
    <w:rsid w:val="00F8267C"/>
    <w:rsid w:val="00F93715"/>
    <w:rsid w:val="00F952D9"/>
    <w:rsid w:val="00FA3F37"/>
    <w:rsid w:val="00FA4BA6"/>
    <w:rsid w:val="00FA6CA5"/>
    <w:rsid w:val="00FB248C"/>
    <w:rsid w:val="00FC157E"/>
    <w:rsid w:val="00FC6E59"/>
    <w:rsid w:val="00FD0CAE"/>
    <w:rsid w:val="00FD3A06"/>
    <w:rsid w:val="00FE4CE4"/>
    <w:rsid w:val="00FE541B"/>
    <w:rsid w:val="00FF0437"/>
    <w:rsid w:val="00FF5DD3"/>
    <w:rsid w:val="00FF64F4"/>
    <w:rsid w:val="00FF71B3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6D373"/>
  <w15:chartTrackingRefBased/>
  <w15:docId w15:val="{C6C3B2F8-AFB4-6A4B-8974-43F2B7FD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C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B05E5E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5E5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B05E5E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B05E5E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6255E2"/>
  </w:style>
  <w:style w:type="paragraph" w:styleId="Header">
    <w:name w:val="header"/>
    <w:basedOn w:val="Normal"/>
    <w:link w:val="HeaderChar"/>
    <w:uiPriority w:val="99"/>
    <w:unhideWhenUsed/>
    <w:rsid w:val="00830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E8"/>
  </w:style>
  <w:style w:type="paragraph" w:styleId="Footer">
    <w:name w:val="footer"/>
    <w:basedOn w:val="Normal"/>
    <w:link w:val="FooterChar"/>
    <w:uiPriority w:val="99"/>
    <w:unhideWhenUsed/>
    <w:rsid w:val="00830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AE8"/>
  </w:style>
  <w:style w:type="character" w:styleId="Hyperlink">
    <w:name w:val="Hyperlink"/>
    <w:basedOn w:val="DefaultParagraphFont"/>
    <w:uiPriority w:val="99"/>
    <w:unhideWhenUsed/>
    <w:rsid w:val="00765B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65B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79272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9272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927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927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27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27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9272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92729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92729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7D7FDD"/>
  </w:style>
  <w:style w:type="character" w:styleId="CommentReference">
    <w:name w:val="annotation reference"/>
    <w:basedOn w:val="DefaultParagraphFont"/>
    <w:uiPriority w:val="99"/>
    <w:semiHidden/>
    <w:unhideWhenUsed/>
    <w:rsid w:val="00101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0E5"/>
    <w:rPr>
      <w:b/>
      <w:bCs/>
      <w:sz w:val="20"/>
      <w:szCs w:val="20"/>
    </w:rPr>
  </w:style>
  <w:style w:type="paragraph" w:styleId="NoSpacing">
    <w:name w:val="No Spacing"/>
    <w:uiPriority w:val="1"/>
    <w:qFormat/>
    <w:rsid w:val="00F4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D4F8BA-BB8A-41C2-86F5-ABF82601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Major</dc:creator>
  <cp:keywords/>
  <dc:description/>
  <cp:lastModifiedBy>Devendran S</cp:lastModifiedBy>
  <cp:revision>2</cp:revision>
  <dcterms:created xsi:type="dcterms:W3CDTF">2023-05-16T16:55:00Z</dcterms:created>
  <dcterms:modified xsi:type="dcterms:W3CDTF">2023-05-16T16:55:00Z</dcterms:modified>
</cp:coreProperties>
</file>