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46F3" w14:textId="0A1A0DD8" w:rsidR="00D55087" w:rsidRPr="009C523B" w:rsidRDefault="00D55087" w:rsidP="00D55087">
      <w:pPr>
        <w:rPr>
          <w:rFonts w:ascii="Garamond" w:hAnsi="Garamond" w:cs="Arial"/>
          <w:sz w:val="24"/>
          <w:szCs w:val="24"/>
        </w:rPr>
      </w:pPr>
      <w:bookmarkStart w:id="0" w:name="_Hlk104734303"/>
      <w:r w:rsidRPr="009C523B">
        <w:rPr>
          <w:rFonts w:ascii="Garamond" w:hAnsi="Garamond" w:cs="Arial"/>
          <w:sz w:val="24"/>
          <w:szCs w:val="24"/>
        </w:rPr>
        <w:t>Supplementary Figure</w:t>
      </w:r>
      <w:r w:rsidR="00146A5D">
        <w:rPr>
          <w:rFonts w:ascii="Garamond" w:hAnsi="Garamond" w:cs="Arial"/>
          <w:sz w:val="24"/>
          <w:szCs w:val="24"/>
        </w:rPr>
        <w:t xml:space="preserve"> 1A</w:t>
      </w:r>
      <w:r w:rsidRPr="009C523B">
        <w:rPr>
          <w:rFonts w:ascii="Garamond" w:hAnsi="Garamond" w:cs="Arial"/>
          <w:sz w:val="24"/>
          <w:szCs w:val="24"/>
        </w:rPr>
        <w:t>. Evans and Stoddart Framework of Determinants of Health</w:t>
      </w:r>
      <w:r w:rsidR="009C523B">
        <w:rPr>
          <w:rFonts w:ascii="Garamond" w:hAnsi="Garamond" w:cs="Arial"/>
          <w:sz w:val="24"/>
          <w:szCs w:val="24"/>
        </w:rPr>
        <w:t>.</w:t>
      </w:r>
      <w:r w:rsidR="009C523B" w:rsidRPr="009C523B">
        <w:rPr>
          <w:rFonts w:ascii="Garamond" w:hAnsi="Garamond" w:cs="Arial"/>
          <w:sz w:val="24"/>
          <w:szCs w:val="24"/>
        </w:rPr>
        <w:t xml:space="preserve"> </w:t>
      </w:r>
    </w:p>
    <w:p w14:paraId="6955A438" w14:textId="1055BB66" w:rsidR="00B92C9A" w:rsidRPr="009C523B" w:rsidRDefault="00D55087" w:rsidP="009C523B">
      <w:pPr>
        <w:jc w:val="center"/>
        <w:rPr>
          <w:rFonts w:ascii="Garamond" w:hAnsi="Garamond" w:cs="Arial"/>
          <w:sz w:val="24"/>
          <w:szCs w:val="24"/>
        </w:rPr>
      </w:pPr>
      <w:r w:rsidRPr="009C523B">
        <w:rPr>
          <w:rFonts w:ascii="Garamond" w:hAnsi="Garamond" w:cs="Arial"/>
          <w:noProof/>
          <w:sz w:val="24"/>
          <w:szCs w:val="24"/>
          <w:lang w:val="en-IN" w:eastAsia="en-IN"/>
        </w:rPr>
        <w:drawing>
          <wp:inline distT="0" distB="0" distL="0" distR="0" wp14:anchorId="14DA5808" wp14:editId="17A6879B">
            <wp:extent cx="400050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7DCE" w14:textId="5110E1BF" w:rsidR="00B92C9A" w:rsidRPr="009C523B" w:rsidRDefault="009C523B" w:rsidP="00D55087">
      <w:pPr>
        <w:rPr>
          <w:rFonts w:ascii="Garamond" w:hAnsi="Garamond" w:cs="Arial"/>
          <w:sz w:val="24"/>
          <w:szCs w:val="24"/>
        </w:rPr>
      </w:pPr>
      <w:r w:rsidRPr="009C523B">
        <w:rPr>
          <w:rFonts w:ascii="Garamond" w:hAnsi="Garamond" w:cs="Arial"/>
          <w:sz w:val="24"/>
          <w:szCs w:val="24"/>
        </w:rPr>
        <w:t xml:space="preserve">Source: </w:t>
      </w:r>
      <w:r w:rsidRPr="009C523B">
        <w:rPr>
          <w:rFonts w:ascii="Garamond" w:hAnsi="Garamond"/>
          <w:noProof/>
          <w:sz w:val="24"/>
          <w:szCs w:val="24"/>
        </w:rPr>
        <w:t xml:space="preserve">Evans RG, Stoddart GL. Producing health, consuming health care. </w:t>
      </w:r>
      <w:r w:rsidRPr="009C523B">
        <w:rPr>
          <w:rFonts w:ascii="Garamond" w:hAnsi="Garamond"/>
          <w:i/>
          <w:noProof/>
          <w:sz w:val="24"/>
          <w:szCs w:val="24"/>
        </w:rPr>
        <w:t>Social science &amp; medicine (1982)</w:t>
      </w:r>
      <w:r w:rsidRPr="009C523B">
        <w:rPr>
          <w:rFonts w:ascii="Garamond" w:hAnsi="Garamond"/>
          <w:noProof/>
          <w:sz w:val="24"/>
          <w:szCs w:val="24"/>
        </w:rPr>
        <w:t xml:space="preserve"> 1990;31(12):</w:t>
      </w:r>
      <w:r w:rsidRPr="000578B1">
        <w:rPr>
          <w:rFonts w:ascii="Garamond" w:hAnsi="Garamond"/>
          <w:noProof/>
          <w:sz w:val="24"/>
          <w:szCs w:val="24"/>
        </w:rPr>
        <w:t>1347-</w:t>
      </w:r>
      <w:r w:rsidR="00097A73" w:rsidRPr="000578B1">
        <w:rPr>
          <w:rFonts w:ascii="Garamond" w:hAnsi="Garamond"/>
          <w:noProof/>
          <w:sz w:val="24"/>
          <w:szCs w:val="24"/>
        </w:rPr>
        <w:t>13</w:t>
      </w:r>
      <w:r w:rsidRPr="000578B1">
        <w:rPr>
          <w:rFonts w:ascii="Garamond" w:hAnsi="Garamond"/>
          <w:noProof/>
          <w:sz w:val="24"/>
          <w:szCs w:val="24"/>
        </w:rPr>
        <w:t>63.</w:t>
      </w:r>
    </w:p>
    <w:p w14:paraId="317FFDD9" w14:textId="163A44AD" w:rsidR="00B92C9A" w:rsidRPr="009C523B" w:rsidRDefault="00B92C9A" w:rsidP="00D55087">
      <w:pPr>
        <w:rPr>
          <w:rFonts w:ascii="Garamond" w:hAnsi="Garamond" w:cs="Arial"/>
          <w:sz w:val="24"/>
          <w:szCs w:val="24"/>
        </w:rPr>
      </w:pPr>
    </w:p>
    <w:p w14:paraId="54696854" w14:textId="6AD4434B" w:rsidR="00B92C9A" w:rsidRPr="009C523B" w:rsidRDefault="00B92C9A" w:rsidP="00D55087">
      <w:pPr>
        <w:rPr>
          <w:rFonts w:ascii="Garamond" w:hAnsi="Garamond" w:cs="Arial"/>
          <w:sz w:val="24"/>
          <w:szCs w:val="24"/>
        </w:rPr>
      </w:pPr>
    </w:p>
    <w:p w14:paraId="608158EE" w14:textId="20E69B6F" w:rsidR="00B92C9A" w:rsidRPr="009C523B" w:rsidRDefault="00B92C9A" w:rsidP="00B92C9A">
      <w:pPr>
        <w:rPr>
          <w:rFonts w:ascii="Garamond" w:hAnsi="Garamond" w:cs="Arial"/>
          <w:sz w:val="24"/>
          <w:szCs w:val="24"/>
        </w:rPr>
      </w:pPr>
      <w:r w:rsidRPr="009C523B">
        <w:rPr>
          <w:rFonts w:ascii="Garamond" w:hAnsi="Garamond" w:cs="Arial"/>
          <w:sz w:val="24"/>
          <w:szCs w:val="24"/>
        </w:rPr>
        <w:t xml:space="preserve">Supplementary Figure </w:t>
      </w:r>
      <w:r w:rsidR="00146A5D">
        <w:rPr>
          <w:rFonts w:ascii="Garamond" w:hAnsi="Garamond" w:cs="Arial"/>
          <w:sz w:val="24"/>
          <w:szCs w:val="24"/>
        </w:rPr>
        <w:t>1</w:t>
      </w:r>
      <w:r w:rsidR="001806FA" w:rsidRPr="009C523B">
        <w:rPr>
          <w:rFonts w:ascii="Garamond" w:hAnsi="Garamond" w:cs="Arial"/>
          <w:sz w:val="24"/>
          <w:szCs w:val="24"/>
        </w:rPr>
        <w:t>B</w:t>
      </w:r>
      <w:r w:rsidRPr="009C523B">
        <w:rPr>
          <w:rFonts w:ascii="Garamond" w:hAnsi="Garamond" w:cs="Arial"/>
          <w:sz w:val="24"/>
          <w:szCs w:val="24"/>
        </w:rPr>
        <w:t xml:space="preserve">. Multilevel </w:t>
      </w:r>
      <w:r w:rsidR="0029180D">
        <w:rPr>
          <w:rFonts w:ascii="Garamond" w:hAnsi="Garamond" w:cs="Arial"/>
          <w:sz w:val="24"/>
          <w:szCs w:val="24"/>
        </w:rPr>
        <w:t>A</w:t>
      </w:r>
      <w:r w:rsidRPr="009C523B">
        <w:rPr>
          <w:rFonts w:ascii="Garamond" w:hAnsi="Garamond" w:cs="Arial"/>
          <w:sz w:val="24"/>
          <w:szCs w:val="24"/>
        </w:rPr>
        <w:t xml:space="preserve">pproach to </w:t>
      </w:r>
      <w:r w:rsidR="0029180D">
        <w:rPr>
          <w:rFonts w:ascii="Garamond" w:hAnsi="Garamond" w:cs="Arial"/>
          <w:sz w:val="24"/>
          <w:szCs w:val="24"/>
        </w:rPr>
        <w:t>E</w:t>
      </w:r>
      <w:r w:rsidRPr="009C523B">
        <w:rPr>
          <w:rFonts w:ascii="Garamond" w:hAnsi="Garamond" w:cs="Arial"/>
          <w:sz w:val="24"/>
          <w:szCs w:val="24"/>
        </w:rPr>
        <w:t>pidemiology</w:t>
      </w:r>
      <w:r w:rsidR="009C523B">
        <w:rPr>
          <w:rFonts w:ascii="Garamond" w:hAnsi="Garamond" w:cs="Arial"/>
          <w:sz w:val="24"/>
          <w:szCs w:val="24"/>
        </w:rPr>
        <w:t>.</w:t>
      </w:r>
    </w:p>
    <w:p w14:paraId="0C1FA300" w14:textId="69558512" w:rsidR="00B92C9A" w:rsidRPr="009C523B" w:rsidRDefault="00B92C9A" w:rsidP="009C523B">
      <w:pPr>
        <w:jc w:val="center"/>
        <w:rPr>
          <w:rFonts w:ascii="Garamond" w:hAnsi="Garamond" w:cs="Arial"/>
          <w:sz w:val="24"/>
          <w:szCs w:val="24"/>
        </w:rPr>
      </w:pPr>
      <w:r w:rsidRPr="009C523B">
        <w:rPr>
          <w:rFonts w:ascii="Garamond" w:hAnsi="Garamond"/>
          <w:noProof/>
          <w:sz w:val="24"/>
          <w:szCs w:val="24"/>
          <w:lang w:val="en-IN" w:eastAsia="en-IN"/>
        </w:rPr>
        <w:drawing>
          <wp:inline distT="0" distB="0" distL="0" distR="0" wp14:anchorId="024DF3BB" wp14:editId="7A39C848">
            <wp:extent cx="4095750" cy="2736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9ABD" w14:textId="77777777" w:rsidR="00097A73" w:rsidRPr="00097A73" w:rsidRDefault="009C523B" w:rsidP="00097A73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Arial"/>
          <w:sz w:val="24"/>
          <w:szCs w:val="24"/>
        </w:rPr>
      </w:pPr>
      <w:r w:rsidRPr="009C523B">
        <w:rPr>
          <w:rFonts w:ascii="Garamond" w:hAnsi="Garamond" w:cs="Arial"/>
          <w:sz w:val="24"/>
          <w:szCs w:val="24"/>
        </w:rPr>
        <w:t xml:space="preserve">Source: </w:t>
      </w:r>
      <w:r w:rsidR="00097A73" w:rsidRPr="00097A73">
        <w:rPr>
          <w:rFonts w:ascii="Garamond" w:hAnsi="Garamond" w:cs="Arial"/>
          <w:sz w:val="24"/>
          <w:szCs w:val="24"/>
        </w:rPr>
        <w:t xml:space="preserve">Kaplan, G.A., Everson, S.A., Lynch, J.W. (2000). </w:t>
      </w:r>
      <w:r w:rsidR="00097A73" w:rsidRPr="000578B1">
        <w:rPr>
          <w:rFonts w:ascii="Garamond" w:hAnsi="Garamond" w:cs="Arial"/>
          <w:sz w:val="24"/>
          <w:szCs w:val="24"/>
        </w:rPr>
        <w:t>The contribution of social and behavioral research to an understanding of the distribution of disease: a multilevel approach. In Smedley BD, Syme SL (eds), Promoting Health: Intervention Strategies from Social and Behavioral Research. Washington, DC: National Academies Press.</w:t>
      </w:r>
    </w:p>
    <w:p w14:paraId="10DEE134" w14:textId="1112EA0D" w:rsidR="00B92C9A" w:rsidRPr="009C523B" w:rsidRDefault="00B92C9A" w:rsidP="00D55087">
      <w:pPr>
        <w:rPr>
          <w:rFonts w:ascii="Garamond" w:hAnsi="Garamond" w:cs="Arial"/>
          <w:sz w:val="24"/>
          <w:szCs w:val="24"/>
        </w:rPr>
      </w:pPr>
    </w:p>
    <w:p w14:paraId="32E713B8" w14:textId="77777777" w:rsidR="009C523B" w:rsidRDefault="009C523B">
      <w:pPr>
        <w:widowControl/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14:paraId="6476598E" w14:textId="07C1BBFD" w:rsidR="00B92C9A" w:rsidRPr="009C523B" w:rsidRDefault="00B92C9A" w:rsidP="00D55087">
      <w:pPr>
        <w:rPr>
          <w:rFonts w:ascii="Garamond" w:hAnsi="Garamond" w:cs="Arial"/>
          <w:sz w:val="24"/>
          <w:szCs w:val="24"/>
        </w:rPr>
      </w:pPr>
      <w:r w:rsidRPr="009C523B">
        <w:rPr>
          <w:rFonts w:ascii="Garamond" w:hAnsi="Garamond" w:cs="Arial"/>
          <w:sz w:val="24"/>
          <w:szCs w:val="24"/>
        </w:rPr>
        <w:lastRenderedPageBreak/>
        <w:t xml:space="preserve">Supplementary Figure </w:t>
      </w:r>
      <w:r w:rsidR="00146A5D">
        <w:rPr>
          <w:rFonts w:ascii="Garamond" w:hAnsi="Garamond" w:cs="Arial"/>
          <w:sz w:val="24"/>
          <w:szCs w:val="24"/>
        </w:rPr>
        <w:t>1</w:t>
      </w:r>
      <w:r w:rsidR="001806FA" w:rsidRPr="009C523B">
        <w:rPr>
          <w:rFonts w:ascii="Garamond" w:hAnsi="Garamond" w:cs="Arial"/>
          <w:sz w:val="24"/>
          <w:szCs w:val="24"/>
        </w:rPr>
        <w:t>C</w:t>
      </w:r>
      <w:r w:rsidRPr="009C523B">
        <w:rPr>
          <w:rFonts w:ascii="Garamond" w:hAnsi="Garamond" w:cs="Arial"/>
          <w:sz w:val="24"/>
          <w:szCs w:val="24"/>
        </w:rPr>
        <w:t>. The Dahlgren-Whitehead model</w:t>
      </w:r>
      <w:r w:rsidR="009C523B">
        <w:rPr>
          <w:rFonts w:ascii="Garamond" w:hAnsi="Garamond" w:cs="Arial"/>
          <w:sz w:val="24"/>
          <w:szCs w:val="24"/>
        </w:rPr>
        <w:t>.</w:t>
      </w:r>
      <w:r w:rsidR="009C523B" w:rsidRPr="009C523B">
        <w:rPr>
          <w:rFonts w:ascii="Garamond" w:hAnsi="Garamond" w:cs="Arial"/>
          <w:sz w:val="24"/>
          <w:szCs w:val="24"/>
        </w:rPr>
        <w:t xml:space="preserve"> </w:t>
      </w:r>
    </w:p>
    <w:p w14:paraId="06045C6C" w14:textId="2B9062BE" w:rsidR="00B92C9A" w:rsidRPr="009C523B" w:rsidRDefault="009C523B" w:rsidP="009C523B">
      <w:pPr>
        <w:jc w:val="center"/>
        <w:rPr>
          <w:rFonts w:ascii="Garamond" w:hAnsi="Garamond" w:cs="Arial"/>
          <w:sz w:val="24"/>
          <w:szCs w:val="24"/>
        </w:rPr>
      </w:pPr>
      <w:r w:rsidRPr="009C523B">
        <w:rPr>
          <w:rFonts w:ascii="Garamond" w:hAnsi="Garamond"/>
          <w:noProof/>
          <w:sz w:val="24"/>
          <w:szCs w:val="24"/>
          <w:lang w:val="en-IN" w:eastAsia="en-IN"/>
        </w:rPr>
        <w:drawing>
          <wp:inline distT="0" distB="0" distL="0" distR="0" wp14:anchorId="5804E668" wp14:editId="5071C9E0">
            <wp:extent cx="4443521" cy="282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927" cy="283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EFA2" w14:textId="38DA12FA" w:rsidR="009C523B" w:rsidRPr="009C523B" w:rsidRDefault="009C523B" w:rsidP="00D55087">
      <w:pPr>
        <w:rPr>
          <w:rFonts w:ascii="Garamond" w:hAnsi="Garamond" w:cs="Arial"/>
          <w:sz w:val="24"/>
          <w:szCs w:val="24"/>
        </w:rPr>
      </w:pPr>
      <w:r w:rsidRPr="009C523B">
        <w:rPr>
          <w:rFonts w:ascii="Garamond" w:hAnsi="Garamond" w:cs="Arial"/>
          <w:sz w:val="24"/>
          <w:szCs w:val="24"/>
        </w:rPr>
        <w:t xml:space="preserve">Source: </w:t>
      </w:r>
      <w:r w:rsidRPr="009C523B">
        <w:rPr>
          <w:rFonts w:ascii="Garamond" w:hAnsi="Garamond"/>
          <w:noProof/>
          <w:sz w:val="24"/>
          <w:szCs w:val="24"/>
        </w:rPr>
        <w:t xml:space="preserve">Dahlgren G, Whitehead M. Policies and strategies to promote social equity in health. Background document to WHO - Strategy paper for Europe. </w:t>
      </w:r>
      <w:r w:rsidRPr="009C523B">
        <w:rPr>
          <w:rFonts w:ascii="Garamond" w:hAnsi="Garamond"/>
          <w:i/>
          <w:noProof/>
          <w:sz w:val="24"/>
          <w:szCs w:val="24"/>
        </w:rPr>
        <w:t>Institute for Futures Studies, Arbetsrapport</w:t>
      </w:r>
      <w:r w:rsidRPr="009C523B">
        <w:rPr>
          <w:rFonts w:ascii="Garamond" w:hAnsi="Garamond"/>
          <w:noProof/>
          <w:sz w:val="24"/>
          <w:szCs w:val="24"/>
        </w:rPr>
        <w:t xml:space="preserve"> 1991;14</w:t>
      </w:r>
    </w:p>
    <w:bookmarkEnd w:id="0"/>
    <w:p w14:paraId="79607737" w14:textId="2116C263" w:rsidR="00D55087" w:rsidRDefault="00D55087" w:rsidP="00D55087">
      <w:pPr>
        <w:rPr>
          <w:rFonts w:ascii="Garamond" w:hAnsi="Garamond" w:cs="Arial"/>
          <w:sz w:val="24"/>
          <w:szCs w:val="24"/>
        </w:rPr>
      </w:pPr>
    </w:p>
    <w:p w14:paraId="2107944B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3AD0CB5A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771607D2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2336F21C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0DF2E887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3ACF3A0A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3AF277E9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02EEFD2A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2572EDBB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4516DEA0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196779BE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31B62ACB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34946D23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3D2BA4D1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4E5EBC3E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236879F5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752E2504" w14:textId="5CAA6DE6" w:rsidR="00821304" w:rsidRPr="004C683B" w:rsidRDefault="00821304" w:rsidP="00821304">
      <w:pPr>
        <w:spacing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Sup</w:t>
      </w:r>
      <w:bookmarkStart w:id="1" w:name="_GoBack"/>
      <w:bookmarkEnd w:id="1"/>
      <w:r>
        <w:rPr>
          <w:rFonts w:ascii="Garamond" w:hAnsi="Garamond" w:cs="Arial"/>
          <w:b/>
          <w:bCs/>
          <w:sz w:val="24"/>
          <w:szCs w:val="24"/>
        </w:rPr>
        <w:t>plementary Table 1</w:t>
      </w:r>
      <w:r w:rsidRPr="004C683B">
        <w:rPr>
          <w:rFonts w:ascii="Garamond" w:hAnsi="Garamond" w:cs="Arial"/>
          <w:b/>
          <w:bCs/>
          <w:sz w:val="24"/>
          <w:szCs w:val="24"/>
        </w:rPr>
        <w:t>. The main characteristic of NCI-funded transcapillary projects</w:t>
      </w:r>
    </w:p>
    <w:tbl>
      <w:tblPr>
        <w:tblStyle w:val="TableGrid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68"/>
        <w:gridCol w:w="1275"/>
        <w:gridCol w:w="1176"/>
        <w:gridCol w:w="1843"/>
        <w:gridCol w:w="1417"/>
        <w:gridCol w:w="2977"/>
        <w:gridCol w:w="1276"/>
      </w:tblGrid>
      <w:tr w:rsidR="00821304" w:rsidRPr="001E0BAD" w14:paraId="646BE269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064EF54E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1275" w:type="dxa"/>
            <w:noWrap/>
            <w:hideMark/>
          </w:tcPr>
          <w:p w14:paraId="1E2565B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Years funded</w:t>
            </w:r>
          </w:p>
        </w:tc>
        <w:tc>
          <w:tcPr>
            <w:tcW w:w="1176" w:type="dxa"/>
            <w:noWrap/>
            <w:hideMark/>
          </w:tcPr>
          <w:p w14:paraId="1BBBCFA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 xml:space="preserve">Cancer </w:t>
            </w:r>
            <w:r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types</w:t>
            </w:r>
          </w:p>
        </w:tc>
        <w:tc>
          <w:tcPr>
            <w:tcW w:w="1843" w:type="dxa"/>
            <w:noWrap/>
            <w:hideMark/>
          </w:tcPr>
          <w:p w14:paraId="0F1B3AE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Cancer Care Continuum</w:t>
            </w:r>
          </w:p>
        </w:tc>
        <w:tc>
          <w:tcPr>
            <w:tcW w:w="1417" w:type="dxa"/>
            <w:noWrap/>
            <w:hideMark/>
          </w:tcPr>
          <w:p w14:paraId="22AE7619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PI discipline</w:t>
            </w:r>
          </w:p>
        </w:tc>
        <w:tc>
          <w:tcPr>
            <w:tcW w:w="2977" w:type="dxa"/>
            <w:noWrap/>
            <w:hideMark/>
          </w:tcPr>
          <w:p w14:paraId="19F564F1" w14:textId="6C696A85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Team disciplines</w:t>
            </w:r>
            <w:r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 xml:space="preserve"> </w:t>
            </w:r>
            <w:r w:rsidRPr="00821304">
              <w:rPr>
                <w:rFonts w:ascii="Garamond" w:hAnsi="Garamond" w:cs="Tahoma"/>
                <w:b/>
                <w:color w:val="000000"/>
                <w:sz w:val="20"/>
                <w:szCs w:val="20"/>
                <w:lang w:val="en-IN"/>
              </w:rPr>
              <w:t>(non-exhaustive)</w:t>
            </w:r>
          </w:p>
        </w:tc>
        <w:tc>
          <w:tcPr>
            <w:tcW w:w="1276" w:type="dxa"/>
            <w:noWrap/>
            <w:hideMark/>
          </w:tcPr>
          <w:p w14:paraId="762E2C7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 xml:space="preserve">Evaluation </w:t>
            </w:r>
          </w:p>
        </w:tc>
      </w:tr>
      <w:tr w:rsidR="00821304" w:rsidRPr="001E0BAD" w14:paraId="63D7F17C" w14:textId="77777777" w:rsidTr="00996D5A">
        <w:trPr>
          <w:trHeight w:val="290"/>
        </w:trPr>
        <w:tc>
          <w:tcPr>
            <w:tcW w:w="668" w:type="dxa"/>
            <w:noWrap/>
          </w:tcPr>
          <w:p w14:paraId="19D9BDA0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noWrap/>
          </w:tcPr>
          <w:p w14:paraId="514C50A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1999-2003</w:t>
            </w:r>
          </w:p>
        </w:tc>
        <w:tc>
          <w:tcPr>
            <w:tcW w:w="1176" w:type="dxa"/>
            <w:noWrap/>
          </w:tcPr>
          <w:p w14:paraId="77C00DD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1843" w:type="dxa"/>
            <w:noWrap/>
          </w:tcPr>
          <w:p w14:paraId="1DDF906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Primary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revention </w:t>
            </w:r>
          </w:p>
        </w:tc>
        <w:tc>
          <w:tcPr>
            <w:tcW w:w="1417" w:type="dxa"/>
            <w:noWrap/>
          </w:tcPr>
          <w:p w14:paraId="24B47CB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Community &amp; Global Health, Social Psychology </w:t>
            </w:r>
          </w:p>
        </w:tc>
        <w:tc>
          <w:tcPr>
            <w:tcW w:w="2977" w:type="dxa"/>
            <w:noWrap/>
          </w:tcPr>
          <w:p w14:paraId="3B224204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Psychology, Anthropology, Epidemiology, Biostatistics, Education, Demography, Environmental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s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cience, Respiratory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s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cience,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ublic Health</w:t>
            </w:r>
          </w:p>
        </w:tc>
        <w:tc>
          <w:tcPr>
            <w:tcW w:w="1276" w:type="dxa"/>
            <w:noWrap/>
          </w:tcPr>
          <w:p w14:paraId="2C4B67C0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2893A4EE" w14:textId="77777777" w:rsidTr="00996D5A">
        <w:trPr>
          <w:trHeight w:val="290"/>
        </w:trPr>
        <w:tc>
          <w:tcPr>
            <w:tcW w:w="668" w:type="dxa"/>
            <w:noWrap/>
          </w:tcPr>
          <w:p w14:paraId="6E581FD9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noWrap/>
          </w:tcPr>
          <w:p w14:paraId="45CAC70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2003-2011</w:t>
            </w:r>
          </w:p>
        </w:tc>
        <w:tc>
          <w:tcPr>
            <w:tcW w:w="1176" w:type="dxa"/>
            <w:noWrap/>
          </w:tcPr>
          <w:p w14:paraId="0F4374C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Prostate cancer</w:t>
            </w:r>
          </w:p>
        </w:tc>
        <w:tc>
          <w:tcPr>
            <w:tcW w:w="1843" w:type="dxa"/>
            <w:noWrap/>
          </w:tcPr>
          <w:p w14:paraId="29E3A01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Risk assessment, Primary prevention </w:t>
            </w:r>
          </w:p>
        </w:tc>
        <w:tc>
          <w:tcPr>
            <w:tcW w:w="1417" w:type="dxa"/>
            <w:noWrap/>
          </w:tcPr>
          <w:p w14:paraId="1C81ECE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Epidemiology </w:t>
            </w:r>
          </w:p>
        </w:tc>
        <w:tc>
          <w:tcPr>
            <w:tcW w:w="2977" w:type="dxa"/>
            <w:noWrap/>
          </w:tcPr>
          <w:p w14:paraId="3F6AEDA8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Molecular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iology, Genetic Epidemiology, Sociology,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ehavioral science,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H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ealth policy </w:t>
            </w:r>
          </w:p>
        </w:tc>
        <w:tc>
          <w:tcPr>
            <w:tcW w:w="1276" w:type="dxa"/>
            <w:noWrap/>
          </w:tcPr>
          <w:p w14:paraId="042C0A4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6E6BAD88" w14:textId="77777777" w:rsidTr="00996D5A">
        <w:trPr>
          <w:trHeight w:val="290"/>
        </w:trPr>
        <w:tc>
          <w:tcPr>
            <w:tcW w:w="668" w:type="dxa"/>
            <w:noWrap/>
          </w:tcPr>
          <w:p w14:paraId="432B1574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noWrap/>
          </w:tcPr>
          <w:p w14:paraId="66E2D88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2004-2008</w:t>
            </w:r>
          </w:p>
        </w:tc>
        <w:tc>
          <w:tcPr>
            <w:tcW w:w="1176" w:type="dxa"/>
            <w:noWrap/>
          </w:tcPr>
          <w:p w14:paraId="279AC27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1843" w:type="dxa"/>
            <w:noWrap/>
          </w:tcPr>
          <w:p w14:paraId="7723F56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Primary Prevention</w:t>
            </w:r>
          </w:p>
        </w:tc>
        <w:tc>
          <w:tcPr>
            <w:tcW w:w="1417" w:type="dxa"/>
            <w:noWrap/>
          </w:tcPr>
          <w:p w14:paraId="398A288A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Cancer prevention, Pharmacogenetics </w:t>
            </w:r>
          </w:p>
        </w:tc>
        <w:tc>
          <w:tcPr>
            <w:tcW w:w="2977" w:type="dxa"/>
            <w:noWrap/>
          </w:tcPr>
          <w:p w14:paraId="044211E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Neuroscience, Genomics, Pharmacology, Population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s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cience </w:t>
            </w:r>
          </w:p>
        </w:tc>
        <w:tc>
          <w:tcPr>
            <w:tcW w:w="1276" w:type="dxa"/>
            <w:noWrap/>
          </w:tcPr>
          <w:p w14:paraId="75B651C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0D18AA35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33ED38D0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2EA9478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2005-2006</w:t>
            </w:r>
          </w:p>
        </w:tc>
        <w:tc>
          <w:tcPr>
            <w:tcW w:w="1176" w:type="dxa"/>
            <w:noWrap/>
            <w:hideMark/>
          </w:tcPr>
          <w:p w14:paraId="2F29AFD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1843" w:type="dxa"/>
            <w:noWrap/>
            <w:hideMark/>
          </w:tcPr>
          <w:p w14:paraId="6D4C25A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Risk assessment, Primary prevention </w:t>
            </w:r>
          </w:p>
        </w:tc>
        <w:tc>
          <w:tcPr>
            <w:tcW w:w="1417" w:type="dxa"/>
            <w:noWrap/>
            <w:hideMark/>
          </w:tcPr>
          <w:p w14:paraId="1D4E0B68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Biochemistry, Genetics, Cancer Prevention</w:t>
            </w:r>
          </w:p>
        </w:tc>
        <w:tc>
          <w:tcPr>
            <w:tcW w:w="2977" w:type="dxa"/>
            <w:noWrap/>
            <w:hideMark/>
          </w:tcPr>
          <w:p w14:paraId="5618590A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Energetics, 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revention </w:t>
            </w:r>
          </w:p>
        </w:tc>
        <w:tc>
          <w:tcPr>
            <w:tcW w:w="1276" w:type="dxa"/>
            <w:noWrap/>
            <w:hideMark/>
          </w:tcPr>
          <w:p w14:paraId="7F1CC0A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Yes</w:t>
            </w:r>
          </w:p>
        </w:tc>
      </w:tr>
      <w:tr w:rsidR="00821304" w:rsidRPr="001E0BAD" w14:paraId="665D2234" w14:textId="77777777" w:rsidTr="00996D5A">
        <w:trPr>
          <w:trHeight w:val="290"/>
        </w:trPr>
        <w:tc>
          <w:tcPr>
            <w:tcW w:w="668" w:type="dxa"/>
            <w:noWrap/>
          </w:tcPr>
          <w:p w14:paraId="06466263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noWrap/>
          </w:tcPr>
          <w:p w14:paraId="55392D1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2005-2009</w:t>
            </w:r>
          </w:p>
        </w:tc>
        <w:tc>
          <w:tcPr>
            <w:tcW w:w="1176" w:type="dxa"/>
            <w:noWrap/>
          </w:tcPr>
          <w:p w14:paraId="0D84470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1843" w:type="dxa"/>
            <w:noWrap/>
          </w:tcPr>
          <w:p w14:paraId="26A6297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Risk assessment, Primary prevention </w:t>
            </w:r>
          </w:p>
        </w:tc>
        <w:tc>
          <w:tcPr>
            <w:tcW w:w="1417" w:type="dxa"/>
            <w:noWrap/>
          </w:tcPr>
          <w:p w14:paraId="4F929EF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Energetics, Preventative Medicine </w:t>
            </w:r>
          </w:p>
        </w:tc>
        <w:tc>
          <w:tcPr>
            <w:tcW w:w="2977" w:type="dxa"/>
            <w:noWrap/>
          </w:tcPr>
          <w:p w14:paraId="46E93B8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Cancer metabolomics, Energetics</w:t>
            </w:r>
          </w:p>
        </w:tc>
        <w:tc>
          <w:tcPr>
            <w:tcW w:w="1276" w:type="dxa"/>
            <w:noWrap/>
          </w:tcPr>
          <w:p w14:paraId="7C9E778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Yes</w:t>
            </w:r>
          </w:p>
        </w:tc>
      </w:tr>
      <w:tr w:rsidR="00821304" w:rsidRPr="001E0BAD" w14:paraId="0DD27DA7" w14:textId="77777777" w:rsidTr="00996D5A">
        <w:trPr>
          <w:trHeight w:val="290"/>
        </w:trPr>
        <w:tc>
          <w:tcPr>
            <w:tcW w:w="668" w:type="dxa"/>
            <w:noWrap/>
          </w:tcPr>
          <w:p w14:paraId="1DF617E8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noWrap/>
          </w:tcPr>
          <w:p w14:paraId="04FFF228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2005-2011</w:t>
            </w:r>
          </w:p>
        </w:tc>
        <w:tc>
          <w:tcPr>
            <w:tcW w:w="1176" w:type="dxa"/>
            <w:noWrap/>
          </w:tcPr>
          <w:p w14:paraId="69F997F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1843" w:type="dxa"/>
            <w:noWrap/>
          </w:tcPr>
          <w:p w14:paraId="27479162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Risk assessment; primary prevention</w:t>
            </w:r>
          </w:p>
        </w:tc>
        <w:tc>
          <w:tcPr>
            <w:tcW w:w="1417" w:type="dxa"/>
            <w:noWrap/>
          </w:tcPr>
          <w:p w14:paraId="7FA12E58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Epidemiology; Public Health </w:t>
            </w:r>
          </w:p>
        </w:tc>
        <w:tc>
          <w:tcPr>
            <w:tcW w:w="2977" w:type="dxa"/>
            <w:noWrap/>
          </w:tcPr>
          <w:p w14:paraId="657BECB0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Epidemiology; Public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h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ealth </w:t>
            </w:r>
          </w:p>
        </w:tc>
        <w:tc>
          <w:tcPr>
            <w:tcW w:w="1276" w:type="dxa"/>
            <w:noWrap/>
          </w:tcPr>
          <w:p w14:paraId="5E340C8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503B4F5F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5F2B2FE1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16D8BE2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2005-2017</w:t>
            </w:r>
          </w:p>
        </w:tc>
        <w:tc>
          <w:tcPr>
            <w:tcW w:w="1176" w:type="dxa"/>
            <w:noWrap/>
            <w:hideMark/>
          </w:tcPr>
          <w:p w14:paraId="1402C75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1843" w:type="dxa"/>
            <w:noWrap/>
            <w:hideMark/>
          </w:tcPr>
          <w:p w14:paraId="49A615C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Risk assessment, Primary Prevention</w:t>
            </w:r>
          </w:p>
        </w:tc>
        <w:tc>
          <w:tcPr>
            <w:tcW w:w="1417" w:type="dxa"/>
            <w:noWrap/>
            <w:hideMark/>
          </w:tcPr>
          <w:p w14:paraId="039EE7A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Public Health; Energetics</w:t>
            </w:r>
          </w:p>
        </w:tc>
        <w:tc>
          <w:tcPr>
            <w:tcW w:w="2977" w:type="dxa"/>
            <w:noWrap/>
            <w:hideMark/>
          </w:tcPr>
          <w:p w14:paraId="0229185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Energetics</w:t>
            </w:r>
          </w:p>
        </w:tc>
        <w:tc>
          <w:tcPr>
            <w:tcW w:w="1276" w:type="dxa"/>
            <w:noWrap/>
            <w:hideMark/>
          </w:tcPr>
          <w:p w14:paraId="7D98211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Yes</w:t>
            </w:r>
          </w:p>
        </w:tc>
      </w:tr>
      <w:tr w:rsidR="00821304" w:rsidRPr="001E0BAD" w14:paraId="0FA7FF49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0E60C768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31CE96B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2006-2010</w:t>
            </w:r>
          </w:p>
        </w:tc>
        <w:tc>
          <w:tcPr>
            <w:tcW w:w="1176" w:type="dxa"/>
            <w:noWrap/>
            <w:hideMark/>
          </w:tcPr>
          <w:p w14:paraId="5D79556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Gastrointestinal cancer</w:t>
            </w:r>
          </w:p>
        </w:tc>
        <w:tc>
          <w:tcPr>
            <w:tcW w:w="1843" w:type="dxa"/>
            <w:noWrap/>
            <w:hideMark/>
          </w:tcPr>
          <w:p w14:paraId="12CD551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Primary prevention, Detection, Diagnosis</w:t>
            </w:r>
          </w:p>
        </w:tc>
        <w:tc>
          <w:tcPr>
            <w:tcW w:w="1417" w:type="dxa"/>
            <w:noWrap/>
            <w:hideMark/>
          </w:tcPr>
          <w:p w14:paraId="6A460794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Genetics, Cancer </w:t>
            </w:r>
          </w:p>
        </w:tc>
        <w:tc>
          <w:tcPr>
            <w:tcW w:w="2977" w:type="dxa"/>
            <w:noWrap/>
            <w:hideMark/>
          </w:tcPr>
          <w:p w14:paraId="1B9DA9C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Biologic and </w:t>
            </w:r>
          </w:p>
          <w:p w14:paraId="0A864E0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behavioral research,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E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nergy balance,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C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ancer</w:t>
            </w:r>
          </w:p>
        </w:tc>
        <w:tc>
          <w:tcPr>
            <w:tcW w:w="1276" w:type="dxa"/>
            <w:noWrap/>
            <w:hideMark/>
          </w:tcPr>
          <w:p w14:paraId="5D6BE7C9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Yes </w:t>
            </w:r>
          </w:p>
        </w:tc>
      </w:tr>
      <w:tr w:rsidR="00821304" w:rsidRPr="001E0BAD" w14:paraId="1F2F3BCB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3AF95143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09AF4498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2010-2014</w:t>
            </w:r>
          </w:p>
        </w:tc>
        <w:tc>
          <w:tcPr>
            <w:tcW w:w="1176" w:type="dxa"/>
            <w:noWrap/>
            <w:hideMark/>
          </w:tcPr>
          <w:p w14:paraId="23E7391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Breast cancer</w:t>
            </w:r>
          </w:p>
        </w:tc>
        <w:tc>
          <w:tcPr>
            <w:tcW w:w="1843" w:type="dxa"/>
            <w:noWrap/>
            <w:hideMark/>
          </w:tcPr>
          <w:p w14:paraId="7886C25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Risk assessment, Survivorship</w:t>
            </w:r>
          </w:p>
        </w:tc>
        <w:tc>
          <w:tcPr>
            <w:tcW w:w="1417" w:type="dxa"/>
            <w:noWrap/>
            <w:hideMark/>
          </w:tcPr>
          <w:p w14:paraId="64DB1F6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Epidemiology </w:t>
            </w:r>
          </w:p>
        </w:tc>
        <w:tc>
          <w:tcPr>
            <w:tcW w:w="2977" w:type="dxa"/>
            <w:noWrap/>
            <w:hideMark/>
          </w:tcPr>
          <w:p w14:paraId="4551C14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revention </w:t>
            </w:r>
          </w:p>
        </w:tc>
        <w:tc>
          <w:tcPr>
            <w:tcW w:w="1276" w:type="dxa"/>
            <w:noWrap/>
            <w:hideMark/>
          </w:tcPr>
          <w:p w14:paraId="6C6FFC4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7F3CFA3B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72158D2C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noWrap/>
            <w:hideMark/>
          </w:tcPr>
          <w:p w14:paraId="3FD5B43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2010-2014</w:t>
            </w:r>
          </w:p>
        </w:tc>
        <w:tc>
          <w:tcPr>
            <w:tcW w:w="1176" w:type="dxa"/>
            <w:noWrap/>
            <w:hideMark/>
          </w:tcPr>
          <w:p w14:paraId="046E822A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Lung cancer</w:t>
            </w:r>
          </w:p>
        </w:tc>
        <w:tc>
          <w:tcPr>
            <w:tcW w:w="1843" w:type="dxa"/>
            <w:noWrap/>
            <w:hideMark/>
          </w:tcPr>
          <w:p w14:paraId="1E8427E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Risk assessment </w:t>
            </w:r>
          </w:p>
        </w:tc>
        <w:tc>
          <w:tcPr>
            <w:tcW w:w="1417" w:type="dxa"/>
            <w:noWrap/>
            <w:hideMark/>
          </w:tcPr>
          <w:p w14:paraId="4EFA931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Epidemiology, Bioinformatics</w:t>
            </w:r>
          </w:p>
        </w:tc>
        <w:tc>
          <w:tcPr>
            <w:tcW w:w="2977" w:type="dxa"/>
            <w:noWrap/>
            <w:hideMark/>
          </w:tcPr>
          <w:p w14:paraId="7DE8D31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g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enomics, Molecular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g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enetics</w:t>
            </w:r>
          </w:p>
        </w:tc>
        <w:tc>
          <w:tcPr>
            <w:tcW w:w="1276" w:type="dxa"/>
            <w:noWrap/>
            <w:hideMark/>
          </w:tcPr>
          <w:p w14:paraId="67F6B9A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07DFBD16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61589CF9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noWrap/>
            <w:hideMark/>
          </w:tcPr>
          <w:p w14:paraId="1F8AD9E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2010-2014</w:t>
            </w:r>
          </w:p>
        </w:tc>
        <w:tc>
          <w:tcPr>
            <w:tcW w:w="1176" w:type="dxa"/>
            <w:noWrap/>
            <w:hideMark/>
          </w:tcPr>
          <w:p w14:paraId="2CD5ED1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1843" w:type="dxa"/>
            <w:noWrap/>
            <w:hideMark/>
          </w:tcPr>
          <w:p w14:paraId="25F4C54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Risk assessment, Primary prevention</w:t>
            </w:r>
          </w:p>
        </w:tc>
        <w:tc>
          <w:tcPr>
            <w:tcW w:w="1417" w:type="dxa"/>
            <w:noWrap/>
            <w:hideMark/>
          </w:tcPr>
          <w:p w14:paraId="3A41D4D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977" w:type="dxa"/>
            <w:noWrap/>
            <w:hideMark/>
          </w:tcPr>
          <w:p w14:paraId="0A8E387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revention, 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c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ontrol, Tobacco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c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ontrol, Energy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alance</w:t>
            </w:r>
          </w:p>
        </w:tc>
        <w:tc>
          <w:tcPr>
            <w:tcW w:w="1276" w:type="dxa"/>
            <w:noWrap/>
            <w:hideMark/>
          </w:tcPr>
          <w:p w14:paraId="0D18B4E0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65A80F3A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2D65A1F3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noWrap/>
            <w:hideMark/>
          </w:tcPr>
          <w:p w14:paraId="2F02C08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2011-2012</w:t>
            </w:r>
          </w:p>
        </w:tc>
        <w:tc>
          <w:tcPr>
            <w:tcW w:w="1176" w:type="dxa"/>
            <w:noWrap/>
            <w:hideMark/>
          </w:tcPr>
          <w:p w14:paraId="17A06E9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Breast cancer</w:t>
            </w:r>
          </w:p>
        </w:tc>
        <w:tc>
          <w:tcPr>
            <w:tcW w:w="1843" w:type="dxa"/>
            <w:noWrap/>
            <w:hideMark/>
          </w:tcPr>
          <w:p w14:paraId="00C0044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Risk assessment, Detection </w:t>
            </w:r>
          </w:p>
        </w:tc>
        <w:tc>
          <w:tcPr>
            <w:tcW w:w="1417" w:type="dxa"/>
            <w:noWrap/>
            <w:hideMark/>
          </w:tcPr>
          <w:p w14:paraId="6171EF90" w14:textId="77777777" w:rsidR="00821304" w:rsidRPr="001E0BAD" w:rsidRDefault="00821304" w:rsidP="00996D5A">
            <w:pPr>
              <w:widowControl/>
              <w:jc w:val="righ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noWrap/>
            <w:hideMark/>
          </w:tcPr>
          <w:p w14:paraId="6B004F3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Epigenetics, 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revention</w:t>
            </w:r>
          </w:p>
        </w:tc>
        <w:tc>
          <w:tcPr>
            <w:tcW w:w="1276" w:type="dxa"/>
            <w:noWrap/>
            <w:hideMark/>
          </w:tcPr>
          <w:p w14:paraId="05ECB9F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14DD0D32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7B5D089F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noWrap/>
            <w:hideMark/>
          </w:tcPr>
          <w:p w14:paraId="3B20B2D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2011-2015</w:t>
            </w:r>
          </w:p>
        </w:tc>
        <w:tc>
          <w:tcPr>
            <w:tcW w:w="1176" w:type="dxa"/>
            <w:noWrap/>
            <w:hideMark/>
          </w:tcPr>
          <w:p w14:paraId="7079144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Breast cancer</w:t>
            </w:r>
          </w:p>
        </w:tc>
        <w:tc>
          <w:tcPr>
            <w:tcW w:w="1843" w:type="dxa"/>
            <w:noWrap/>
            <w:hideMark/>
          </w:tcPr>
          <w:p w14:paraId="700AE604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Risk assessment, Detection </w:t>
            </w:r>
          </w:p>
        </w:tc>
        <w:tc>
          <w:tcPr>
            <w:tcW w:w="1417" w:type="dxa"/>
            <w:noWrap/>
            <w:hideMark/>
          </w:tcPr>
          <w:p w14:paraId="6D27109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977" w:type="dxa"/>
            <w:noWrap/>
            <w:hideMark/>
          </w:tcPr>
          <w:p w14:paraId="0EB3D19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Epigenetics, Metabolomics, Cancer Prevention </w:t>
            </w:r>
          </w:p>
        </w:tc>
        <w:tc>
          <w:tcPr>
            <w:tcW w:w="1276" w:type="dxa"/>
            <w:noWrap/>
            <w:hideMark/>
          </w:tcPr>
          <w:p w14:paraId="237D316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4EE6D665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7F4FE34B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  <w:noWrap/>
            <w:hideMark/>
          </w:tcPr>
          <w:p w14:paraId="36CFB3E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2011-2016</w:t>
            </w:r>
          </w:p>
        </w:tc>
        <w:tc>
          <w:tcPr>
            <w:tcW w:w="1176" w:type="dxa"/>
            <w:noWrap/>
            <w:hideMark/>
          </w:tcPr>
          <w:p w14:paraId="5936525A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Breast cancer</w:t>
            </w:r>
          </w:p>
        </w:tc>
        <w:tc>
          <w:tcPr>
            <w:tcW w:w="1843" w:type="dxa"/>
            <w:noWrap/>
            <w:hideMark/>
          </w:tcPr>
          <w:p w14:paraId="14023CE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Risk assessment</w:t>
            </w:r>
          </w:p>
        </w:tc>
        <w:tc>
          <w:tcPr>
            <w:tcW w:w="1417" w:type="dxa"/>
            <w:noWrap/>
            <w:hideMark/>
          </w:tcPr>
          <w:p w14:paraId="34E8686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Nutrition, Breast cancer prevention </w:t>
            </w:r>
          </w:p>
        </w:tc>
        <w:tc>
          <w:tcPr>
            <w:tcW w:w="2977" w:type="dxa"/>
            <w:noWrap/>
            <w:hideMark/>
          </w:tcPr>
          <w:p w14:paraId="52FB0200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Energetics, 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revention </w:t>
            </w:r>
          </w:p>
        </w:tc>
        <w:tc>
          <w:tcPr>
            <w:tcW w:w="1276" w:type="dxa"/>
            <w:noWrap/>
            <w:hideMark/>
          </w:tcPr>
          <w:p w14:paraId="0288A32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Yes</w:t>
            </w:r>
          </w:p>
        </w:tc>
      </w:tr>
      <w:tr w:rsidR="00821304" w:rsidRPr="001E0BAD" w14:paraId="4D68DD43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08BBBD62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noWrap/>
            <w:hideMark/>
          </w:tcPr>
          <w:p w14:paraId="255D172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2011-2016</w:t>
            </w:r>
          </w:p>
        </w:tc>
        <w:tc>
          <w:tcPr>
            <w:tcW w:w="1176" w:type="dxa"/>
            <w:noWrap/>
            <w:hideMark/>
          </w:tcPr>
          <w:p w14:paraId="7F4E99C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Breast cancer</w:t>
            </w:r>
          </w:p>
        </w:tc>
        <w:tc>
          <w:tcPr>
            <w:tcW w:w="1843" w:type="dxa"/>
            <w:noWrap/>
            <w:hideMark/>
          </w:tcPr>
          <w:p w14:paraId="056F046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Survivorship</w:t>
            </w:r>
          </w:p>
        </w:tc>
        <w:tc>
          <w:tcPr>
            <w:tcW w:w="1417" w:type="dxa"/>
            <w:noWrap/>
            <w:hideMark/>
          </w:tcPr>
          <w:p w14:paraId="0F087614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Exercise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o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ncology </w:t>
            </w:r>
          </w:p>
        </w:tc>
        <w:tc>
          <w:tcPr>
            <w:tcW w:w="2977" w:type="dxa"/>
            <w:noWrap/>
            <w:hideMark/>
          </w:tcPr>
          <w:p w14:paraId="52A69982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Energetics, 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iology, 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revention </w:t>
            </w:r>
          </w:p>
        </w:tc>
        <w:tc>
          <w:tcPr>
            <w:tcW w:w="1276" w:type="dxa"/>
            <w:noWrap/>
            <w:hideMark/>
          </w:tcPr>
          <w:p w14:paraId="5C5BEB90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Yes</w:t>
            </w:r>
          </w:p>
        </w:tc>
      </w:tr>
      <w:tr w:rsidR="00821304" w:rsidRPr="001E0BAD" w14:paraId="6ECE5BA2" w14:textId="77777777" w:rsidTr="00996D5A">
        <w:trPr>
          <w:trHeight w:val="290"/>
        </w:trPr>
        <w:tc>
          <w:tcPr>
            <w:tcW w:w="668" w:type="dxa"/>
            <w:noWrap/>
          </w:tcPr>
          <w:p w14:paraId="4AFD2709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5" w:type="dxa"/>
            <w:noWrap/>
          </w:tcPr>
          <w:p w14:paraId="6CCF59F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2011-2016</w:t>
            </w:r>
          </w:p>
        </w:tc>
        <w:tc>
          <w:tcPr>
            <w:tcW w:w="1176" w:type="dxa"/>
            <w:noWrap/>
          </w:tcPr>
          <w:p w14:paraId="69BC10F4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1843" w:type="dxa"/>
            <w:noWrap/>
          </w:tcPr>
          <w:p w14:paraId="6EE35CF2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Risk assessment, Primary Prevention</w:t>
            </w:r>
          </w:p>
        </w:tc>
        <w:tc>
          <w:tcPr>
            <w:tcW w:w="1417" w:type="dxa"/>
            <w:noWrap/>
          </w:tcPr>
          <w:p w14:paraId="237196D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Epidemiology; Public Health </w:t>
            </w:r>
          </w:p>
        </w:tc>
        <w:tc>
          <w:tcPr>
            <w:tcW w:w="2977" w:type="dxa"/>
            <w:noWrap/>
          </w:tcPr>
          <w:p w14:paraId="57B58C4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Epidemiology, Social work, Clinician, Public health, Basic scientist, Engineering, Anthropology, Economics </w:t>
            </w:r>
          </w:p>
        </w:tc>
        <w:tc>
          <w:tcPr>
            <w:tcW w:w="1276" w:type="dxa"/>
            <w:noWrap/>
          </w:tcPr>
          <w:p w14:paraId="6AD45504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7A207780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7D9E4651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5" w:type="dxa"/>
            <w:noWrap/>
            <w:hideMark/>
          </w:tcPr>
          <w:p w14:paraId="3BFC83F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2011-2017</w:t>
            </w:r>
          </w:p>
        </w:tc>
        <w:tc>
          <w:tcPr>
            <w:tcW w:w="1176" w:type="dxa"/>
            <w:noWrap/>
            <w:hideMark/>
          </w:tcPr>
          <w:p w14:paraId="616076C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Prostate and Colorectal Cancer</w:t>
            </w:r>
          </w:p>
        </w:tc>
        <w:tc>
          <w:tcPr>
            <w:tcW w:w="1843" w:type="dxa"/>
            <w:noWrap/>
            <w:hideMark/>
          </w:tcPr>
          <w:p w14:paraId="4CB9590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Risk Assessment </w:t>
            </w:r>
          </w:p>
        </w:tc>
        <w:tc>
          <w:tcPr>
            <w:tcW w:w="1417" w:type="dxa"/>
            <w:noWrap/>
            <w:hideMark/>
          </w:tcPr>
          <w:p w14:paraId="7D9A40BA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Energetics, Metabolomics</w:t>
            </w:r>
          </w:p>
        </w:tc>
        <w:tc>
          <w:tcPr>
            <w:tcW w:w="2977" w:type="dxa"/>
            <w:noWrap/>
            <w:hideMark/>
          </w:tcPr>
          <w:p w14:paraId="21B22D30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Energetics, 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revention </w:t>
            </w:r>
          </w:p>
        </w:tc>
        <w:tc>
          <w:tcPr>
            <w:tcW w:w="1276" w:type="dxa"/>
            <w:noWrap/>
            <w:hideMark/>
          </w:tcPr>
          <w:p w14:paraId="4B7C499A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561EDA40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4A95728B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noWrap/>
            <w:hideMark/>
          </w:tcPr>
          <w:p w14:paraId="625820E0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2013-2016</w:t>
            </w:r>
          </w:p>
        </w:tc>
        <w:tc>
          <w:tcPr>
            <w:tcW w:w="1176" w:type="dxa"/>
            <w:noWrap/>
            <w:hideMark/>
          </w:tcPr>
          <w:p w14:paraId="69F21E2B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Acute Myeloid Leukemia</w:t>
            </w:r>
          </w:p>
        </w:tc>
        <w:tc>
          <w:tcPr>
            <w:tcW w:w="1843" w:type="dxa"/>
            <w:noWrap/>
            <w:hideMark/>
          </w:tcPr>
          <w:p w14:paraId="087C4DF0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Treatment, Survivorship</w:t>
            </w:r>
          </w:p>
        </w:tc>
        <w:tc>
          <w:tcPr>
            <w:tcW w:w="1417" w:type="dxa"/>
            <w:noWrap/>
            <w:hideMark/>
          </w:tcPr>
          <w:p w14:paraId="23C69C6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977" w:type="dxa"/>
            <w:noWrap/>
            <w:hideMark/>
          </w:tcPr>
          <w:p w14:paraId="156AAEFA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Physical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s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ciences, Cancer </w:t>
            </w:r>
          </w:p>
        </w:tc>
        <w:tc>
          <w:tcPr>
            <w:tcW w:w="1276" w:type="dxa"/>
            <w:noWrap/>
            <w:hideMark/>
          </w:tcPr>
          <w:p w14:paraId="38C76FF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1FC1AC0E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78A7B7B1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5" w:type="dxa"/>
            <w:noWrap/>
            <w:hideMark/>
          </w:tcPr>
          <w:p w14:paraId="553EF77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2015-2017</w:t>
            </w:r>
          </w:p>
        </w:tc>
        <w:tc>
          <w:tcPr>
            <w:tcW w:w="1176" w:type="dxa"/>
            <w:noWrap/>
            <w:hideMark/>
          </w:tcPr>
          <w:p w14:paraId="6BA854F0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Prostate cancer</w:t>
            </w:r>
          </w:p>
        </w:tc>
        <w:tc>
          <w:tcPr>
            <w:tcW w:w="1843" w:type="dxa"/>
            <w:noWrap/>
            <w:hideMark/>
          </w:tcPr>
          <w:p w14:paraId="33CF6AA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Treatment </w:t>
            </w:r>
          </w:p>
        </w:tc>
        <w:tc>
          <w:tcPr>
            <w:tcW w:w="1417" w:type="dxa"/>
            <w:noWrap/>
            <w:hideMark/>
          </w:tcPr>
          <w:p w14:paraId="373C79D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Diagnostic Radiology </w:t>
            </w:r>
          </w:p>
        </w:tc>
        <w:tc>
          <w:tcPr>
            <w:tcW w:w="2977" w:type="dxa"/>
            <w:noWrap/>
            <w:hideMark/>
          </w:tcPr>
          <w:p w14:paraId="261B04C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Medical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o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ncology, Radiation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o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ncology, Molecular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i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maging </w:t>
            </w:r>
          </w:p>
        </w:tc>
        <w:tc>
          <w:tcPr>
            <w:tcW w:w="1276" w:type="dxa"/>
            <w:noWrap/>
            <w:hideMark/>
          </w:tcPr>
          <w:p w14:paraId="7592E75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522FC4EA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63F25872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noWrap/>
            <w:hideMark/>
          </w:tcPr>
          <w:p w14:paraId="6337F29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2015-2022</w:t>
            </w:r>
          </w:p>
        </w:tc>
        <w:tc>
          <w:tcPr>
            <w:tcW w:w="1176" w:type="dxa"/>
            <w:noWrap/>
            <w:hideMark/>
          </w:tcPr>
          <w:p w14:paraId="746186C1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Colorectal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c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ancer</w:t>
            </w:r>
          </w:p>
        </w:tc>
        <w:tc>
          <w:tcPr>
            <w:tcW w:w="1843" w:type="dxa"/>
            <w:noWrap/>
            <w:hideMark/>
          </w:tcPr>
          <w:p w14:paraId="5C7B916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Primary prevention</w:t>
            </w:r>
          </w:p>
        </w:tc>
        <w:tc>
          <w:tcPr>
            <w:tcW w:w="1417" w:type="dxa"/>
            <w:noWrap/>
            <w:hideMark/>
          </w:tcPr>
          <w:p w14:paraId="0B85D67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Pathology</w:t>
            </w:r>
          </w:p>
        </w:tc>
        <w:tc>
          <w:tcPr>
            <w:tcW w:w="2977" w:type="dxa"/>
            <w:noWrap/>
            <w:hideMark/>
          </w:tcPr>
          <w:p w14:paraId="28824A7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Molecular pathology, epidemiology</w:t>
            </w:r>
          </w:p>
        </w:tc>
        <w:tc>
          <w:tcPr>
            <w:tcW w:w="1276" w:type="dxa"/>
            <w:noWrap/>
            <w:hideMark/>
          </w:tcPr>
          <w:p w14:paraId="29703F0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72AB422E" w14:textId="77777777" w:rsidTr="00996D5A">
        <w:trPr>
          <w:trHeight w:val="290"/>
        </w:trPr>
        <w:tc>
          <w:tcPr>
            <w:tcW w:w="668" w:type="dxa"/>
            <w:noWrap/>
          </w:tcPr>
          <w:p w14:paraId="0DA23421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5" w:type="dxa"/>
            <w:noWrap/>
          </w:tcPr>
          <w:p w14:paraId="22B697C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176" w:type="dxa"/>
            <w:noWrap/>
          </w:tcPr>
          <w:p w14:paraId="51E9733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Endometrial cancer</w:t>
            </w:r>
          </w:p>
        </w:tc>
        <w:tc>
          <w:tcPr>
            <w:tcW w:w="1843" w:type="dxa"/>
            <w:noWrap/>
          </w:tcPr>
          <w:p w14:paraId="03F5576E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Treatment, Survivorship</w:t>
            </w:r>
          </w:p>
        </w:tc>
        <w:tc>
          <w:tcPr>
            <w:tcW w:w="1417" w:type="dxa"/>
            <w:noWrap/>
          </w:tcPr>
          <w:p w14:paraId="7627B9A6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Epidemiology, Biostatistics </w:t>
            </w:r>
          </w:p>
        </w:tc>
        <w:tc>
          <w:tcPr>
            <w:tcW w:w="2977" w:type="dxa"/>
            <w:noWrap/>
          </w:tcPr>
          <w:p w14:paraId="6D0A195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Behavioral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s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cience, Neuroscience, Physical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r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ehabilitation </w:t>
            </w:r>
          </w:p>
        </w:tc>
        <w:tc>
          <w:tcPr>
            <w:tcW w:w="1276" w:type="dxa"/>
            <w:noWrap/>
          </w:tcPr>
          <w:p w14:paraId="377A8774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00D93D88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2F16E522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5" w:type="dxa"/>
            <w:noWrap/>
            <w:hideMark/>
          </w:tcPr>
          <w:p w14:paraId="1C611E19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1176" w:type="dxa"/>
            <w:noWrap/>
            <w:hideMark/>
          </w:tcPr>
          <w:p w14:paraId="54CC6944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Colorectal cancer</w:t>
            </w:r>
          </w:p>
        </w:tc>
        <w:tc>
          <w:tcPr>
            <w:tcW w:w="1843" w:type="dxa"/>
            <w:noWrap/>
            <w:hideMark/>
          </w:tcPr>
          <w:p w14:paraId="40EF3AC8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Treatment, Survivorship</w:t>
            </w:r>
          </w:p>
        </w:tc>
        <w:tc>
          <w:tcPr>
            <w:tcW w:w="1417" w:type="dxa"/>
            <w:noWrap/>
            <w:hideMark/>
          </w:tcPr>
          <w:p w14:paraId="34AEE5C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Epidemiology, Population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h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ealth </w:t>
            </w:r>
          </w:p>
        </w:tc>
        <w:tc>
          <w:tcPr>
            <w:tcW w:w="2977" w:type="dxa"/>
            <w:noWrap/>
            <w:hideMark/>
          </w:tcPr>
          <w:p w14:paraId="34B18B9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Epidemiology, Cancer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g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enomics</w:t>
            </w:r>
          </w:p>
        </w:tc>
        <w:tc>
          <w:tcPr>
            <w:tcW w:w="1276" w:type="dxa"/>
            <w:noWrap/>
            <w:hideMark/>
          </w:tcPr>
          <w:p w14:paraId="1A45BFBC" w14:textId="77777777" w:rsidR="00821304" w:rsidRPr="001E0BAD" w:rsidRDefault="00821304" w:rsidP="00996D5A">
            <w:pPr>
              <w:widowControl/>
              <w:tabs>
                <w:tab w:val="center" w:pos="882"/>
              </w:tabs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232AD032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291A40A8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5" w:type="dxa"/>
            <w:noWrap/>
            <w:hideMark/>
          </w:tcPr>
          <w:p w14:paraId="6F2F33FD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2018-2021</w:t>
            </w:r>
          </w:p>
        </w:tc>
        <w:tc>
          <w:tcPr>
            <w:tcW w:w="1176" w:type="dxa"/>
            <w:noWrap/>
            <w:hideMark/>
          </w:tcPr>
          <w:p w14:paraId="00EA56C8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Colorectal Cancer</w:t>
            </w:r>
          </w:p>
        </w:tc>
        <w:tc>
          <w:tcPr>
            <w:tcW w:w="1843" w:type="dxa"/>
            <w:noWrap/>
            <w:hideMark/>
          </w:tcPr>
          <w:p w14:paraId="390FD4B4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Risk assessment, Primary prevention</w:t>
            </w:r>
          </w:p>
        </w:tc>
        <w:tc>
          <w:tcPr>
            <w:tcW w:w="1417" w:type="dxa"/>
            <w:noWrap/>
            <w:hideMark/>
          </w:tcPr>
          <w:p w14:paraId="2F5FD10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Genomics, Population 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h</w:t>
            </w: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ealth </w:t>
            </w:r>
          </w:p>
        </w:tc>
        <w:tc>
          <w:tcPr>
            <w:tcW w:w="2977" w:type="dxa"/>
            <w:noWrap/>
            <w:hideMark/>
          </w:tcPr>
          <w:p w14:paraId="09E23A4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Epigenetic epidemiology </w:t>
            </w:r>
          </w:p>
        </w:tc>
        <w:tc>
          <w:tcPr>
            <w:tcW w:w="1276" w:type="dxa"/>
            <w:noWrap/>
            <w:hideMark/>
          </w:tcPr>
          <w:p w14:paraId="46E3907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72BAB48E" w14:textId="77777777" w:rsidTr="00996D5A">
        <w:trPr>
          <w:trHeight w:val="290"/>
        </w:trPr>
        <w:tc>
          <w:tcPr>
            <w:tcW w:w="668" w:type="dxa"/>
            <w:noWrap/>
            <w:hideMark/>
          </w:tcPr>
          <w:p w14:paraId="3C81DE43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5" w:type="dxa"/>
            <w:noWrap/>
            <w:hideMark/>
          </w:tcPr>
          <w:p w14:paraId="5D3890D9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2019-2022</w:t>
            </w:r>
          </w:p>
        </w:tc>
        <w:tc>
          <w:tcPr>
            <w:tcW w:w="1176" w:type="dxa"/>
            <w:noWrap/>
            <w:hideMark/>
          </w:tcPr>
          <w:p w14:paraId="5E19ACDF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1843" w:type="dxa"/>
            <w:noWrap/>
            <w:hideMark/>
          </w:tcPr>
          <w:p w14:paraId="1A09D14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Risk assessment </w:t>
            </w:r>
          </w:p>
        </w:tc>
        <w:tc>
          <w:tcPr>
            <w:tcW w:w="1417" w:type="dxa"/>
            <w:noWrap/>
            <w:hideMark/>
          </w:tcPr>
          <w:p w14:paraId="05ADC08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Molecular oncology </w:t>
            </w:r>
          </w:p>
        </w:tc>
        <w:tc>
          <w:tcPr>
            <w:tcW w:w="2977" w:type="dxa"/>
            <w:noWrap/>
            <w:hideMark/>
          </w:tcPr>
          <w:p w14:paraId="75C0801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Molecular oncology, biochemistry, functional genomics</w:t>
            </w:r>
          </w:p>
        </w:tc>
        <w:tc>
          <w:tcPr>
            <w:tcW w:w="1276" w:type="dxa"/>
            <w:noWrap/>
            <w:hideMark/>
          </w:tcPr>
          <w:p w14:paraId="74FEEC43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  <w:tr w:rsidR="00821304" w:rsidRPr="001E0BAD" w14:paraId="4665CAD4" w14:textId="77777777" w:rsidTr="00996D5A">
        <w:trPr>
          <w:trHeight w:val="290"/>
        </w:trPr>
        <w:tc>
          <w:tcPr>
            <w:tcW w:w="668" w:type="dxa"/>
            <w:noWrap/>
          </w:tcPr>
          <w:p w14:paraId="7FADB347" w14:textId="77777777" w:rsidR="00821304" w:rsidRPr="001E0BAD" w:rsidRDefault="00821304" w:rsidP="00996D5A">
            <w:pPr>
              <w:widowControl/>
              <w:jc w:val="center"/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5" w:type="dxa"/>
            <w:noWrap/>
          </w:tcPr>
          <w:p w14:paraId="45C3A932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2020-2025</w:t>
            </w:r>
          </w:p>
        </w:tc>
        <w:tc>
          <w:tcPr>
            <w:tcW w:w="1176" w:type="dxa"/>
            <w:noWrap/>
          </w:tcPr>
          <w:p w14:paraId="7E3ECD7C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Breast cancer</w:t>
            </w:r>
          </w:p>
        </w:tc>
        <w:tc>
          <w:tcPr>
            <w:tcW w:w="1843" w:type="dxa"/>
            <w:noWrap/>
          </w:tcPr>
          <w:p w14:paraId="4A5E0495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Risk assessment, Primary prevention </w:t>
            </w:r>
          </w:p>
        </w:tc>
        <w:tc>
          <w:tcPr>
            <w:tcW w:w="1417" w:type="dxa"/>
            <w:noWrap/>
          </w:tcPr>
          <w:p w14:paraId="13E2AFC2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Endocrinology</w:t>
            </w:r>
          </w:p>
        </w:tc>
        <w:tc>
          <w:tcPr>
            <w:tcW w:w="2977" w:type="dxa"/>
            <w:noWrap/>
          </w:tcPr>
          <w:p w14:paraId="7A7D60F7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 xml:space="preserve">Biology, Endocrinology, Biopsychology </w:t>
            </w:r>
          </w:p>
        </w:tc>
        <w:tc>
          <w:tcPr>
            <w:tcW w:w="1276" w:type="dxa"/>
            <w:noWrap/>
          </w:tcPr>
          <w:p w14:paraId="36FDEC7A" w14:textId="77777777" w:rsidR="00821304" w:rsidRPr="001E0BAD" w:rsidRDefault="00821304" w:rsidP="00996D5A">
            <w:pPr>
              <w:widowControl/>
              <w:jc w:val="left"/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</w:pPr>
            <w:r w:rsidRPr="001E0BAD">
              <w:rPr>
                <w:rFonts w:ascii="Garamond" w:eastAsia="Times New Roman" w:hAnsi="Garamond" w:cs="Calibri"/>
                <w:sz w:val="20"/>
                <w:szCs w:val="20"/>
                <w:lang w:eastAsia="en-US"/>
              </w:rPr>
              <w:t>N/A</w:t>
            </w:r>
          </w:p>
        </w:tc>
      </w:tr>
    </w:tbl>
    <w:p w14:paraId="4A22FDEF" w14:textId="77777777" w:rsidR="00821304" w:rsidRDefault="00821304" w:rsidP="00821304">
      <w:pPr>
        <w:spacing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7A1B60E6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076160E7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3DCF2F72" w14:textId="77777777" w:rsidR="00821304" w:rsidRDefault="00821304" w:rsidP="00D55087">
      <w:pPr>
        <w:rPr>
          <w:rFonts w:ascii="Garamond" w:hAnsi="Garamond" w:cs="Arial"/>
          <w:sz w:val="24"/>
          <w:szCs w:val="24"/>
        </w:rPr>
      </w:pPr>
    </w:p>
    <w:p w14:paraId="505C04BA" w14:textId="77777777" w:rsidR="00821304" w:rsidRPr="009C523B" w:rsidRDefault="00821304" w:rsidP="00D55087">
      <w:pPr>
        <w:rPr>
          <w:rFonts w:ascii="Garamond" w:hAnsi="Garamond" w:cs="Arial"/>
          <w:sz w:val="24"/>
          <w:szCs w:val="24"/>
        </w:rPr>
      </w:pPr>
    </w:p>
    <w:sectPr w:rsidR="00821304" w:rsidRPr="009C523B" w:rsidSect="006A096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6AE4B" w14:textId="77777777" w:rsidR="00C22682" w:rsidRDefault="00C22682" w:rsidP="00B92C9A">
      <w:pPr>
        <w:spacing w:after="0" w:line="240" w:lineRule="auto"/>
      </w:pPr>
      <w:r>
        <w:separator/>
      </w:r>
    </w:p>
  </w:endnote>
  <w:endnote w:type="continuationSeparator" w:id="0">
    <w:p w14:paraId="10D18CE9" w14:textId="77777777" w:rsidR="00C22682" w:rsidRDefault="00C22682" w:rsidP="00B9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6BE4" w14:textId="77777777" w:rsidR="00C22682" w:rsidRDefault="00C22682" w:rsidP="00B92C9A">
      <w:pPr>
        <w:spacing w:after="0" w:line="240" w:lineRule="auto"/>
      </w:pPr>
      <w:r>
        <w:separator/>
      </w:r>
    </w:p>
  </w:footnote>
  <w:footnote w:type="continuationSeparator" w:id="0">
    <w:p w14:paraId="04DBDF51" w14:textId="77777777" w:rsidR="00C22682" w:rsidRDefault="00C22682" w:rsidP="00B9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MjI2MrcwM7WwMDNR0lEKTi0uzszPAykwqgUAHU/3n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DengXi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re99efp2d9tle2a9tv9wz4d5vtavtt2wze&quot;&gt;LITERATURE-Saved-Converted&lt;record-ids&gt;&lt;item&gt;10315&lt;/item&gt;&lt;item&gt;10317&lt;/item&gt;&lt;item&gt;10835&lt;/item&gt;&lt;/record-ids&gt;&lt;/item&gt;&lt;/Libraries&gt;"/>
  </w:docVars>
  <w:rsids>
    <w:rsidRoot w:val="00D55087"/>
    <w:rsid w:val="000578B1"/>
    <w:rsid w:val="00060129"/>
    <w:rsid w:val="00097A73"/>
    <w:rsid w:val="00146A5D"/>
    <w:rsid w:val="001806FA"/>
    <w:rsid w:val="0029180D"/>
    <w:rsid w:val="003C3189"/>
    <w:rsid w:val="006A0968"/>
    <w:rsid w:val="006E3167"/>
    <w:rsid w:val="00821304"/>
    <w:rsid w:val="009C523B"/>
    <w:rsid w:val="00B83379"/>
    <w:rsid w:val="00B92C9A"/>
    <w:rsid w:val="00C22682"/>
    <w:rsid w:val="00C45058"/>
    <w:rsid w:val="00C7429D"/>
    <w:rsid w:val="00D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9A85C"/>
  <w15:chartTrackingRefBased/>
  <w15:docId w15:val="{8FE33A67-3254-4913-BE7E-BD0B8E46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50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C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C9A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92C9A"/>
    <w:pPr>
      <w:spacing w:after="0"/>
      <w:jc w:val="center"/>
    </w:pPr>
    <w:rPr>
      <w:rFonts w:ascii="DengXian" w:eastAsia="DengXian" w:hAnsi="DengXi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2C9A"/>
    <w:rPr>
      <w:rFonts w:ascii="DengXian" w:eastAsia="DengXian" w:hAnsi="DengXi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2C9A"/>
    <w:pPr>
      <w:spacing w:line="240" w:lineRule="auto"/>
    </w:pPr>
    <w:rPr>
      <w:rFonts w:ascii="DengXian" w:eastAsia="DengXian" w:hAnsi="DengXi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2C9A"/>
    <w:rPr>
      <w:rFonts w:ascii="DengXian" w:eastAsia="DengXian" w:hAnsi="DengXian"/>
      <w:noProof/>
      <w:lang w:val="en-US"/>
    </w:rPr>
  </w:style>
  <w:style w:type="paragraph" w:styleId="Revision">
    <w:name w:val="Revision"/>
    <w:hidden/>
    <w:uiPriority w:val="99"/>
    <w:semiHidden/>
    <w:rsid w:val="001806FA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2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Devendran S</cp:lastModifiedBy>
  <cp:revision>3</cp:revision>
  <dcterms:created xsi:type="dcterms:W3CDTF">2023-10-13T10:48:00Z</dcterms:created>
  <dcterms:modified xsi:type="dcterms:W3CDTF">2023-10-13T10:51:00Z</dcterms:modified>
</cp:coreProperties>
</file>