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7B8" w:rsidRPr="00F44AFD" w:rsidRDefault="007A37B8" w:rsidP="007A37B8">
      <w:pPr>
        <w:snapToGrid w:val="0"/>
        <w:rPr>
          <w:b/>
          <w:bCs/>
          <w:iCs/>
        </w:rPr>
      </w:pPr>
      <w:proofErr w:type="gramStart"/>
      <w:r w:rsidRPr="006D2490">
        <w:rPr>
          <w:b/>
          <w:bCs/>
          <w:color w:val="000000"/>
        </w:rPr>
        <w:t>Supplementary Table 1.</w:t>
      </w:r>
      <w:proofErr w:type="gramEnd"/>
      <w:r w:rsidRPr="006D2490">
        <w:rPr>
          <w:b/>
          <w:bCs/>
          <w:color w:val="000000"/>
        </w:rPr>
        <w:t xml:space="preserve"> </w:t>
      </w:r>
      <w:r w:rsidRPr="006D2490">
        <w:rPr>
          <w:color w:val="000000"/>
        </w:rPr>
        <w:t>Search strategy.</w:t>
      </w:r>
    </w:p>
    <w:tbl>
      <w:tblPr>
        <w:tblW w:w="9628" w:type="dxa"/>
        <w:tblInd w:w="-108" w:type="dxa"/>
        <w:tblLayout w:type="fixed"/>
        <w:tblCellMar>
          <w:left w:w="10" w:type="dxa"/>
          <w:right w:w="10" w:type="dxa"/>
        </w:tblCellMar>
        <w:tblLook w:val="04A0" w:firstRow="1" w:lastRow="0" w:firstColumn="1" w:lastColumn="0" w:noHBand="0" w:noVBand="1"/>
      </w:tblPr>
      <w:tblGrid>
        <w:gridCol w:w="9628"/>
      </w:tblGrid>
      <w:tr w:rsidR="007A37B8" w:rsidRPr="00E054D7" w:rsidTr="00A31DED">
        <w:tc>
          <w:tcPr>
            <w:tcW w:w="9628" w:type="dxa"/>
            <w:tcBorders>
              <w:top w:val="single" w:sz="4" w:space="0" w:color="00000A"/>
              <w:bottom w:val="single" w:sz="4" w:space="0" w:color="00000A"/>
            </w:tcBorders>
            <w:shd w:val="clear" w:color="auto" w:fill="FFFFFF"/>
            <w:tcMar>
              <w:top w:w="0" w:type="dxa"/>
              <w:left w:w="108" w:type="dxa"/>
              <w:bottom w:w="0" w:type="dxa"/>
              <w:right w:w="108" w:type="dxa"/>
            </w:tcMar>
          </w:tcPr>
          <w:p w:rsidR="007A37B8" w:rsidRPr="00E054D7" w:rsidRDefault="007A37B8" w:rsidP="00A31DED">
            <w:pPr>
              <w:pStyle w:val="Standard"/>
              <w:shd w:val="clear" w:color="auto" w:fill="FFFFFF"/>
              <w:snapToGrid w:val="0"/>
              <w:jc w:val="both"/>
              <w:rPr>
                <w:rFonts w:eastAsia="Times New Roman"/>
                <w:b/>
                <w:bCs/>
                <w:i/>
                <w:iCs/>
                <w:color w:val="000000"/>
                <w:sz w:val="20"/>
                <w:szCs w:val="20"/>
                <w:lang w:val="en-US"/>
              </w:rPr>
            </w:pPr>
          </w:p>
          <w:p w:rsidR="007A37B8" w:rsidRPr="00E054D7" w:rsidRDefault="007A37B8" w:rsidP="00A31DED">
            <w:pPr>
              <w:pStyle w:val="Standard"/>
              <w:shd w:val="clear" w:color="auto" w:fill="FFFFFF"/>
              <w:snapToGrid w:val="0"/>
              <w:jc w:val="both"/>
              <w:rPr>
                <w:sz w:val="20"/>
                <w:szCs w:val="20"/>
              </w:rPr>
            </w:pPr>
            <w:r w:rsidRPr="00E054D7">
              <w:rPr>
                <w:rFonts w:eastAsia="Times New Roman"/>
                <w:b/>
                <w:bCs/>
                <w:i/>
                <w:iCs/>
                <w:color w:val="000000"/>
                <w:sz w:val="20"/>
                <w:szCs w:val="20"/>
                <w:lang w:val="en-US"/>
              </w:rPr>
              <w:t>PubMed</w:t>
            </w:r>
          </w:p>
          <w:p w:rsidR="007A37B8" w:rsidRPr="00E054D7" w:rsidRDefault="007A37B8" w:rsidP="00A31DED">
            <w:pPr>
              <w:pStyle w:val="Standard"/>
              <w:shd w:val="clear" w:color="auto" w:fill="FFFFFF"/>
              <w:snapToGrid w:val="0"/>
              <w:rPr>
                <w:sz w:val="20"/>
                <w:szCs w:val="20"/>
              </w:rPr>
            </w:pPr>
            <w:r w:rsidRPr="00E054D7">
              <w:rPr>
                <w:sz w:val="20"/>
                <w:szCs w:val="20"/>
                <w:lang w:val="en-US"/>
              </w:rPr>
              <w:t>("mechanical ventilation"[All Fields] OR "mechanical respiration"[All Fields] OR "Artificial ventilation"[All Fields] OR "Artificial respiration"[All Fields]) AND ("weaning "[</w:t>
            </w:r>
            <w:proofErr w:type="spellStart"/>
            <w:r w:rsidRPr="00E054D7">
              <w:rPr>
                <w:sz w:val="20"/>
                <w:szCs w:val="20"/>
                <w:lang w:val="en-US"/>
              </w:rPr>
              <w:t>MeSH</w:t>
            </w:r>
            <w:proofErr w:type="spellEnd"/>
            <w:r w:rsidRPr="00E054D7">
              <w:rPr>
                <w:sz w:val="20"/>
                <w:szCs w:val="20"/>
                <w:lang w:val="en-US"/>
              </w:rPr>
              <w:t xml:space="preserve"> Terms] OR "weaning"[All Fields] OR "Ventilator Weaning"[All Fields]) AND (“acute patients” [All Fields] OR “spinal cord injury” [All Fields] OR “cervical injuries” [All Fields]) AND ("rehabilitation"[</w:t>
            </w:r>
            <w:proofErr w:type="spellStart"/>
            <w:r w:rsidRPr="00E054D7">
              <w:rPr>
                <w:sz w:val="20"/>
                <w:szCs w:val="20"/>
                <w:lang w:val="en-US"/>
              </w:rPr>
              <w:t>MeSH</w:t>
            </w:r>
            <w:proofErr w:type="spellEnd"/>
            <w:r w:rsidRPr="00E054D7">
              <w:rPr>
                <w:sz w:val="20"/>
                <w:szCs w:val="20"/>
                <w:lang w:val="en-US"/>
              </w:rPr>
              <w:t xml:space="preserve"> Terms] OR "rehabilitation"[All Fields] OR "physiotherapy"[All Fields] OR "mobilization"[All Fields] OR "early mobilization"[All Fields] OR "pronation"[All Fields] OR "posture"[All Fields] OR "airway clearance"[All Fields] OR "respiratory muscle training"[All Fields] OR "inspiratory muscle training"[All Fields] OR "strength training"[All Fields] OR "resistance training"[All Fields] OR "strength exercise"[All Fields] OR "resistance exercise"[All Fields] OR "training"[All Fields] OR "exercise"[</w:t>
            </w:r>
            <w:proofErr w:type="spellStart"/>
            <w:r w:rsidRPr="00E054D7">
              <w:rPr>
                <w:sz w:val="20"/>
                <w:szCs w:val="20"/>
                <w:lang w:val="en-US"/>
              </w:rPr>
              <w:t>MeSH</w:t>
            </w:r>
            <w:proofErr w:type="spellEnd"/>
            <w:r w:rsidRPr="00E054D7">
              <w:rPr>
                <w:sz w:val="20"/>
                <w:szCs w:val="20"/>
                <w:lang w:val="en-US"/>
              </w:rPr>
              <w:t xml:space="preserve"> Terms] OR "exercise"[All Fields] OR "physical exercise"[All Fields] OR "physical therapy"[All Fields])</w:t>
            </w:r>
          </w:p>
          <w:p w:rsidR="007A37B8" w:rsidRPr="00E054D7" w:rsidRDefault="007A37B8" w:rsidP="00A31DED">
            <w:pPr>
              <w:pStyle w:val="Standard"/>
              <w:shd w:val="clear" w:color="auto" w:fill="FFFFFF"/>
              <w:snapToGrid w:val="0"/>
              <w:jc w:val="both"/>
              <w:rPr>
                <w:sz w:val="20"/>
                <w:szCs w:val="20"/>
              </w:rPr>
            </w:pPr>
          </w:p>
        </w:tc>
      </w:tr>
      <w:tr w:rsidR="007A37B8" w:rsidRPr="00E054D7" w:rsidTr="00A31DED">
        <w:tc>
          <w:tcPr>
            <w:tcW w:w="9628" w:type="dxa"/>
            <w:tcBorders>
              <w:bottom w:val="single" w:sz="4" w:space="0" w:color="00000A"/>
            </w:tcBorders>
            <w:shd w:val="clear" w:color="auto" w:fill="FFFFFF"/>
            <w:tcMar>
              <w:top w:w="0" w:type="dxa"/>
              <w:left w:w="108" w:type="dxa"/>
              <w:bottom w:w="0" w:type="dxa"/>
              <w:right w:w="108" w:type="dxa"/>
            </w:tcMar>
          </w:tcPr>
          <w:p w:rsidR="007A37B8" w:rsidRPr="00E054D7" w:rsidRDefault="007A37B8" w:rsidP="00A31DED">
            <w:pPr>
              <w:pStyle w:val="Standard"/>
              <w:shd w:val="clear" w:color="auto" w:fill="FFFFFF"/>
              <w:snapToGrid w:val="0"/>
              <w:jc w:val="both"/>
              <w:rPr>
                <w:rFonts w:eastAsia="Times New Roman"/>
                <w:b/>
                <w:bCs/>
                <w:i/>
                <w:iCs/>
                <w:color w:val="000000"/>
                <w:sz w:val="20"/>
                <w:szCs w:val="20"/>
                <w:lang w:val="en-US"/>
              </w:rPr>
            </w:pPr>
          </w:p>
          <w:p w:rsidR="007A37B8" w:rsidRPr="00E054D7" w:rsidRDefault="007A37B8" w:rsidP="00A31DED">
            <w:pPr>
              <w:pStyle w:val="Standard"/>
              <w:shd w:val="clear" w:color="auto" w:fill="FFFFFF"/>
              <w:snapToGrid w:val="0"/>
              <w:jc w:val="both"/>
              <w:rPr>
                <w:sz w:val="20"/>
                <w:szCs w:val="20"/>
              </w:rPr>
            </w:pPr>
            <w:r w:rsidRPr="00E054D7">
              <w:rPr>
                <w:rFonts w:eastAsia="Times New Roman"/>
                <w:b/>
                <w:bCs/>
                <w:i/>
                <w:iCs/>
                <w:color w:val="000000"/>
                <w:sz w:val="20"/>
                <w:szCs w:val="20"/>
                <w:lang w:val="en-US"/>
              </w:rPr>
              <w:t>Scopus</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TITLE-ABS-KEY</w:t>
            </w:r>
            <w:r w:rsidRPr="00E054D7">
              <w:rPr>
                <w:sz w:val="20"/>
                <w:szCs w:val="20"/>
                <w:lang w:val="en-GB"/>
              </w:rPr>
              <w:t xml:space="preserve"> ((</w:t>
            </w:r>
            <w:r w:rsidRPr="00E054D7">
              <w:rPr>
                <w:sz w:val="20"/>
                <w:szCs w:val="20"/>
                <w:lang w:val="en-US"/>
              </w:rPr>
              <w:t>(mechanical ventilation) OR (mechanical respiration) OR (Artificial ventilation) OR (Artificial respiration)) AND ((weaning) OR (Ventilator Weaning)) AND ((acute patients)  OR (spinal cord injury) OR (cervical injuries)) AND ((rehabilitation) OR (physiotherapy) OR (mobilization) OR (early mobilization) OR (pronation) OR (posture) OR (airway clearance) OR (respiratory muscle training) OR (inspiratory muscle training) OR (strength training) OR (resistance training) OR (strength exercise) OR (resistance exercise) OR (training) OR (exercise) OR (Physical exercise) OR (physical therapy)))</w:t>
            </w:r>
          </w:p>
          <w:p w:rsidR="007A37B8" w:rsidRPr="00E054D7" w:rsidRDefault="007A37B8" w:rsidP="00A31DED">
            <w:pPr>
              <w:pStyle w:val="Standard"/>
              <w:shd w:val="clear" w:color="auto" w:fill="FFFFFF"/>
              <w:snapToGrid w:val="0"/>
              <w:jc w:val="both"/>
              <w:rPr>
                <w:sz w:val="20"/>
                <w:szCs w:val="20"/>
              </w:rPr>
            </w:pPr>
          </w:p>
        </w:tc>
      </w:tr>
      <w:tr w:rsidR="007A37B8" w:rsidRPr="00E054D7" w:rsidTr="00A31DED">
        <w:tc>
          <w:tcPr>
            <w:tcW w:w="9628" w:type="dxa"/>
            <w:tcBorders>
              <w:bottom w:val="single" w:sz="4" w:space="0" w:color="00000A"/>
            </w:tcBorders>
            <w:shd w:val="clear" w:color="auto" w:fill="FFFFFF"/>
            <w:tcMar>
              <w:top w:w="0" w:type="dxa"/>
              <w:left w:w="108" w:type="dxa"/>
              <w:bottom w:w="0" w:type="dxa"/>
              <w:right w:w="108" w:type="dxa"/>
            </w:tcMar>
          </w:tcPr>
          <w:p w:rsidR="007A37B8" w:rsidRPr="00E054D7" w:rsidRDefault="007A37B8" w:rsidP="00A31DED">
            <w:pPr>
              <w:pStyle w:val="Standard"/>
              <w:shd w:val="clear" w:color="auto" w:fill="FFFFFF"/>
              <w:snapToGrid w:val="0"/>
              <w:jc w:val="both"/>
              <w:rPr>
                <w:rFonts w:eastAsia="Times New Roman"/>
                <w:b/>
                <w:bCs/>
                <w:i/>
                <w:iCs/>
                <w:color w:val="000000"/>
                <w:sz w:val="20"/>
                <w:szCs w:val="20"/>
                <w:lang w:val="en-US"/>
              </w:rPr>
            </w:pPr>
          </w:p>
          <w:p w:rsidR="007A37B8" w:rsidRPr="00E054D7" w:rsidRDefault="007A37B8" w:rsidP="00A31DED">
            <w:pPr>
              <w:pStyle w:val="Standard"/>
              <w:shd w:val="clear" w:color="auto" w:fill="FFFFFF"/>
              <w:snapToGrid w:val="0"/>
              <w:jc w:val="both"/>
              <w:rPr>
                <w:sz w:val="20"/>
                <w:szCs w:val="20"/>
              </w:rPr>
            </w:pPr>
            <w:r w:rsidRPr="00E054D7">
              <w:rPr>
                <w:rFonts w:eastAsia="Times New Roman"/>
                <w:b/>
                <w:bCs/>
                <w:i/>
                <w:iCs/>
                <w:color w:val="000000"/>
                <w:sz w:val="20"/>
                <w:szCs w:val="20"/>
                <w:lang w:val="en-US"/>
              </w:rPr>
              <w:t>Web of Science</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TS=(((mechanical ventilation) OR (Artificial ventilation)) AND ((weaning) OR (Ventilator Weaning)) AND ((spinal cord injury) OR (cervical injuries)) AND ((rehabilitation) OR (physiotherapy) OR (mobilization) OR (early mobilization) OR (pronation) OR (posture) OR (airway clearance) OR (respiratory muscle training) OR (inspiratory muscle training) OR (strength training) OR (resistance training) OR (strength exercise) OR (resistance exercise) OR (training) OR (exercise) OR (Physical exercise) OR (physical therapy)))</w:t>
            </w:r>
          </w:p>
          <w:p w:rsidR="007A37B8" w:rsidRPr="00E054D7" w:rsidRDefault="007A37B8" w:rsidP="00A31DED">
            <w:pPr>
              <w:pStyle w:val="Standard"/>
              <w:shd w:val="clear" w:color="auto" w:fill="FFFFFF"/>
              <w:snapToGrid w:val="0"/>
              <w:jc w:val="both"/>
              <w:rPr>
                <w:sz w:val="20"/>
                <w:szCs w:val="20"/>
              </w:rPr>
            </w:pPr>
          </w:p>
        </w:tc>
      </w:tr>
      <w:tr w:rsidR="007A37B8" w:rsidRPr="00E054D7" w:rsidTr="00A31DED">
        <w:tc>
          <w:tcPr>
            <w:tcW w:w="9628" w:type="dxa"/>
            <w:tcBorders>
              <w:bottom w:val="single" w:sz="4" w:space="0" w:color="00000A"/>
            </w:tcBorders>
            <w:shd w:val="clear" w:color="auto" w:fill="FFFFFF"/>
            <w:tcMar>
              <w:top w:w="0" w:type="dxa"/>
              <w:left w:w="108" w:type="dxa"/>
              <w:bottom w:w="0" w:type="dxa"/>
              <w:right w:w="108" w:type="dxa"/>
            </w:tcMar>
          </w:tcPr>
          <w:p w:rsidR="007A37B8" w:rsidRPr="00E054D7" w:rsidRDefault="007A37B8" w:rsidP="00A31DED">
            <w:pPr>
              <w:pStyle w:val="Standard"/>
              <w:shd w:val="clear" w:color="auto" w:fill="FFFFFF"/>
              <w:snapToGrid w:val="0"/>
              <w:jc w:val="both"/>
              <w:rPr>
                <w:rFonts w:eastAsia="Times New Roman"/>
                <w:b/>
                <w:bCs/>
                <w:i/>
                <w:iCs/>
                <w:color w:val="000000"/>
                <w:sz w:val="20"/>
                <w:szCs w:val="20"/>
                <w:lang w:val="en-US"/>
              </w:rPr>
            </w:pPr>
          </w:p>
          <w:p w:rsidR="007A37B8" w:rsidRPr="00E054D7" w:rsidRDefault="007A37B8" w:rsidP="00A31DED">
            <w:pPr>
              <w:pStyle w:val="Standard"/>
              <w:shd w:val="clear" w:color="auto" w:fill="FFFFFF"/>
              <w:snapToGrid w:val="0"/>
              <w:jc w:val="both"/>
              <w:rPr>
                <w:sz w:val="20"/>
                <w:szCs w:val="20"/>
              </w:rPr>
            </w:pPr>
            <w:r w:rsidRPr="00E054D7">
              <w:rPr>
                <w:rFonts w:eastAsia="Times New Roman"/>
                <w:b/>
                <w:bCs/>
                <w:i/>
                <w:iCs/>
                <w:color w:val="000000"/>
                <w:sz w:val="20"/>
                <w:szCs w:val="20"/>
                <w:lang w:val="en-US"/>
              </w:rPr>
              <w:t>Cochrane Central Register of Controlled Trials (CENTRAL):</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 xml:space="preserve">#1 </w:t>
            </w:r>
            <w:proofErr w:type="spellStart"/>
            <w:r w:rsidRPr="00E054D7">
              <w:rPr>
                <w:sz w:val="20"/>
                <w:szCs w:val="20"/>
                <w:lang w:val="en-US"/>
              </w:rPr>
              <w:t>MeSH</w:t>
            </w:r>
            <w:proofErr w:type="spellEnd"/>
            <w:r w:rsidRPr="00E054D7">
              <w:rPr>
                <w:sz w:val="20"/>
                <w:szCs w:val="20"/>
                <w:lang w:val="en-US"/>
              </w:rPr>
              <w:t xml:space="preserve"> descriptor: [Mechanical Ventilation] explode all trees</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 xml:space="preserve">#2 </w:t>
            </w:r>
            <w:proofErr w:type="spellStart"/>
            <w:r w:rsidRPr="00E054D7">
              <w:rPr>
                <w:sz w:val="20"/>
                <w:szCs w:val="20"/>
                <w:lang w:val="en-US"/>
              </w:rPr>
              <w:t>MeSH</w:t>
            </w:r>
            <w:proofErr w:type="spellEnd"/>
            <w:r w:rsidRPr="00E054D7">
              <w:rPr>
                <w:sz w:val="20"/>
                <w:szCs w:val="20"/>
                <w:lang w:val="en-US"/>
              </w:rPr>
              <w:t xml:space="preserve"> descriptor: [Artificial Ventilation] explode all trees</w:t>
            </w:r>
          </w:p>
          <w:p w:rsidR="007A37B8" w:rsidRPr="00E054D7" w:rsidRDefault="007A37B8" w:rsidP="00A31DED">
            <w:pPr>
              <w:pStyle w:val="Standard"/>
              <w:shd w:val="clear" w:color="auto" w:fill="FFFFFF"/>
              <w:snapToGrid w:val="0"/>
              <w:jc w:val="both"/>
              <w:rPr>
                <w:sz w:val="20"/>
                <w:szCs w:val="20"/>
                <w:lang w:val="en-US"/>
              </w:rPr>
            </w:pPr>
            <w:r w:rsidRPr="00E054D7">
              <w:rPr>
                <w:sz w:val="20"/>
                <w:szCs w:val="20"/>
                <w:lang w:val="en-US"/>
              </w:rPr>
              <w:t xml:space="preserve">#3 </w:t>
            </w:r>
            <w:proofErr w:type="spellStart"/>
            <w:r w:rsidRPr="00E054D7">
              <w:rPr>
                <w:sz w:val="20"/>
                <w:szCs w:val="20"/>
                <w:lang w:val="en-US"/>
              </w:rPr>
              <w:t>MeSH</w:t>
            </w:r>
            <w:proofErr w:type="spellEnd"/>
            <w:r w:rsidRPr="00E054D7">
              <w:rPr>
                <w:sz w:val="20"/>
                <w:szCs w:val="20"/>
                <w:lang w:val="en-US"/>
              </w:rPr>
              <w:t xml:space="preserve"> descriptor: [Weaning] explode all trees</w:t>
            </w:r>
          </w:p>
          <w:p w:rsidR="007A37B8" w:rsidRPr="00E054D7" w:rsidRDefault="007A37B8" w:rsidP="00A31DED">
            <w:pPr>
              <w:pStyle w:val="Standard"/>
              <w:shd w:val="clear" w:color="auto" w:fill="FFFFFF"/>
              <w:snapToGrid w:val="0"/>
              <w:jc w:val="both"/>
              <w:rPr>
                <w:sz w:val="20"/>
                <w:szCs w:val="20"/>
                <w:lang w:val="en-US"/>
              </w:rPr>
            </w:pPr>
            <w:r w:rsidRPr="00E054D7">
              <w:rPr>
                <w:sz w:val="20"/>
                <w:szCs w:val="20"/>
                <w:lang w:val="en-US"/>
              </w:rPr>
              <w:t xml:space="preserve">#4 </w:t>
            </w:r>
            <w:proofErr w:type="spellStart"/>
            <w:r w:rsidRPr="00E054D7">
              <w:rPr>
                <w:sz w:val="20"/>
                <w:szCs w:val="20"/>
                <w:lang w:val="en-US"/>
              </w:rPr>
              <w:t>MeSH</w:t>
            </w:r>
            <w:proofErr w:type="spellEnd"/>
            <w:r w:rsidRPr="00E054D7">
              <w:rPr>
                <w:sz w:val="20"/>
                <w:szCs w:val="20"/>
                <w:lang w:val="en-US"/>
              </w:rPr>
              <w:t xml:space="preserve"> descriptor: [Spinal Cord Injury] explode all trees</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 xml:space="preserve">#5 </w:t>
            </w:r>
            <w:proofErr w:type="spellStart"/>
            <w:r w:rsidRPr="00E054D7">
              <w:rPr>
                <w:sz w:val="20"/>
                <w:szCs w:val="20"/>
                <w:lang w:val="en-US"/>
              </w:rPr>
              <w:t>MeSH</w:t>
            </w:r>
            <w:proofErr w:type="spellEnd"/>
            <w:r w:rsidRPr="00E054D7">
              <w:rPr>
                <w:sz w:val="20"/>
                <w:szCs w:val="20"/>
                <w:lang w:val="en-US"/>
              </w:rPr>
              <w:t xml:space="preserve"> descriptor: [Rehabilitation] explode all trees</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 xml:space="preserve">#6 </w:t>
            </w:r>
            <w:proofErr w:type="spellStart"/>
            <w:r w:rsidRPr="00E054D7">
              <w:rPr>
                <w:sz w:val="20"/>
                <w:szCs w:val="20"/>
                <w:lang w:val="en-US"/>
              </w:rPr>
              <w:t>MeSH</w:t>
            </w:r>
            <w:proofErr w:type="spellEnd"/>
            <w:r w:rsidRPr="00E054D7">
              <w:rPr>
                <w:sz w:val="20"/>
                <w:szCs w:val="20"/>
                <w:lang w:val="en-US"/>
              </w:rPr>
              <w:t xml:space="preserve"> descriptor: [Mobilization] explode all trees</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 xml:space="preserve">#7 </w:t>
            </w:r>
            <w:proofErr w:type="spellStart"/>
            <w:r w:rsidRPr="00E054D7">
              <w:rPr>
                <w:sz w:val="20"/>
                <w:szCs w:val="20"/>
                <w:lang w:val="en-US"/>
              </w:rPr>
              <w:t>MeSH</w:t>
            </w:r>
            <w:proofErr w:type="spellEnd"/>
            <w:r w:rsidRPr="00E054D7">
              <w:rPr>
                <w:sz w:val="20"/>
                <w:szCs w:val="20"/>
                <w:lang w:val="en-US"/>
              </w:rPr>
              <w:t xml:space="preserve"> descriptor: [Training] explode all trees</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 xml:space="preserve">#8 </w:t>
            </w:r>
            <w:proofErr w:type="spellStart"/>
            <w:r w:rsidRPr="00E054D7">
              <w:rPr>
                <w:sz w:val="20"/>
                <w:szCs w:val="20"/>
                <w:lang w:val="en-US"/>
              </w:rPr>
              <w:t>MeSH</w:t>
            </w:r>
            <w:proofErr w:type="spellEnd"/>
            <w:r w:rsidRPr="00E054D7">
              <w:rPr>
                <w:sz w:val="20"/>
                <w:szCs w:val="20"/>
                <w:lang w:val="en-US"/>
              </w:rPr>
              <w:t xml:space="preserve"> descriptor: [Exercise] explode all trees</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#9 (#1 OR #2) AND #3 AND #4 AND (#5 OR #6 OR #7 OR #8)</w:t>
            </w:r>
          </w:p>
          <w:p w:rsidR="007A37B8" w:rsidRPr="00E054D7" w:rsidRDefault="007A37B8" w:rsidP="00A31DED">
            <w:pPr>
              <w:pStyle w:val="Standard"/>
              <w:shd w:val="clear" w:color="auto" w:fill="FFFFFF"/>
              <w:snapToGrid w:val="0"/>
              <w:jc w:val="both"/>
              <w:rPr>
                <w:sz w:val="20"/>
                <w:szCs w:val="20"/>
              </w:rPr>
            </w:pPr>
          </w:p>
        </w:tc>
      </w:tr>
      <w:tr w:rsidR="007A37B8" w:rsidRPr="00E054D7" w:rsidTr="00A31DED">
        <w:tc>
          <w:tcPr>
            <w:tcW w:w="9628" w:type="dxa"/>
            <w:tcBorders>
              <w:bottom w:val="single" w:sz="4" w:space="0" w:color="00000A"/>
            </w:tcBorders>
            <w:shd w:val="clear" w:color="auto" w:fill="FFFFFF"/>
            <w:tcMar>
              <w:top w:w="0" w:type="dxa"/>
              <w:left w:w="108" w:type="dxa"/>
              <w:bottom w:w="0" w:type="dxa"/>
              <w:right w:w="108" w:type="dxa"/>
            </w:tcMar>
          </w:tcPr>
          <w:p w:rsidR="007A37B8" w:rsidRPr="00E054D7" w:rsidRDefault="007A37B8" w:rsidP="00A31DED">
            <w:pPr>
              <w:pStyle w:val="Standard"/>
              <w:shd w:val="clear" w:color="auto" w:fill="FFFFFF"/>
              <w:snapToGrid w:val="0"/>
              <w:jc w:val="both"/>
              <w:rPr>
                <w:rFonts w:eastAsia="Times New Roman"/>
                <w:b/>
                <w:bCs/>
                <w:i/>
                <w:iCs/>
                <w:color w:val="000000"/>
                <w:sz w:val="20"/>
                <w:szCs w:val="20"/>
                <w:lang w:val="en-US"/>
              </w:rPr>
            </w:pPr>
          </w:p>
          <w:p w:rsidR="007A37B8" w:rsidRPr="00E054D7" w:rsidRDefault="007A37B8" w:rsidP="00A31DED">
            <w:pPr>
              <w:pStyle w:val="Standard"/>
              <w:shd w:val="clear" w:color="auto" w:fill="FFFFFF"/>
              <w:snapToGrid w:val="0"/>
              <w:jc w:val="both"/>
              <w:rPr>
                <w:sz w:val="20"/>
                <w:szCs w:val="20"/>
              </w:rPr>
            </w:pPr>
            <w:r w:rsidRPr="00E054D7">
              <w:rPr>
                <w:rFonts w:eastAsia="Times New Roman"/>
                <w:b/>
                <w:bCs/>
                <w:i/>
                <w:iCs/>
                <w:color w:val="000000"/>
                <w:sz w:val="20"/>
                <w:szCs w:val="20"/>
                <w:lang w:val="en-US"/>
              </w:rPr>
              <w:t>Physiotherapy Evidence Database (</w:t>
            </w:r>
            <w:proofErr w:type="spellStart"/>
            <w:r w:rsidRPr="00E054D7">
              <w:rPr>
                <w:rFonts w:eastAsia="Times New Roman"/>
                <w:b/>
                <w:bCs/>
                <w:i/>
                <w:iCs/>
                <w:color w:val="000000"/>
                <w:sz w:val="20"/>
                <w:szCs w:val="20"/>
                <w:lang w:val="en-US"/>
              </w:rPr>
              <w:t>PEDro</w:t>
            </w:r>
            <w:proofErr w:type="spellEnd"/>
            <w:r w:rsidRPr="00E054D7">
              <w:rPr>
                <w:rFonts w:eastAsia="Times New Roman"/>
                <w:b/>
                <w:bCs/>
                <w:i/>
                <w:iCs/>
                <w:color w:val="000000"/>
                <w:sz w:val="20"/>
                <w:szCs w:val="20"/>
                <w:lang w:val="en-US"/>
              </w:rPr>
              <w:t>):</w:t>
            </w:r>
          </w:p>
          <w:p w:rsidR="007A37B8" w:rsidRPr="00E054D7" w:rsidRDefault="007A37B8" w:rsidP="00A31DED">
            <w:pPr>
              <w:pStyle w:val="Standard"/>
              <w:shd w:val="clear" w:color="auto" w:fill="FFFFFF"/>
              <w:snapToGrid w:val="0"/>
              <w:jc w:val="both"/>
              <w:rPr>
                <w:sz w:val="20"/>
                <w:szCs w:val="20"/>
              </w:rPr>
            </w:pPr>
            <w:r w:rsidRPr="00E054D7">
              <w:rPr>
                <w:sz w:val="20"/>
                <w:szCs w:val="20"/>
                <w:lang w:val="en-US"/>
              </w:rPr>
              <w:t>Mechanical Ventilation Weaning Spinal Cord Injury Rehabilitation</w:t>
            </w:r>
          </w:p>
          <w:p w:rsidR="007A37B8" w:rsidRPr="00E054D7" w:rsidRDefault="007A37B8" w:rsidP="00A31DED">
            <w:pPr>
              <w:pStyle w:val="Standard"/>
              <w:shd w:val="clear" w:color="auto" w:fill="FFFFFF"/>
              <w:snapToGrid w:val="0"/>
              <w:jc w:val="both"/>
              <w:rPr>
                <w:sz w:val="20"/>
                <w:szCs w:val="20"/>
              </w:rPr>
            </w:pPr>
          </w:p>
        </w:tc>
      </w:tr>
    </w:tbl>
    <w:p w:rsidR="007A37B8" w:rsidRPr="00E054D7" w:rsidRDefault="007A37B8" w:rsidP="007A37B8">
      <w:pPr>
        <w:pStyle w:val="Standard"/>
        <w:snapToGrid w:val="0"/>
        <w:rPr>
          <w:sz w:val="20"/>
          <w:szCs w:val="20"/>
        </w:rPr>
      </w:pPr>
    </w:p>
    <w:p w:rsidR="007A37B8" w:rsidRPr="00F44AFD" w:rsidRDefault="007A37B8" w:rsidP="007A37B8">
      <w:pPr>
        <w:snapToGrid w:val="0"/>
        <w:rPr>
          <w:b/>
          <w:bCs/>
          <w:iCs/>
          <w:lang w:val="de-DE"/>
        </w:rPr>
      </w:pPr>
    </w:p>
    <w:p w:rsidR="007A37B8" w:rsidRDefault="007A37B8" w:rsidP="007A37B8">
      <w:pPr>
        <w:snapToGrid w:val="0"/>
      </w:pPr>
      <w:r>
        <w:rPr>
          <w:b/>
          <w:bCs/>
        </w:rPr>
        <w:br w:type="page"/>
      </w:r>
    </w:p>
    <w:tbl>
      <w:tblPr>
        <w:tblStyle w:val="Tabellasemplice-21"/>
        <w:tblpPr w:leftFromText="141" w:rightFromText="141" w:vertAnchor="text" w:tblpY="1"/>
        <w:tblOverlap w:val="never"/>
        <w:tblW w:w="9115" w:type="dxa"/>
        <w:tblLook w:val="04A0" w:firstRow="1" w:lastRow="0" w:firstColumn="1" w:lastColumn="0" w:noHBand="0" w:noVBand="1"/>
      </w:tblPr>
      <w:tblGrid>
        <w:gridCol w:w="4536"/>
        <w:gridCol w:w="4579"/>
      </w:tblGrid>
      <w:tr w:rsidR="007A37B8" w:rsidRPr="00AB10B5" w:rsidTr="00A31DED">
        <w:trPr>
          <w:cnfStyle w:val="100000000000" w:firstRow="1" w:lastRow="0" w:firstColumn="0" w:lastColumn="0" w:oddVBand="0" w:evenVBand="0" w:oddHBand="0"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9115" w:type="dxa"/>
            <w:gridSpan w:val="2"/>
            <w:tcBorders>
              <w:top w:val="nil"/>
              <w:left w:val="nil"/>
              <w:bottom w:val="single" w:sz="4" w:space="0" w:color="auto"/>
              <w:right w:val="nil"/>
            </w:tcBorders>
            <w:vAlign w:val="center"/>
            <w:hideMark/>
          </w:tcPr>
          <w:p w:rsidR="007A37B8" w:rsidRPr="00E76C57" w:rsidRDefault="007A37B8" w:rsidP="00A31DED">
            <w:pPr>
              <w:snapToGrid w:val="0"/>
              <w:rPr>
                <w:rFonts w:ascii="Times New Roman" w:hAnsi="Times New Roman"/>
                <w:b w:val="0"/>
                <w:highlight w:val="yellow"/>
                <w:lang w:val="en-GB"/>
              </w:rPr>
            </w:pPr>
            <w:r w:rsidRPr="00E76C57">
              <w:rPr>
                <w:rFonts w:ascii="Times New Roman" w:hAnsi="Times New Roman"/>
                <w:lang w:val="en-GB"/>
              </w:rPr>
              <w:lastRenderedPageBreak/>
              <w:t xml:space="preserve">Supplementary Table 2. </w:t>
            </w:r>
            <w:r w:rsidRPr="00E76C57">
              <w:rPr>
                <w:rFonts w:ascii="Times New Roman" w:hAnsi="Times New Roman"/>
                <w:b w:val="0"/>
                <w:bCs w:val="0"/>
                <w:lang w:val="en-GB"/>
              </w:rPr>
              <w:t>Characteristics of excluded studies assessed in full-text.</w:t>
            </w:r>
          </w:p>
        </w:tc>
      </w:tr>
      <w:tr w:rsidR="007A37B8" w:rsidRPr="00E76C57" w:rsidTr="00A31DED">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single" w:sz="4" w:space="0" w:color="auto"/>
              <w:right w:val="nil"/>
            </w:tcBorders>
            <w:vAlign w:val="center"/>
            <w:hideMark/>
          </w:tcPr>
          <w:p w:rsidR="007A37B8" w:rsidRPr="00E76C57" w:rsidRDefault="007A37B8" w:rsidP="00A31DED">
            <w:pPr>
              <w:snapToGrid w:val="0"/>
              <w:rPr>
                <w:rFonts w:ascii="Times New Roman" w:hAnsi="Times New Roman"/>
                <w:i/>
                <w:iCs/>
                <w:lang w:val="en-GB"/>
              </w:rPr>
            </w:pPr>
            <w:r w:rsidRPr="00E76C57">
              <w:rPr>
                <w:rFonts w:ascii="Times New Roman" w:hAnsi="Times New Roman"/>
                <w:i/>
                <w:iCs/>
                <w:lang w:val="en-GB"/>
              </w:rPr>
              <w:t>Study</w:t>
            </w:r>
          </w:p>
        </w:tc>
        <w:tc>
          <w:tcPr>
            <w:tcW w:w="4579" w:type="dxa"/>
            <w:tcBorders>
              <w:top w:val="single" w:sz="4" w:space="0" w:color="auto"/>
              <w:left w:val="nil"/>
              <w:bottom w:val="single" w:sz="4" w:space="0" w:color="auto"/>
              <w:right w:val="nil"/>
            </w:tcBorders>
            <w:vAlign w:val="center"/>
            <w:hideMark/>
          </w:tcPr>
          <w:p w:rsidR="007A37B8" w:rsidRPr="00E76C57" w:rsidRDefault="007A37B8" w:rsidP="00A31DED">
            <w:pPr>
              <w:snapToGrid w:val="0"/>
              <w:cnfStyle w:val="000000100000" w:firstRow="0" w:lastRow="0" w:firstColumn="0" w:lastColumn="0" w:oddVBand="0" w:evenVBand="0" w:oddHBand="1" w:evenHBand="0" w:firstRowFirstColumn="0" w:firstRowLastColumn="0" w:lastRowFirstColumn="0" w:lastRowLastColumn="0"/>
              <w:rPr>
                <w:rFonts w:ascii="Times New Roman" w:hAnsi="Times New Roman"/>
                <w:b/>
                <w:bCs/>
                <w:i/>
                <w:iCs/>
                <w:lang w:val="en-GB"/>
              </w:rPr>
            </w:pPr>
            <w:r w:rsidRPr="00E76C57">
              <w:rPr>
                <w:rFonts w:ascii="Times New Roman" w:hAnsi="Times New Roman"/>
                <w:b/>
                <w:bCs/>
                <w:i/>
                <w:iCs/>
                <w:lang w:val="en-GB"/>
              </w:rPr>
              <w:t>Reason for exclusion</w:t>
            </w:r>
          </w:p>
        </w:tc>
      </w:tr>
      <w:tr w:rsidR="007A37B8" w:rsidRPr="005D470D" w:rsidTr="00A31DED">
        <w:trPr>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single" w:sz="4" w:space="0" w:color="auto"/>
              <w:left w:val="nil"/>
              <w:bottom w:val="nil"/>
              <w:right w:val="nil"/>
            </w:tcBorders>
            <w:vAlign w:val="center"/>
          </w:tcPr>
          <w:p w:rsidR="007A37B8" w:rsidRPr="00DA51B3" w:rsidRDefault="007A37B8" w:rsidP="00A31DED">
            <w:pPr>
              <w:snapToGrid w:val="0"/>
              <w:ind w:left="360"/>
              <w:rPr>
                <w:rFonts w:ascii="Times New Roman" w:hAnsi="Times New Roman"/>
                <w:b w:val="0"/>
                <w:bCs w:val="0"/>
                <w:sz w:val="20"/>
                <w:szCs w:val="20"/>
                <w:lang w:val="en-GB"/>
              </w:rPr>
            </w:pPr>
            <w:proofErr w:type="spellStart"/>
            <w:r w:rsidRPr="00A319D6">
              <w:rPr>
                <w:rFonts w:ascii="Times New Roman" w:hAnsi="Times New Roman"/>
                <w:b w:val="0"/>
                <w:bCs w:val="0"/>
                <w:sz w:val="20"/>
                <w:szCs w:val="20"/>
                <w:lang w:val="en-GB"/>
              </w:rPr>
              <w:t>Cavka</w:t>
            </w:r>
            <w:proofErr w:type="spellEnd"/>
            <w:r w:rsidRPr="00A319D6">
              <w:rPr>
                <w:rFonts w:ascii="Times New Roman" w:hAnsi="Times New Roman"/>
                <w:b w:val="0"/>
                <w:bCs w:val="0"/>
                <w:sz w:val="20"/>
                <w:szCs w:val="20"/>
                <w:lang w:val="en-GB"/>
              </w:rPr>
              <w:t xml:space="preserve"> et al.</w:t>
            </w:r>
            <w:r>
              <w:rPr>
                <w:rFonts w:ascii="Times New Roman" w:hAnsi="Times New Roman"/>
                <w:b w:val="0"/>
                <w:bCs w:val="0"/>
                <w:sz w:val="20"/>
                <w:szCs w:val="20"/>
                <w:lang w:val="en-GB"/>
              </w:rPr>
              <w:t xml:space="preserve"> 2021</w:t>
            </w:r>
          </w:p>
        </w:tc>
        <w:tc>
          <w:tcPr>
            <w:tcW w:w="4579" w:type="dxa"/>
            <w:tcBorders>
              <w:top w:val="single" w:sz="4" w:space="0" w:color="auto"/>
              <w:left w:val="nil"/>
              <w:bottom w:val="nil"/>
              <w:right w:val="nil"/>
            </w:tcBorders>
            <w:vAlign w:val="center"/>
          </w:tcPr>
          <w:p w:rsidR="007A37B8" w:rsidRPr="00DA51B3" w:rsidRDefault="007A37B8" w:rsidP="00A31DED">
            <w:pPr>
              <w:snapToGrid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Literature review</w:t>
            </w:r>
          </w:p>
        </w:tc>
      </w:tr>
      <w:tr w:rsidR="007A37B8" w:rsidRPr="00306C4D" w:rsidTr="00A31DE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DA51B3" w:rsidRDefault="007A37B8" w:rsidP="00A31DED">
            <w:pPr>
              <w:snapToGrid w:val="0"/>
              <w:ind w:left="360"/>
              <w:rPr>
                <w:rFonts w:ascii="Times New Roman" w:hAnsi="Times New Roman"/>
                <w:b w:val="0"/>
                <w:bCs w:val="0"/>
                <w:sz w:val="20"/>
                <w:szCs w:val="20"/>
                <w:lang w:val="en-GB"/>
              </w:rPr>
            </w:pPr>
            <w:proofErr w:type="spellStart"/>
            <w:r w:rsidRPr="00A319D6">
              <w:rPr>
                <w:rFonts w:ascii="Times New Roman" w:hAnsi="Times New Roman"/>
                <w:b w:val="0"/>
                <w:bCs w:val="0"/>
                <w:sz w:val="20"/>
                <w:szCs w:val="20"/>
                <w:lang w:val="en-GB"/>
              </w:rPr>
              <w:t>Chawla</w:t>
            </w:r>
            <w:proofErr w:type="spellEnd"/>
            <w:r w:rsidRPr="00A319D6">
              <w:rPr>
                <w:rFonts w:ascii="Times New Roman" w:hAnsi="Times New Roman"/>
                <w:b w:val="0"/>
                <w:bCs w:val="0"/>
                <w:sz w:val="20"/>
                <w:szCs w:val="20"/>
                <w:lang w:val="en-GB"/>
              </w:rPr>
              <w:t xml:space="preserve"> et al. 1993</w:t>
            </w:r>
          </w:p>
        </w:tc>
        <w:tc>
          <w:tcPr>
            <w:tcW w:w="4579" w:type="dxa"/>
            <w:tcBorders>
              <w:top w:val="nil"/>
              <w:left w:val="nil"/>
              <w:bottom w:val="nil"/>
              <w:right w:val="nil"/>
            </w:tcBorders>
            <w:vAlign w:val="center"/>
          </w:tcPr>
          <w:p w:rsidR="007A37B8" w:rsidRPr="00DA51B3" w:rsidRDefault="007A37B8" w:rsidP="00A31DED">
            <w:pPr>
              <w:snapToGrid w:val="0"/>
              <w:ind w:left="36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No weaning outcomes</w:t>
            </w:r>
          </w:p>
        </w:tc>
      </w:tr>
      <w:tr w:rsidR="007A37B8" w:rsidRPr="00306C4D" w:rsidTr="00A31DED">
        <w:trPr>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DA51B3" w:rsidRDefault="007A37B8" w:rsidP="00A31DED">
            <w:pPr>
              <w:snapToGrid w:val="0"/>
              <w:ind w:left="360"/>
              <w:rPr>
                <w:rFonts w:ascii="Times New Roman" w:hAnsi="Times New Roman"/>
                <w:b w:val="0"/>
                <w:bCs w:val="0"/>
                <w:sz w:val="20"/>
                <w:szCs w:val="20"/>
                <w:lang w:val="en-GB"/>
              </w:rPr>
            </w:pPr>
            <w:proofErr w:type="spellStart"/>
            <w:r w:rsidRPr="00A319D6">
              <w:rPr>
                <w:rFonts w:ascii="Times New Roman" w:hAnsi="Times New Roman"/>
                <w:b w:val="0"/>
                <w:bCs w:val="0"/>
                <w:sz w:val="20"/>
                <w:szCs w:val="20"/>
                <w:lang w:val="en-GB"/>
              </w:rPr>
              <w:t>Chiodo</w:t>
            </w:r>
            <w:proofErr w:type="spellEnd"/>
            <w:r w:rsidRPr="00A319D6">
              <w:rPr>
                <w:rFonts w:ascii="Times New Roman" w:hAnsi="Times New Roman"/>
                <w:b w:val="0"/>
                <w:bCs w:val="0"/>
                <w:sz w:val="20"/>
                <w:szCs w:val="20"/>
                <w:lang w:val="en-GB"/>
              </w:rPr>
              <w:t xml:space="preserve"> et al. 2008</w:t>
            </w:r>
          </w:p>
        </w:tc>
        <w:tc>
          <w:tcPr>
            <w:tcW w:w="4579" w:type="dxa"/>
            <w:tcBorders>
              <w:top w:val="nil"/>
              <w:left w:val="nil"/>
              <w:bottom w:val="nil"/>
              <w:right w:val="nil"/>
            </w:tcBorders>
            <w:vAlign w:val="center"/>
          </w:tcPr>
          <w:p w:rsidR="007A37B8" w:rsidRPr="00DA51B3" w:rsidRDefault="007A37B8" w:rsidP="00A31DED">
            <w:pPr>
              <w:snapToGrid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A51B3">
              <w:rPr>
                <w:rFonts w:ascii="Times New Roman" w:hAnsi="Times New Roman"/>
                <w:sz w:val="20"/>
                <w:szCs w:val="20"/>
                <w:lang w:val="en-GB"/>
              </w:rPr>
              <w:t>No rehabilitative treatment</w:t>
            </w:r>
          </w:p>
        </w:tc>
      </w:tr>
      <w:tr w:rsidR="007A37B8" w:rsidRPr="00306C4D" w:rsidTr="00A31DE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DA51B3" w:rsidRDefault="007A37B8" w:rsidP="00A31DED">
            <w:pPr>
              <w:snapToGrid w:val="0"/>
              <w:ind w:left="360"/>
              <w:rPr>
                <w:rFonts w:ascii="Times New Roman" w:hAnsi="Times New Roman"/>
                <w:b w:val="0"/>
                <w:bCs w:val="0"/>
                <w:sz w:val="20"/>
                <w:szCs w:val="20"/>
                <w:lang w:val="en-US"/>
              </w:rPr>
            </w:pPr>
            <w:proofErr w:type="spellStart"/>
            <w:r w:rsidRPr="009A4447">
              <w:rPr>
                <w:rFonts w:ascii="Times New Roman" w:hAnsi="Times New Roman"/>
                <w:b w:val="0"/>
                <w:bCs w:val="0"/>
                <w:sz w:val="20"/>
                <w:szCs w:val="20"/>
                <w:lang w:val="en-US"/>
              </w:rPr>
              <w:t>Erokhin</w:t>
            </w:r>
            <w:proofErr w:type="spellEnd"/>
            <w:r w:rsidRPr="009A4447">
              <w:rPr>
                <w:rFonts w:ascii="Times New Roman" w:hAnsi="Times New Roman"/>
                <w:b w:val="0"/>
                <w:bCs w:val="0"/>
                <w:sz w:val="20"/>
                <w:szCs w:val="20"/>
                <w:lang w:val="en-US"/>
              </w:rPr>
              <w:t xml:space="preserve"> et al. 2020</w:t>
            </w:r>
          </w:p>
        </w:tc>
        <w:tc>
          <w:tcPr>
            <w:tcW w:w="4579" w:type="dxa"/>
            <w:tcBorders>
              <w:top w:val="nil"/>
              <w:left w:val="nil"/>
              <w:bottom w:val="nil"/>
              <w:right w:val="nil"/>
            </w:tcBorders>
            <w:vAlign w:val="center"/>
          </w:tcPr>
          <w:p w:rsidR="007A37B8" w:rsidRPr="00DA51B3" w:rsidRDefault="007A37B8" w:rsidP="00A31DED">
            <w:pPr>
              <w:snapToGrid w:val="0"/>
              <w:ind w:left="36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Age &lt; 18</w:t>
            </w:r>
          </w:p>
        </w:tc>
      </w:tr>
      <w:tr w:rsidR="007A37B8" w:rsidRPr="00306C4D" w:rsidTr="00A31DED">
        <w:trPr>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DA51B3" w:rsidRDefault="007A37B8" w:rsidP="00A31DED">
            <w:pPr>
              <w:snapToGrid w:val="0"/>
              <w:ind w:left="360"/>
              <w:rPr>
                <w:rFonts w:ascii="Times New Roman" w:hAnsi="Times New Roman"/>
                <w:b w:val="0"/>
                <w:bCs w:val="0"/>
                <w:sz w:val="20"/>
                <w:szCs w:val="20"/>
                <w:lang w:val="en-GB"/>
              </w:rPr>
            </w:pPr>
            <w:r w:rsidRPr="009A4447">
              <w:rPr>
                <w:rFonts w:ascii="Times New Roman" w:hAnsi="Times New Roman"/>
                <w:b w:val="0"/>
                <w:bCs w:val="0"/>
                <w:sz w:val="20"/>
                <w:szCs w:val="20"/>
                <w:lang w:val="en-GB"/>
              </w:rPr>
              <w:t>Goode-Roberts et al. 2021</w:t>
            </w:r>
          </w:p>
        </w:tc>
        <w:tc>
          <w:tcPr>
            <w:tcW w:w="4579" w:type="dxa"/>
            <w:tcBorders>
              <w:top w:val="nil"/>
              <w:left w:val="nil"/>
              <w:bottom w:val="nil"/>
              <w:right w:val="nil"/>
            </w:tcBorders>
            <w:vAlign w:val="center"/>
          </w:tcPr>
          <w:p w:rsidR="007A37B8" w:rsidRPr="00DA51B3" w:rsidRDefault="007A37B8" w:rsidP="00A31DED">
            <w:pPr>
              <w:snapToGrid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Pr>
                <w:rFonts w:ascii="Times New Roman" w:hAnsi="Times New Roman"/>
                <w:sz w:val="20"/>
                <w:szCs w:val="20"/>
                <w:lang w:val="en-GB"/>
              </w:rPr>
              <w:t>Age &lt; 18</w:t>
            </w:r>
          </w:p>
        </w:tc>
      </w:tr>
      <w:tr w:rsidR="007A37B8" w:rsidRPr="00306C4D" w:rsidTr="00A31DE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DA51B3" w:rsidRDefault="007A37B8" w:rsidP="00A31DED">
            <w:pPr>
              <w:snapToGrid w:val="0"/>
              <w:ind w:left="360"/>
              <w:rPr>
                <w:rFonts w:ascii="Times New Roman" w:hAnsi="Times New Roman"/>
                <w:b w:val="0"/>
                <w:bCs w:val="0"/>
                <w:sz w:val="20"/>
                <w:szCs w:val="20"/>
                <w:lang w:val="en-GB"/>
              </w:rPr>
            </w:pPr>
            <w:proofErr w:type="spellStart"/>
            <w:r w:rsidRPr="009A4447">
              <w:rPr>
                <w:rFonts w:ascii="Times New Roman" w:hAnsi="Times New Roman"/>
                <w:b w:val="0"/>
                <w:bCs w:val="0"/>
                <w:sz w:val="20"/>
                <w:szCs w:val="20"/>
                <w:lang w:val="en-GB"/>
              </w:rPr>
              <w:t>Lamid</w:t>
            </w:r>
            <w:proofErr w:type="spellEnd"/>
            <w:r w:rsidRPr="009A4447">
              <w:rPr>
                <w:rFonts w:ascii="Times New Roman" w:hAnsi="Times New Roman"/>
                <w:b w:val="0"/>
                <w:bCs w:val="0"/>
                <w:sz w:val="20"/>
                <w:szCs w:val="20"/>
                <w:lang w:val="en-GB"/>
              </w:rPr>
              <w:t xml:space="preserve"> et al. 1985</w:t>
            </w:r>
          </w:p>
        </w:tc>
        <w:tc>
          <w:tcPr>
            <w:tcW w:w="4579" w:type="dxa"/>
            <w:tcBorders>
              <w:top w:val="nil"/>
              <w:left w:val="nil"/>
              <w:bottom w:val="nil"/>
              <w:right w:val="nil"/>
            </w:tcBorders>
            <w:vAlign w:val="center"/>
          </w:tcPr>
          <w:p w:rsidR="007A37B8" w:rsidRPr="00DA51B3" w:rsidRDefault="007A37B8" w:rsidP="00A31DED">
            <w:pPr>
              <w:snapToGrid w:val="0"/>
              <w:ind w:left="36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DA51B3">
              <w:rPr>
                <w:rFonts w:ascii="Times New Roman" w:hAnsi="Times New Roman"/>
                <w:sz w:val="20"/>
                <w:szCs w:val="20"/>
                <w:lang w:val="en-GB"/>
              </w:rPr>
              <w:t>No rehabilitative treatment</w:t>
            </w:r>
          </w:p>
        </w:tc>
      </w:tr>
      <w:tr w:rsidR="007A37B8" w:rsidRPr="00306C4D" w:rsidTr="00A31DED">
        <w:trPr>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DA51B3" w:rsidRDefault="007A37B8" w:rsidP="00A31DED">
            <w:pPr>
              <w:snapToGrid w:val="0"/>
              <w:ind w:left="360"/>
              <w:rPr>
                <w:rFonts w:ascii="Times New Roman" w:hAnsi="Times New Roman"/>
                <w:b w:val="0"/>
                <w:bCs w:val="0"/>
                <w:color w:val="000000"/>
                <w:sz w:val="20"/>
                <w:szCs w:val="20"/>
                <w:lang w:val="en-GB"/>
              </w:rPr>
            </w:pPr>
            <w:r w:rsidRPr="009A4447">
              <w:rPr>
                <w:rFonts w:ascii="Times New Roman" w:hAnsi="Times New Roman"/>
                <w:b w:val="0"/>
                <w:bCs w:val="0"/>
                <w:color w:val="000000"/>
                <w:sz w:val="20"/>
                <w:szCs w:val="20"/>
                <w:lang w:val="en-GB"/>
              </w:rPr>
              <w:t>McCaughey et al. 2019</w:t>
            </w:r>
          </w:p>
        </w:tc>
        <w:tc>
          <w:tcPr>
            <w:tcW w:w="4579" w:type="dxa"/>
            <w:tcBorders>
              <w:top w:val="nil"/>
              <w:left w:val="nil"/>
              <w:bottom w:val="nil"/>
              <w:right w:val="nil"/>
            </w:tcBorders>
            <w:vAlign w:val="center"/>
          </w:tcPr>
          <w:p w:rsidR="007A37B8" w:rsidRPr="00DA51B3" w:rsidRDefault="007A37B8" w:rsidP="00A31DED">
            <w:pPr>
              <w:snapToGrid w:val="0"/>
              <w:ind w:left="360"/>
              <w:cnfStyle w:val="000000000000" w:firstRow="0" w:lastRow="0" w:firstColumn="0" w:lastColumn="0" w:oddVBand="0" w:evenVBand="0" w:oddHBand="0" w:evenHBand="0" w:firstRowFirstColumn="0" w:firstRowLastColumn="0" w:lastRowFirstColumn="0" w:lastRowLastColumn="0"/>
              <w:rPr>
                <w:rFonts w:ascii="Times New Roman" w:eastAsia="Arial" w:hAnsi="Times New Roman"/>
                <w:color w:val="000000"/>
                <w:sz w:val="20"/>
                <w:szCs w:val="20"/>
                <w:lang w:val="en-GB"/>
              </w:rPr>
            </w:pPr>
            <w:r>
              <w:rPr>
                <w:rFonts w:ascii="Times New Roman" w:hAnsi="Times New Roman"/>
                <w:sz w:val="20"/>
                <w:szCs w:val="20"/>
                <w:lang w:val="en-GB"/>
              </w:rPr>
              <w:t>Literature review</w:t>
            </w:r>
          </w:p>
        </w:tc>
      </w:tr>
      <w:tr w:rsidR="007A37B8" w:rsidRPr="00306C4D" w:rsidTr="00A31DE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DA51B3" w:rsidRDefault="007A37B8" w:rsidP="00A31DED">
            <w:pPr>
              <w:snapToGrid w:val="0"/>
              <w:ind w:left="360"/>
              <w:rPr>
                <w:rFonts w:ascii="Times New Roman" w:hAnsi="Times New Roman"/>
                <w:b w:val="0"/>
                <w:bCs w:val="0"/>
                <w:color w:val="000000"/>
                <w:sz w:val="20"/>
                <w:szCs w:val="20"/>
                <w:lang w:val="en-GB"/>
              </w:rPr>
            </w:pPr>
            <w:proofErr w:type="spellStart"/>
            <w:r w:rsidRPr="009A4447">
              <w:rPr>
                <w:rFonts w:ascii="Times New Roman" w:hAnsi="Times New Roman"/>
                <w:b w:val="0"/>
                <w:bCs w:val="0"/>
                <w:color w:val="000000"/>
                <w:sz w:val="20"/>
                <w:szCs w:val="20"/>
                <w:lang w:val="en-GB"/>
              </w:rPr>
              <w:t>Onders</w:t>
            </w:r>
            <w:proofErr w:type="spellEnd"/>
            <w:r w:rsidRPr="009A4447">
              <w:rPr>
                <w:rFonts w:ascii="Times New Roman" w:hAnsi="Times New Roman"/>
                <w:b w:val="0"/>
                <w:bCs w:val="0"/>
                <w:color w:val="000000"/>
                <w:sz w:val="20"/>
                <w:szCs w:val="20"/>
                <w:lang w:val="en-GB"/>
              </w:rPr>
              <w:t xml:space="preserve"> et al. 2007</w:t>
            </w:r>
          </w:p>
        </w:tc>
        <w:tc>
          <w:tcPr>
            <w:tcW w:w="4579" w:type="dxa"/>
            <w:tcBorders>
              <w:top w:val="nil"/>
              <w:left w:val="nil"/>
              <w:bottom w:val="nil"/>
              <w:right w:val="nil"/>
            </w:tcBorders>
            <w:vAlign w:val="center"/>
          </w:tcPr>
          <w:p w:rsidR="007A37B8" w:rsidRPr="00DA51B3" w:rsidRDefault="007A37B8" w:rsidP="00A31DED">
            <w:pPr>
              <w:snapToGrid w:val="0"/>
              <w:ind w:left="360"/>
              <w:cnfStyle w:val="000000100000" w:firstRow="0" w:lastRow="0" w:firstColumn="0" w:lastColumn="0" w:oddVBand="0" w:evenVBand="0" w:oddHBand="1" w:evenHBand="0" w:firstRowFirstColumn="0" w:firstRowLastColumn="0" w:lastRowFirstColumn="0" w:lastRowLastColumn="0"/>
              <w:rPr>
                <w:rFonts w:ascii="Times New Roman" w:eastAsia="Arial" w:hAnsi="Times New Roman"/>
                <w:color w:val="000000"/>
                <w:sz w:val="20"/>
                <w:szCs w:val="20"/>
                <w:lang w:val="en-GB"/>
              </w:rPr>
            </w:pPr>
            <w:r>
              <w:rPr>
                <w:rFonts w:ascii="Times New Roman" w:hAnsi="Times New Roman"/>
                <w:sz w:val="20"/>
                <w:szCs w:val="20"/>
                <w:lang w:val="en-GB"/>
              </w:rPr>
              <w:t>Age &lt; 18</w:t>
            </w:r>
          </w:p>
        </w:tc>
      </w:tr>
      <w:tr w:rsidR="007A37B8" w:rsidRPr="00306C4D" w:rsidTr="00A31DED">
        <w:trPr>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9A4447" w:rsidRDefault="007A37B8" w:rsidP="00A31DED">
            <w:pPr>
              <w:snapToGrid w:val="0"/>
              <w:ind w:left="360"/>
              <w:rPr>
                <w:rFonts w:ascii="Times New Roman" w:hAnsi="Times New Roman"/>
                <w:color w:val="000000"/>
                <w:sz w:val="20"/>
                <w:szCs w:val="20"/>
                <w:lang w:val="en-GB"/>
              </w:rPr>
            </w:pPr>
            <w:proofErr w:type="spellStart"/>
            <w:r w:rsidRPr="009A4447">
              <w:rPr>
                <w:rFonts w:ascii="Times New Roman" w:hAnsi="Times New Roman"/>
                <w:b w:val="0"/>
                <w:bCs w:val="0"/>
                <w:color w:val="000000"/>
                <w:sz w:val="20"/>
                <w:szCs w:val="20"/>
                <w:lang w:val="en-GB"/>
              </w:rPr>
              <w:t>Onders</w:t>
            </w:r>
            <w:proofErr w:type="spellEnd"/>
            <w:r w:rsidRPr="009A4447">
              <w:rPr>
                <w:rFonts w:ascii="Times New Roman" w:hAnsi="Times New Roman"/>
                <w:b w:val="0"/>
                <w:bCs w:val="0"/>
                <w:color w:val="000000"/>
                <w:sz w:val="20"/>
                <w:szCs w:val="20"/>
                <w:lang w:val="en-GB"/>
              </w:rPr>
              <w:t xml:space="preserve"> et al. 20</w:t>
            </w:r>
            <w:r>
              <w:rPr>
                <w:rFonts w:ascii="Times New Roman" w:hAnsi="Times New Roman"/>
                <w:b w:val="0"/>
                <w:bCs w:val="0"/>
                <w:color w:val="000000"/>
                <w:sz w:val="20"/>
                <w:szCs w:val="20"/>
                <w:lang w:val="en-GB"/>
              </w:rPr>
              <w:t>22</w:t>
            </w:r>
          </w:p>
        </w:tc>
        <w:tc>
          <w:tcPr>
            <w:tcW w:w="4579" w:type="dxa"/>
            <w:tcBorders>
              <w:top w:val="nil"/>
              <w:left w:val="nil"/>
              <w:bottom w:val="nil"/>
              <w:right w:val="nil"/>
            </w:tcBorders>
            <w:vAlign w:val="center"/>
          </w:tcPr>
          <w:p w:rsidR="007A37B8" w:rsidRDefault="007A37B8" w:rsidP="00A31DED">
            <w:pPr>
              <w:snapToGrid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A51B3">
              <w:rPr>
                <w:rFonts w:ascii="Times New Roman" w:hAnsi="Times New Roman"/>
                <w:sz w:val="20"/>
                <w:szCs w:val="20"/>
                <w:lang w:val="en-GB"/>
              </w:rPr>
              <w:t>No rehabilitative treatment</w:t>
            </w:r>
          </w:p>
        </w:tc>
      </w:tr>
      <w:tr w:rsidR="007A37B8" w:rsidRPr="00306C4D" w:rsidTr="00A31DE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B1250F" w:rsidRDefault="007A37B8" w:rsidP="00A31DED">
            <w:pPr>
              <w:snapToGrid w:val="0"/>
              <w:ind w:left="360"/>
              <w:rPr>
                <w:rFonts w:ascii="Times New Roman" w:hAnsi="Times New Roman"/>
                <w:b w:val="0"/>
                <w:bCs w:val="0"/>
                <w:color w:val="000000"/>
                <w:sz w:val="20"/>
                <w:szCs w:val="20"/>
                <w:highlight w:val="yellow"/>
                <w:lang w:val="en-GB"/>
              </w:rPr>
            </w:pPr>
            <w:proofErr w:type="spellStart"/>
            <w:r w:rsidRPr="00B1250F">
              <w:rPr>
                <w:rFonts w:ascii="Times New Roman" w:hAnsi="Times New Roman"/>
                <w:b w:val="0"/>
                <w:bCs w:val="0"/>
                <w:sz w:val="20"/>
                <w:szCs w:val="20"/>
                <w:lang w:val="en-GB"/>
              </w:rPr>
              <w:t>Oo</w:t>
            </w:r>
            <w:proofErr w:type="spellEnd"/>
            <w:r w:rsidRPr="00B1250F">
              <w:rPr>
                <w:rFonts w:ascii="Times New Roman" w:hAnsi="Times New Roman"/>
                <w:b w:val="0"/>
                <w:bCs w:val="0"/>
                <w:sz w:val="20"/>
                <w:szCs w:val="20"/>
                <w:lang w:val="en-GB"/>
              </w:rPr>
              <w:t xml:space="preserve"> et al. 1999</w:t>
            </w:r>
          </w:p>
        </w:tc>
        <w:tc>
          <w:tcPr>
            <w:tcW w:w="4579" w:type="dxa"/>
            <w:tcBorders>
              <w:top w:val="nil"/>
              <w:left w:val="nil"/>
              <w:bottom w:val="nil"/>
              <w:right w:val="nil"/>
            </w:tcBorders>
            <w:vAlign w:val="center"/>
          </w:tcPr>
          <w:p w:rsidR="007A37B8" w:rsidRPr="00B1250F" w:rsidRDefault="007A37B8" w:rsidP="00A31DED">
            <w:pPr>
              <w:snapToGrid w:val="0"/>
              <w:ind w:left="36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1250F">
              <w:rPr>
                <w:rFonts w:ascii="Times New Roman" w:hAnsi="Times New Roman"/>
                <w:sz w:val="20"/>
                <w:szCs w:val="20"/>
                <w:lang w:val="en-GB"/>
              </w:rPr>
              <w:t>No rehabilitative treatment</w:t>
            </w:r>
          </w:p>
        </w:tc>
      </w:tr>
      <w:tr w:rsidR="007A37B8" w:rsidRPr="00306C4D" w:rsidTr="00A31DED">
        <w:trPr>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B1250F" w:rsidRDefault="007A37B8" w:rsidP="00A31DED">
            <w:pPr>
              <w:snapToGrid w:val="0"/>
              <w:ind w:left="360"/>
              <w:rPr>
                <w:rFonts w:ascii="Times New Roman" w:hAnsi="Times New Roman"/>
                <w:b w:val="0"/>
                <w:bCs w:val="0"/>
                <w:sz w:val="20"/>
                <w:szCs w:val="20"/>
                <w:lang w:val="en-GB"/>
              </w:rPr>
            </w:pPr>
            <w:r w:rsidRPr="00B1250F">
              <w:rPr>
                <w:rFonts w:ascii="Times New Roman" w:hAnsi="Times New Roman"/>
                <w:b w:val="0"/>
                <w:bCs w:val="0"/>
                <w:sz w:val="20"/>
                <w:szCs w:val="20"/>
                <w:lang w:val="en-GB"/>
              </w:rPr>
              <w:t>Romero-</w:t>
            </w:r>
            <w:proofErr w:type="spellStart"/>
            <w:r w:rsidRPr="00B1250F">
              <w:rPr>
                <w:rFonts w:ascii="Times New Roman" w:hAnsi="Times New Roman"/>
                <w:b w:val="0"/>
                <w:bCs w:val="0"/>
                <w:sz w:val="20"/>
                <w:szCs w:val="20"/>
                <w:lang w:val="en-GB"/>
              </w:rPr>
              <w:t>Ganuza</w:t>
            </w:r>
            <w:proofErr w:type="spellEnd"/>
            <w:r w:rsidRPr="00B1250F">
              <w:rPr>
                <w:rFonts w:ascii="Times New Roman" w:hAnsi="Times New Roman"/>
                <w:b w:val="0"/>
                <w:bCs w:val="0"/>
                <w:sz w:val="20"/>
                <w:szCs w:val="20"/>
                <w:lang w:val="en-GB"/>
              </w:rPr>
              <w:t xml:space="preserve"> et al. 2015</w:t>
            </w:r>
          </w:p>
        </w:tc>
        <w:tc>
          <w:tcPr>
            <w:tcW w:w="4579" w:type="dxa"/>
            <w:tcBorders>
              <w:top w:val="nil"/>
              <w:left w:val="nil"/>
              <w:bottom w:val="nil"/>
              <w:right w:val="nil"/>
            </w:tcBorders>
            <w:vAlign w:val="center"/>
          </w:tcPr>
          <w:p w:rsidR="007A37B8" w:rsidRPr="00B1250F" w:rsidRDefault="007A37B8" w:rsidP="00A31DED">
            <w:pPr>
              <w:snapToGrid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1250F">
              <w:rPr>
                <w:rFonts w:ascii="Times New Roman" w:hAnsi="Times New Roman"/>
                <w:sz w:val="20"/>
                <w:szCs w:val="20"/>
                <w:lang w:val="en-GB"/>
              </w:rPr>
              <w:t>No rehabilitative treatment</w:t>
            </w:r>
          </w:p>
        </w:tc>
      </w:tr>
      <w:tr w:rsidR="007A37B8" w:rsidRPr="00306C4D" w:rsidTr="00A31DE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B1250F" w:rsidRDefault="007A37B8" w:rsidP="00A31DED">
            <w:pPr>
              <w:snapToGrid w:val="0"/>
              <w:ind w:left="360"/>
              <w:rPr>
                <w:rFonts w:ascii="Times New Roman" w:hAnsi="Times New Roman"/>
                <w:b w:val="0"/>
                <w:bCs w:val="0"/>
                <w:color w:val="000000"/>
                <w:sz w:val="20"/>
                <w:szCs w:val="20"/>
                <w:highlight w:val="yellow"/>
                <w:lang w:val="en-GB"/>
              </w:rPr>
            </w:pPr>
            <w:proofErr w:type="spellStart"/>
            <w:r w:rsidRPr="00B1250F">
              <w:rPr>
                <w:rFonts w:ascii="Times New Roman" w:hAnsi="Times New Roman"/>
                <w:b w:val="0"/>
                <w:bCs w:val="0"/>
                <w:color w:val="000000"/>
                <w:sz w:val="20"/>
                <w:szCs w:val="20"/>
                <w:lang w:val="en-GB"/>
              </w:rPr>
              <w:t>Rybczynski</w:t>
            </w:r>
            <w:proofErr w:type="spellEnd"/>
            <w:r w:rsidRPr="00B1250F">
              <w:rPr>
                <w:rFonts w:ascii="Times New Roman" w:hAnsi="Times New Roman"/>
                <w:b w:val="0"/>
                <w:bCs w:val="0"/>
                <w:color w:val="000000"/>
                <w:sz w:val="20"/>
                <w:szCs w:val="20"/>
                <w:lang w:val="en-GB"/>
              </w:rPr>
              <w:t xml:space="preserve"> et al.</w:t>
            </w:r>
          </w:p>
        </w:tc>
        <w:tc>
          <w:tcPr>
            <w:tcW w:w="4579" w:type="dxa"/>
            <w:tcBorders>
              <w:top w:val="nil"/>
              <w:left w:val="nil"/>
              <w:bottom w:val="nil"/>
              <w:right w:val="nil"/>
            </w:tcBorders>
            <w:vAlign w:val="center"/>
          </w:tcPr>
          <w:p w:rsidR="007A37B8" w:rsidRPr="00B1250F" w:rsidRDefault="007A37B8" w:rsidP="00A31DED">
            <w:pPr>
              <w:snapToGrid w:val="0"/>
              <w:ind w:left="36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1250F">
              <w:rPr>
                <w:rFonts w:ascii="Times New Roman" w:hAnsi="Times New Roman"/>
                <w:sz w:val="20"/>
                <w:szCs w:val="20"/>
                <w:lang w:val="en-GB"/>
              </w:rPr>
              <w:t>Age &lt; 18</w:t>
            </w:r>
          </w:p>
        </w:tc>
      </w:tr>
      <w:tr w:rsidR="007A37B8" w:rsidRPr="00306C4D" w:rsidTr="00A31DED">
        <w:trPr>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B1250F" w:rsidRDefault="007A37B8" w:rsidP="00A31DED">
            <w:pPr>
              <w:snapToGrid w:val="0"/>
              <w:ind w:left="360"/>
              <w:rPr>
                <w:rFonts w:ascii="Times New Roman" w:hAnsi="Times New Roman"/>
                <w:b w:val="0"/>
                <w:bCs w:val="0"/>
                <w:sz w:val="20"/>
                <w:szCs w:val="20"/>
                <w:lang w:val="en-GB"/>
              </w:rPr>
            </w:pPr>
            <w:r w:rsidRPr="00B1250F">
              <w:rPr>
                <w:rFonts w:ascii="Times New Roman" w:hAnsi="Times New Roman"/>
                <w:b w:val="0"/>
                <w:bCs w:val="0"/>
                <w:sz w:val="20"/>
                <w:szCs w:val="20"/>
                <w:lang w:val="en-GB"/>
              </w:rPr>
              <w:t>Sharma et al. 2021</w:t>
            </w:r>
          </w:p>
        </w:tc>
        <w:tc>
          <w:tcPr>
            <w:tcW w:w="4579" w:type="dxa"/>
            <w:tcBorders>
              <w:top w:val="nil"/>
              <w:left w:val="nil"/>
              <w:bottom w:val="nil"/>
              <w:right w:val="nil"/>
            </w:tcBorders>
            <w:vAlign w:val="center"/>
          </w:tcPr>
          <w:p w:rsidR="007A37B8" w:rsidRPr="00B1250F" w:rsidRDefault="007A37B8" w:rsidP="00A31DED">
            <w:pPr>
              <w:snapToGrid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1250F">
              <w:rPr>
                <w:rFonts w:ascii="Times New Roman" w:hAnsi="Times New Roman"/>
                <w:sz w:val="20"/>
                <w:szCs w:val="20"/>
                <w:lang w:val="en-GB"/>
              </w:rPr>
              <w:t>No rehabilitative treatment</w:t>
            </w:r>
          </w:p>
        </w:tc>
      </w:tr>
      <w:tr w:rsidR="007A37B8" w:rsidRPr="00306C4D" w:rsidTr="00A31DE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B1250F" w:rsidRDefault="007A37B8" w:rsidP="00A31DED">
            <w:pPr>
              <w:snapToGrid w:val="0"/>
              <w:ind w:left="360"/>
              <w:rPr>
                <w:rFonts w:ascii="Times New Roman" w:hAnsi="Times New Roman"/>
                <w:b w:val="0"/>
                <w:bCs w:val="0"/>
                <w:sz w:val="20"/>
                <w:szCs w:val="20"/>
                <w:lang w:val="en-GB"/>
              </w:rPr>
            </w:pPr>
            <w:proofErr w:type="spellStart"/>
            <w:r w:rsidRPr="00B1250F">
              <w:rPr>
                <w:rFonts w:ascii="Times New Roman" w:hAnsi="Times New Roman"/>
                <w:b w:val="0"/>
                <w:bCs w:val="0"/>
                <w:sz w:val="20"/>
                <w:szCs w:val="20"/>
                <w:lang w:val="en-GB"/>
              </w:rPr>
              <w:t>Strakowski</w:t>
            </w:r>
            <w:proofErr w:type="spellEnd"/>
            <w:r w:rsidRPr="00B1250F">
              <w:rPr>
                <w:rFonts w:ascii="Times New Roman" w:hAnsi="Times New Roman"/>
                <w:b w:val="0"/>
                <w:bCs w:val="0"/>
                <w:sz w:val="20"/>
                <w:szCs w:val="20"/>
                <w:lang w:val="en-GB"/>
              </w:rPr>
              <w:t xml:space="preserve"> et al. 2007</w:t>
            </w:r>
          </w:p>
        </w:tc>
        <w:tc>
          <w:tcPr>
            <w:tcW w:w="4579" w:type="dxa"/>
            <w:tcBorders>
              <w:top w:val="nil"/>
              <w:left w:val="nil"/>
              <w:bottom w:val="nil"/>
              <w:right w:val="nil"/>
            </w:tcBorders>
            <w:vAlign w:val="center"/>
          </w:tcPr>
          <w:p w:rsidR="007A37B8" w:rsidRPr="00B1250F" w:rsidRDefault="007A37B8" w:rsidP="00A31DED">
            <w:pPr>
              <w:snapToGrid w:val="0"/>
              <w:ind w:left="36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1250F">
              <w:rPr>
                <w:rFonts w:ascii="Times New Roman" w:hAnsi="Times New Roman"/>
                <w:sz w:val="20"/>
                <w:szCs w:val="20"/>
                <w:lang w:val="en-GB"/>
              </w:rPr>
              <w:t>No rehabilitative treatment</w:t>
            </w:r>
          </w:p>
        </w:tc>
      </w:tr>
      <w:tr w:rsidR="007A37B8" w:rsidRPr="00306C4D" w:rsidTr="00A31DED">
        <w:trPr>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B1250F" w:rsidRDefault="007A37B8" w:rsidP="00A31DED">
            <w:pPr>
              <w:snapToGrid w:val="0"/>
              <w:ind w:left="360"/>
              <w:rPr>
                <w:rFonts w:ascii="Times New Roman" w:hAnsi="Times New Roman"/>
                <w:b w:val="0"/>
                <w:bCs w:val="0"/>
                <w:sz w:val="20"/>
                <w:szCs w:val="20"/>
                <w:lang w:val="en-GB"/>
              </w:rPr>
            </w:pPr>
            <w:proofErr w:type="spellStart"/>
            <w:r w:rsidRPr="00B1250F">
              <w:rPr>
                <w:rFonts w:ascii="Times New Roman" w:hAnsi="Times New Roman"/>
                <w:b w:val="0"/>
                <w:bCs w:val="0"/>
                <w:sz w:val="20"/>
                <w:szCs w:val="20"/>
                <w:lang w:val="en-GB"/>
              </w:rPr>
              <w:t>Wallbom</w:t>
            </w:r>
            <w:proofErr w:type="spellEnd"/>
            <w:r w:rsidRPr="00B1250F">
              <w:rPr>
                <w:rFonts w:ascii="Times New Roman" w:hAnsi="Times New Roman"/>
                <w:b w:val="0"/>
                <w:bCs w:val="0"/>
                <w:sz w:val="20"/>
                <w:szCs w:val="20"/>
                <w:lang w:val="en-GB"/>
              </w:rPr>
              <w:t xml:space="preserve"> et al. 2005</w:t>
            </w:r>
          </w:p>
        </w:tc>
        <w:tc>
          <w:tcPr>
            <w:tcW w:w="4579" w:type="dxa"/>
            <w:tcBorders>
              <w:top w:val="nil"/>
              <w:left w:val="nil"/>
              <w:bottom w:val="nil"/>
              <w:right w:val="nil"/>
            </w:tcBorders>
            <w:vAlign w:val="center"/>
          </w:tcPr>
          <w:p w:rsidR="007A37B8" w:rsidRPr="00B1250F" w:rsidRDefault="007A37B8" w:rsidP="00A31DED">
            <w:pPr>
              <w:snapToGrid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B1250F">
              <w:rPr>
                <w:rFonts w:ascii="Times New Roman" w:hAnsi="Times New Roman"/>
                <w:sz w:val="20"/>
                <w:szCs w:val="20"/>
                <w:lang w:val="en-GB"/>
              </w:rPr>
              <w:t>Literature review</w:t>
            </w:r>
          </w:p>
        </w:tc>
      </w:tr>
      <w:tr w:rsidR="007A37B8" w:rsidRPr="00306C4D" w:rsidTr="00A31DE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nil"/>
              <w:right w:val="nil"/>
            </w:tcBorders>
            <w:vAlign w:val="center"/>
          </w:tcPr>
          <w:p w:rsidR="007A37B8" w:rsidRPr="00B1250F" w:rsidRDefault="007A37B8" w:rsidP="00A31DED">
            <w:pPr>
              <w:snapToGrid w:val="0"/>
              <w:ind w:left="360"/>
              <w:rPr>
                <w:rFonts w:ascii="Times New Roman" w:hAnsi="Times New Roman"/>
                <w:b w:val="0"/>
                <w:bCs w:val="0"/>
                <w:sz w:val="20"/>
                <w:szCs w:val="20"/>
                <w:lang w:val="en-GB"/>
              </w:rPr>
            </w:pPr>
            <w:r w:rsidRPr="00B1250F">
              <w:rPr>
                <w:rFonts w:ascii="Times New Roman" w:hAnsi="Times New Roman"/>
                <w:b w:val="0"/>
                <w:bCs w:val="0"/>
                <w:sz w:val="20"/>
                <w:szCs w:val="20"/>
                <w:lang w:val="en-GB"/>
              </w:rPr>
              <w:t>Wang et al. 2019</w:t>
            </w:r>
          </w:p>
        </w:tc>
        <w:tc>
          <w:tcPr>
            <w:tcW w:w="4579" w:type="dxa"/>
            <w:tcBorders>
              <w:top w:val="nil"/>
              <w:left w:val="nil"/>
              <w:bottom w:val="nil"/>
              <w:right w:val="nil"/>
            </w:tcBorders>
            <w:vAlign w:val="center"/>
          </w:tcPr>
          <w:p w:rsidR="007A37B8" w:rsidRPr="00B1250F" w:rsidRDefault="007A37B8" w:rsidP="00A31DED">
            <w:pPr>
              <w:snapToGrid w:val="0"/>
              <w:ind w:left="360"/>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n-GB"/>
              </w:rPr>
            </w:pPr>
            <w:r w:rsidRPr="00B1250F">
              <w:rPr>
                <w:rFonts w:ascii="Times New Roman" w:hAnsi="Times New Roman"/>
                <w:sz w:val="20"/>
                <w:szCs w:val="20"/>
                <w:lang w:val="en-GB"/>
              </w:rPr>
              <w:t>No rehabilitative treatment</w:t>
            </w:r>
          </w:p>
        </w:tc>
      </w:tr>
      <w:tr w:rsidR="007A37B8" w:rsidRPr="00306C4D" w:rsidTr="00A31DED">
        <w:trPr>
          <w:trHeight w:val="346"/>
        </w:trPr>
        <w:tc>
          <w:tcPr>
            <w:cnfStyle w:val="001000000000" w:firstRow="0" w:lastRow="0" w:firstColumn="1" w:lastColumn="0" w:oddVBand="0" w:evenVBand="0" w:oddHBand="0" w:evenHBand="0" w:firstRowFirstColumn="0" w:firstRowLastColumn="0" w:lastRowFirstColumn="0" w:lastRowLastColumn="0"/>
            <w:tcW w:w="4536" w:type="dxa"/>
            <w:tcBorders>
              <w:top w:val="nil"/>
              <w:left w:val="nil"/>
              <w:bottom w:val="single" w:sz="4" w:space="0" w:color="auto"/>
              <w:right w:val="nil"/>
            </w:tcBorders>
            <w:vAlign w:val="center"/>
          </w:tcPr>
          <w:p w:rsidR="007A37B8" w:rsidRPr="00DA51B3" w:rsidRDefault="007A37B8" w:rsidP="00A31DED">
            <w:pPr>
              <w:snapToGrid w:val="0"/>
              <w:ind w:left="360"/>
              <w:rPr>
                <w:rFonts w:ascii="Times New Roman" w:hAnsi="Times New Roman"/>
                <w:b w:val="0"/>
                <w:bCs w:val="0"/>
                <w:sz w:val="20"/>
                <w:szCs w:val="20"/>
                <w:lang w:val="en-GB"/>
              </w:rPr>
            </w:pPr>
            <w:proofErr w:type="spellStart"/>
            <w:r w:rsidRPr="00D80984">
              <w:rPr>
                <w:rFonts w:ascii="Times New Roman" w:hAnsi="Times New Roman"/>
                <w:b w:val="0"/>
                <w:bCs w:val="0"/>
                <w:sz w:val="20"/>
                <w:szCs w:val="20"/>
                <w:lang w:val="en-GB"/>
              </w:rPr>
              <w:t>Zakrasek</w:t>
            </w:r>
            <w:proofErr w:type="spellEnd"/>
            <w:r w:rsidRPr="00D80984">
              <w:rPr>
                <w:rFonts w:ascii="Times New Roman" w:hAnsi="Times New Roman"/>
                <w:b w:val="0"/>
                <w:bCs w:val="0"/>
                <w:sz w:val="20"/>
                <w:szCs w:val="20"/>
                <w:lang w:val="en-GB"/>
              </w:rPr>
              <w:t xml:space="preserve"> et al. 2017</w:t>
            </w:r>
          </w:p>
        </w:tc>
        <w:tc>
          <w:tcPr>
            <w:tcW w:w="4579" w:type="dxa"/>
            <w:tcBorders>
              <w:top w:val="nil"/>
              <w:left w:val="nil"/>
              <w:bottom w:val="single" w:sz="4" w:space="0" w:color="auto"/>
              <w:right w:val="nil"/>
            </w:tcBorders>
            <w:vAlign w:val="center"/>
          </w:tcPr>
          <w:p w:rsidR="007A37B8" w:rsidRPr="00DA51B3" w:rsidRDefault="007A37B8" w:rsidP="00A31DED">
            <w:pPr>
              <w:snapToGrid w:val="0"/>
              <w:ind w:left="360"/>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n-GB"/>
              </w:rPr>
            </w:pPr>
            <w:r w:rsidRPr="00DA51B3">
              <w:rPr>
                <w:rFonts w:ascii="Times New Roman" w:hAnsi="Times New Roman"/>
                <w:sz w:val="20"/>
                <w:szCs w:val="20"/>
                <w:lang w:val="en-GB"/>
              </w:rPr>
              <w:t>No rehabilitative treatment</w:t>
            </w:r>
          </w:p>
        </w:tc>
      </w:tr>
      <w:tr w:rsidR="007A37B8" w:rsidRPr="00306C4D" w:rsidTr="00A31DED">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9115" w:type="dxa"/>
            <w:gridSpan w:val="2"/>
            <w:tcBorders>
              <w:top w:val="single" w:sz="4" w:space="0" w:color="auto"/>
              <w:left w:val="nil"/>
              <w:bottom w:val="nil"/>
              <w:right w:val="nil"/>
            </w:tcBorders>
            <w:vAlign w:val="center"/>
          </w:tcPr>
          <w:p w:rsidR="007A37B8" w:rsidRPr="00DA51B3" w:rsidRDefault="007A37B8" w:rsidP="00A31DED">
            <w:pPr>
              <w:snapToGrid w:val="0"/>
              <w:rPr>
                <w:rFonts w:ascii="Times New Roman" w:hAnsi="Times New Roman"/>
                <w:sz w:val="20"/>
                <w:szCs w:val="20"/>
                <w:lang w:val="en-GB"/>
              </w:rPr>
            </w:pPr>
          </w:p>
        </w:tc>
      </w:tr>
    </w:tbl>
    <w:p w:rsidR="007A37B8" w:rsidRDefault="007A37B8" w:rsidP="007A37B8">
      <w:pPr>
        <w:snapToGrid w:val="0"/>
      </w:pPr>
    </w:p>
    <w:p w:rsidR="007A37B8" w:rsidRDefault="007A37B8" w:rsidP="007A37B8">
      <w:pPr>
        <w:snapToGrid w:val="0"/>
      </w:pPr>
    </w:p>
    <w:p w:rsidR="007A37B8" w:rsidRDefault="007A37B8" w:rsidP="007A37B8">
      <w:pPr>
        <w:snapToGrid w:val="0"/>
      </w:pPr>
    </w:p>
    <w:p w:rsidR="007A37B8" w:rsidRDefault="007A37B8" w:rsidP="007A37B8">
      <w:pPr>
        <w:snapToGrid w:val="0"/>
      </w:pPr>
    </w:p>
    <w:p w:rsidR="007A37B8" w:rsidRDefault="007A37B8" w:rsidP="007A37B8">
      <w:pPr>
        <w:snapToGrid w:val="0"/>
      </w:pPr>
    </w:p>
    <w:p w:rsidR="007A37B8" w:rsidRDefault="007A37B8" w:rsidP="007A37B8">
      <w:pPr>
        <w:snapToGrid w:val="0"/>
      </w:pPr>
    </w:p>
    <w:p w:rsidR="007A37B8" w:rsidRDefault="007A37B8" w:rsidP="007A37B8">
      <w:pPr>
        <w:snapToGrid w:val="0"/>
      </w:pPr>
    </w:p>
    <w:p w:rsidR="007A37B8" w:rsidRDefault="007A37B8" w:rsidP="007A37B8">
      <w:pPr>
        <w:snapToGrid w:val="0"/>
      </w:pPr>
    </w:p>
    <w:p w:rsidR="007A37B8" w:rsidRDefault="007A37B8" w:rsidP="007A37B8">
      <w:pPr>
        <w:autoSpaceDE w:val="0"/>
        <w:autoSpaceDN w:val="0"/>
        <w:adjustRightInd w:val="0"/>
        <w:snapToGrid w:val="0"/>
        <w:rPr>
          <w:rFonts w:ascii="KwttwcSTIX-Regular" w:eastAsiaTheme="minorHAnsi" w:hAnsi="KwttwcSTIX-Regular" w:cs="KwttwcSTIX-Regular"/>
          <w:lang w:eastAsia="en-US"/>
        </w:rPr>
      </w:pPr>
    </w:p>
    <w:p w:rsidR="000E5A08" w:rsidRDefault="000E5A08">
      <w:bookmarkStart w:id="0" w:name="_GoBack"/>
      <w:bookmarkEnd w:id="0"/>
    </w:p>
    <w:sectPr w:rsidR="000E5A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wttwcSTIX-Regular">
    <w:altName w:val="Calibri"/>
    <w:panose1 w:val="00000000000000000000"/>
    <w:charset w:val="00"/>
    <w:family w:val="roman"/>
    <w:notTrueType/>
    <w:pitch w:val="default"/>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7B8"/>
    <w:rsid w:val="000E5A08"/>
    <w:rsid w:val="005C184E"/>
    <w:rsid w:val="007A37B8"/>
    <w:rsid w:val="00C812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a4"/>
    <w:qFormat/>
    <w:rsid w:val="00C812A0"/>
    <w:rPr>
      <w:rFonts w:ascii="Times New Roman" w:eastAsia="Times New Roman" w:hAnsi="Times New Roman"/>
      <w:kern w:val="2"/>
      <w:sz w:val="24"/>
      <w:szCs w:val="22"/>
    </w:rPr>
  </w:style>
  <w:style w:type="character" w:customStyle="1" w:styleId="a4">
    <w:name w:val="大标题 字符"/>
    <w:link w:val="a3"/>
    <w:rsid w:val="00C812A0"/>
    <w:rPr>
      <w:rFonts w:ascii="Times New Roman" w:eastAsia="Times New Roman" w:hAnsi="Times New Roman"/>
      <w:kern w:val="2"/>
      <w:sz w:val="24"/>
      <w:szCs w:val="22"/>
    </w:rPr>
  </w:style>
  <w:style w:type="paragraph" w:customStyle="1" w:styleId="1">
    <w:name w:val="正文1"/>
    <w:basedOn w:val="a3"/>
    <w:link w:val="10"/>
    <w:qFormat/>
    <w:rsid w:val="00C812A0"/>
    <w:pPr>
      <w:adjustRightInd w:val="0"/>
      <w:snapToGrid w:val="0"/>
      <w:ind w:firstLineChars="200" w:firstLine="200"/>
    </w:pPr>
    <w:rPr>
      <w:sz w:val="20"/>
      <w:lang w:val="en-AU"/>
    </w:rPr>
  </w:style>
  <w:style w:type="character" w:customStyle="1" w:styleId="10">
    <w:name w:val="正文1 字符"/>
    <w:link w:val="1"/>
    <w:rsid w:val="00C812A0"/>
    <w:rPr>
      <w:rFonts w:ascii="Times New Roman" w:eastAsia="Times New Roman" w:hAnsi="Times New Roman"/>
      <w:kern w:val="2"/>
      <w:szCs w:val="22"/>
      <w:lang w:val="en-AU"/>
    </w:rPr>
  </w:style>
  <w:style w:type="table" w:customStyle="1" w:styleId="Tabellasemplice-21">
    <w:name w:val="Tabella semplice - 21"/>
    <w:basedOn w:val="a1"/>
    <w:next w:val="a1"/>
    <w:uiPriority w:val="42"/>
    <w:rsid w:val="007A37B8"/>
    <w:rPr>
      <w:rFonts w:asciiTheme="minorHAnsi" w:eastAsiaTheme="minorHAnsi" w:hAnsiTheme="minorHAnsi" w:cstheme="minorBidi"/>
      <w:sz w:val="22"/>
      <w:szCs w:val="22"/>
      <w:lang w:val="it-IT"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
    <w:name w:val="Standard"/>
    <w:rsid w:val="007A37B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uiPriority="59"/>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标题"/>
    <w:basedOn w:val="a"/>
    <w:link w:val="a4"/>
    <w:qFormat/>
    <w:rsid w:val="00C812A0"/>
    <w:rPr>
      <w:rFonts w:ascii="Times New Roman" w:eastAsia="Times New Roman" w:hAnsi="Times New Roman"/>
      <w:kern w:val="2"/>
      <w:sz w:val="24"/>
      <w:szCs w:val="22"/>
    </w:rPr>
  </w:style>
  <w:style w:type="character" w:customStyle="1" w:styleId="a4">
    <w:name w:val="大标题 字符"/>
    <w:link w:val="a3"/>
    <w:rsid w:val="00C812A0"/>
    <w:rPr>
      <w:rFonts w:ascii="Times New Roman" w:eastAsia="Times New Roman" w:hAnsi="Times New Roman"/>
      <w:kern w:val="2"/>
      <w:sz w:val="24"/>
      <w:szCs w:val="22"/>
    </w:rPr>
  </w:style>
  <w:style w:type="paragraph" w:customStyle="1" w:styleId="1">
    <w:name w:val="正文1"/>
    <w:basedOn w:val="a3"/>
    <w:link w:val="10"/>
    <w:qFormat/>
    <w:rsid w:val="00C812A0"/>
    <w:pPr>
      <w:adjustRightInd w:val="0"/>
      <w:snapToGrid w:val="0"/>
      <w:ind w:firstLineChars="200" w:firstLine="200"/>
    </w:pPr>
    <w:rPr>
      <w:sz w:val="20"/>
      <w:lang w:val="en-AU"/>
    </w:rPr>
  </w:style>
  <w:style w:type="character" w:customStyle="1" w:styleId="10">
    <w:name w:val="正文1 字符"/>
    <w:link w:val="1"/>
    <w:rsid w:val="00C812A0"/>
    <w:rPr>
      <w:rFonts w:ascii="Times New Roman" w:eastAsia="Times New Roman" w:hAnsi="Times New Roman"/>
      <w:kern w:val="2"/>
      <w:szCs w:val="22"/>
      <w:lang w:val="en-AU"/>
    </w:rPr>
  </w:style>
  <w:style w:type="table" w:customStyle="1" w:styleId="Tabellasemplice-21">
    <w:name w:val="Tabella semplice - 21"/>
    <w:basedOn w:val="a1"/>
    <w:next w:val="a1"/>
    <w:uiPriority w:val="42"/>
    <w:rsid w:val="007A37B8"/>
    <w:rPr>
      <w:rFonts w:asciiTheme="minorHAnsi" w:eastAsiaTheme="minorHAnsi" w:hAnsiTheme="minorHAnsi" w:cstheme="minorBidi"/>
      <w:sz w:val="22"/>
      <w:szCs w:val="22"/>
      <w:lang w:val="it-IT" w:eastAsia="en-US"/>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Standard">
    <w:name w:val="Standard"/>
    <w:rsid w:val="007A37B8"/>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1</cp:revision>
  <dcterms:created xsi:type="dcterms:W3CDTF">2022-12-26T02:42:00Z</dcterms:created>
  <dcterms:modified xsi:type="dcterms:W3CDTF">2022-12-26T02:42:00Z</dcterms:modified>
</cp:coreProperties>
</file>