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56D2" w14:textId="77777777" w:rsidR="005330DB" w:rsidRPr="00E14052" w:rsidRDefault="005330DB" w:rsidP="00E14052">
      <w:pPr>
        <w:tabs>
          <w:tab w:val="left" w:pos="360"/>
        </w:tabs>
        <w:spacing w:after="0" w:line="360" w:lineRule="auto"/>
        <w:jc w:val="center"/>
        <w:rPr>
          <w:rFonts w:ascii="Times New Roman" w:hAnsi="Times New Roman" w:cs="Times New Roman"/>
          <w:b/>
          <w:bCs/>
          <w:lang w:val="en-US"/>
        </w:rPr>
      </w:pPr>
      <w:r w:rsidRPr="00E14052">
        <w:rPr>
          <w:rFonts w:ascii="Times New Roman" w:hAnsi="Times New Roman" w:cs="Times New Roman"/>
          <w:b/>
          <w:bCs/>
          <w:lang w:val="en-US"/>
        </w:rPr>
        <w:t xml:space="preserve">Supplementary Material Missing Data </w:t>
      </w:r>
    </w:p>
    <w:p w14:paraId="1F03B00D" w14:textId="3D8BDF7F" w:rsidR="005330DB" w:rsidRPr="00E14052" w:rsidRDefault="00E14052" w:rsidP="00E14052">
      <w:pPr>
        <w:tabs>
          <w:tab w:val="left" w:pos="360"/>
        </w:tabs>
        <w:spacing w:after="0" w:line="360" w:lineRule="auto"/>
        <w:rPr>
          <w:rFonts w:ascii="Times New Roman" w:hAnsi="Times New Roman" w:cs="Times New Roman"/>
          <w:lang w:val="en-US"/>
        </w:rPr>
      </w:pPr>
      <w:r>
        <w:rPr>
          <w:rFonts w:ascii="Times New Roman" w:hAnsi="Times New Roman" w:cs="Times New Roman"/>
          <w:lang w:val="en-US"/>
        </w:rPr>
        <w:tab/>
      </w:r>
      <w:r w:rsidR="005330DB" w:rsidRPr="00E14052">
        <w:rPr>
          <w:rFonts w:ascii="Times New Roman" w:hAnsi="Times New Roman" w:cs="Times New Roman"/>
          <w:lang w:val="en-US"/>
        </w:rPr>
        <w:t>There were 2</w:t>
      </w:r>
      <w:r>
        <w:rPr>
          <w:rFonts w:ascii="Times New Roman" w:hAnsi="Times New Roman" w:cs="Times New Roman"/>
          <w:lang w:val="en-US"/>
        </w:rPr>
        <w:t>,</w:t>
      </w:r>
      <w:r w:rsidR="005330DB" w:rsidRPr="00E14052">
        <w:rPr>
          <w:rFonts w:ascii="Times New Roman" w:hAnsi="Times New Roman" w:cs="Times New Roman"/>
          <w:lang w:val="en-US"/>
        </w:rPr>
        <w:t>788 participants that were excluded from analysis due to missing covariate data (e.g., alcohol intake, sleep duration etc.). This is 4.04% of the total 69</w:t>
      </w:r>
      <w:r>
        <w:rPr>
          <w:rFonts w:ascii="Times New Roman" w:hAnsi="Times New Roman" w:cs="Times New Roman"/>
          <w:lang w:val="en-US"/>
        </w:rPr>
        <w:t>,</w:t>
      </w:r>
      <w:r w:rsidR="005330DB" w:rsidRPr="00E14052">
        <w:rPr>
          <w:rFonts w:ascii="Times New Roman" w:hAnsi="Times New Roman" w:cs="Times New Roman"/>
          <w:lang w:val="en-US"/>
        </w:rPr>
        <w:t xml:space="preserve">060 participants that were eligible for inclusion in the analysis. </w:t>
      </w:r>
    </w:p>
    <w:p w14:paraId="7249F01C" w14:textId="77777777" w:rsidR="00FF4ABB" w:rsidRPr="00E14052" w:rsidRDefault="00FF4ABB" w:rsidP="00E14052">
      <w:pPr>
        <w:tabs>
          <w:tab w:val="left" w:pos="360"/>
        </w:tabs>
        <w:spacing w:after="0" w:line="240" w:lineRule="auto"/>
        <w:rPr>
          <w:rFonts w:ascii="Times New Roman" w:hAnsi="Times New Roman" w:cs="Times New Roman"/>
          <w:i/>
          <w:iCs/>
          <w:lang w:val="en-US"/>
        </w:rPr>
      </w:pPr>
    </w:p>
    <w:p w14:paraId="6B859CA4" w14:textId="7F657517" w:rsidR="005330DB" w:rsidRPr="00E14052" w:rsidRDefault="005330DB" w:rsidP="00E14052">
      <w:pPr>
        <w:tabs>
          <w:tab w:val="left" w:pos="360"/>
        </w:tabs>
        <w:spacing w:after="0" w:line="240" w:lineRule="auto"/>
        <w:rPr>
          <w:rFonts w:ascii="Times New Roman" w:hAnsi="Times New Roman" w:cs="Times New Roman"/>
          <w:lang w:val="en-US"/>
        </w:rPr>
      </w:pPr>
      <w:r w:rsidRPr="00E14052">
        <w:rPr>
          <w:rFonts w:ascii="Times New Roman" w:hAnsi="Times New Roman" w:cs="Times New Roman"/>
          <w:lang w:val="en-US"/>
        </w:rPr>
        <w:t>Supplementary Table 3: Descriptive statistics for included participants and participants excluded due to missing covariate data, presented with a statistical test of differences.</w:t>
      </w:r>
    </w:p>
    <w:tbl>
      <w:tblPr>
        <w:tblStyle w:val="TableGrid"/>
        <w:tblW w:w="14113" w:type="dxa"/>
        <w:tblLook w:val="04A0" w:firstRow="1" w:lastRow="0" w:firstColumn="1" w:lastColumn="0" w:noHBand="0" w:noVBand="1"/>
      </w:tblPr>
      <w:tblGrid>
        <w:gridCol w:w="4405"/>
        <w:gridCol w:w="3910"/>
        <w:gridCol w:w="3074"/>
        <w:gridCol w:w="90"/>
        <w:gridCol w:w="2634"/>
      </w:tblGrid>
      <w:tr w:rsidR="00E418BA" w:rsidRPr="00E14052" w14:paraId="4CA339EF" w14:textId="77777777" w:rsidTr="00E418BA">
        <w:trPr>
          <w:trHeight w:val="29"/>
        </w:trPr>
        <w:tc>
          <w:tcPr>
            <w:tcW w:w="4405" w:type="dxa"/>
          </w:tcPr>
          <w:p w14:paraId="7FD72913"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7C4FB483" w14:textId="3A09E99F"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Total AD incidence group (included participants) (N=69</w:t>
            </w:r>
            <w:r w:rsidR="00E14052">
              <w:rPr>
                <w:rFonts w:ascii="Times New Roman" w:hAnsi="Times New Roman" w:cs="Times New Roman"/>
                <w:b/>
                <w:bCs/>
                <w:lang w:val="en-US"/>
              </w:rPr>
              <w:t>,</w:t>
            </w:r>
            <w:r w:rsidRPr="00E14052">
              <w:rPr>
                <w:rFonts w:ascii="Times New Roman" w:hAnsi="Times New Roman" w:cs="Times New Roman"/>
                <w:b/>
                <w:bCs/>
                <w:lang w:val="en-US"/>
              </w:rPr>
              <w:t xml:space="preserve">060) </w:t>
            </w:r>
            <w:proofErr w:type="gramStart"/>
            <w:r w:rsidRPr="00E14052">
              <w:rPr>
                <w:rFonts w:ascii="Times New Roman" w:hAnsi="Times New Roman" w:cs="Times New Roman"/>
                <w:b/>
                <w:bCs/>
                <w:lang w:val="en-US"/>
              </w:rPr>
              <w:t>N(</w:t>
            </w:r>
            <w:proofErr w:type="gramEnd"/>
            <w:r w:rsidRPr="00E14052">
              <w:rPr>
                <w:rFonts w:ascii="Times New Roman" w:hAnsi="Times New Roman" w:cs="Times New Roman"/>
                <w:b/>
                <w:bCs/>
                <w:lang w:val="en-US"/>
              </w:rPr>
              <w:t>%)</w:t>
            </w:r>
          </w:p>
        </w:tc>
        <w:tc>
          <w:tcPr>
            <w:tcW w:w="3074" w:type="dxa"/>
          </w:tcPr>
          <w:p w14:paraId="18CCF41D" w14:textId="2954547A"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Total ineligible participants (N=2</w:t>
            </w:r>
            <w:r w:rsidR="00E14052">
              <w:rPr>
                <w:rFonts w:ascii="Times New Roman" w:hAnsi="Times New Roman" w:cs="Times New Roman"/>
                <w:b/>
                <w:bCs/>
                <w:lang w:val="en-US"/>
              </w:rPr>
              <w:t>,</w:t>
            </w:r>
            <w:r w:rsidRPr="00E14052">
              <w:rPr>
                <w:rFonts w:ascii="Times New Roman" w:hAnsi="Times New Roman" w:cs="Times New Roman"/>
                <w:b/>
                <w:bCs/>
                <w:lang w:val="en-US"/>
              </w:rPr>
              <w:t>788) N(%)</w:t>
            </w:r>
          </w:p>
        </w:tc>
        <w:tc>
          <w:tcPr>
            <w:tcW w:w="2724" w:type="dxa"/>
            <w:gridSpan w:val="2"/>
          </w:tcPr>
          <w:p w14:paraId="09BDAD04"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 xml:space="preserve">Test of differences </w:t>
            </w:r>
          </w:p>
        </w:tc>
      </w:tr>
      <w:tr w:rsidR="00E418BA" w:rsidRPr="00E14052" w14:paraId="58AF823B" w14:textId="77777777" w:rsidTr="00E418BA">
        <w:trPr>
          <w:trHeight w:val="29"/>
        </w:trPr>
        <w:tc>
          <w:tcPr>
            <w:tcW w:w="4405" w:type="dxa"/>
          </w:tcPr>
          <w:p w14:paraId="2CF26A9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Sex</w:t>
            </w:r>
          </w:p>
        </w:tc>
        <w:tc>
          <w:tcPr>
            <w:tcW w:w="3910" w:type="dxa"/>
          </w:tcPr>
          <w:p w14:paraId="6AF07B8C"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26C08F64"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4449A799"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D815840" w14:textId="77777777" w:rsidTr="00E418BA">
        <w:trPr>
          <w:trHeight w:val="29"/>
        </w:trPr>
        <w:tc>
          <w:tcPr>
            <w:tcW w:w="4405" w:type="dxa"/>
          </w:tcPr>
          <w:p w14:paraId="6023EF9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Male</w:t>
            </w:r>
          </w:p>
        </w:tc>
        <w:tc>
          <w:tcPr>
            <w:tcW w:w="3910" w:type="dxa"/>
          </w:tcPr>
          <w:p w14:paraId="5DAC669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31326 (45.36)</w:t>
            </w:r>
          </w:p>
        </w:tc>
        <w:tc>
          <w:tcPr>
            <w:tcW w:w="3074" w:type="dxa"/>
          </w:tcPr>
          <w:p w14:paraId="39E8F27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1345 (48.24)</w:t>
            </w:r>
          </w:p>
        </w:tc>
        <w:tc>
          <w:tcPr>
            <w:tcW w:w="2724" w:type="dxa"/>
            <w:gridSpan w:val="2"/>
            <w:vMerge w:val="restart"/>
          </w:tcPr>
          <w:p w14:paraId="38ABAFBB" w14:textId="08FC3954"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(1) = 8.98,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.003</w:t>
            </w:r>
          </w:p>
        </w:tc>
      </w:tr>
      <w:tr w:rsidR="00E418BA" w:rsidRPr="00E14052" w14:paraId="39A8196E" w14:textId="77777777" w:rsidTr="00E418BA">
        <w:trPr>
          <w:trHeight w:val="29"/>
        </w:trPr>
        <w:tc>
          <w:tcPr>
            <w:tcW w:w="4405" w:type="dxa"/>
          </w:tcPr>
          <w:p w14:paraId="5623556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Female</w:t>
            </w:r>
          </w:p>
        </w:tc>
        <w:tc>
          <w:tcPr>
            <w:tcW w:w="3910" w:type="dxa"/>
          </w:tcPr>
          <w:p w14:paraId="248F6B0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37734 (54.64)</w:t>
            </w:r>
          </w:p>
        </w:tc>
        <w:tc>
          <w:tcPr>
            <w:tcW w:w="3074" w:type="dxa"/>
          </w:tcPr>
          <w:p w14:paraId="2D0A41B1"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1443 (51.76)</w:t>
            </w:r>
          </w:p>
        </w:tc>
        <w:tc>
          <w:tcPr>
            <w:tcW w:w="2724" w:type="dxa"/>
            <w:gridSpan w:val="2"/>
            <w:vMerge/>
          </w:tcPr>
          <w:p w14:paraId="7D86DBB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2F40829" w14:textId="77777777" w:rsidTr="00E418BA">
        <w:trPr>
          <w:trHeight w:val="29"/>
        </w:trPr>
        <w:tc>
          <w:tcPr>
            <w:tcW w:w="4405" w:type="dxa"/>
          </w:tcPr>
          <w:p w14:paraId="00E466E8"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554C92DE"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5AB3E84"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458A3A8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1C6C498" w14:textId="77777777" w:rsidTr="00E418BA">
        <w:trPr>
          <w:trHeight w:val="29"/>
        </w:trPr>
        <w:tc>
          <w:tcPr>
            <w:tcW w:w="4405" w:type="dxa"/>
          </w:tcPr>
          <w:p w14:paraId="46E9F2C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Ethnicity</w:t>
            </w:r>
            <w:r w:rsidRPr="00E14052">
              <w:rPr>
                <w:rFonts w:ascii="Times New Roman" w:hAnsi="Times New Roman" w:cs="Times New Roman"/>
                <w:lang w:val="en-US"/>
              </w:rPr>
              <w:t xml:space="preserve"> </w:t>
            </w:r>
          </w:p>
        </w:tc>
        <w:tc>
          <w:tcPr>
            <w:tcW w:w="3910" w:type="dxa"/>
          </w:tcPr>
          <w:p w14:paraId="18145726"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5F601AE1"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4F40DEC"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FA33704" w14:textId="77777777" w:rsidTr="00E418BA">
        <w:trPr>
          <w:trHeight w:val="29"/>
        </w:trPr>
        <w:tc>
          <w:tcPr>
            <w:tcW w:w="4405" w:type="dxa"/>
          </w:tcPr>
          <w:p w14:paraId="6170B4F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White</w:t>
            </w:r>
          </w:p>
        </w:tc>
        <w:tc>
          <w:tcPr>
            <w:tcW w:w="3910" w:type="dxa"/>
          </w:tcPr>
          <w:p w14:paraId="3BDC297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67022 (97.05)</w:t>
            </w:r>
          </w:p>
        </w:tc>
        <w:tc>
          <w:tcPr>
            <w:tcW w:w="3074" w:type="dxa"/>
          </w:tcPr>
          <w:p w14:paraId="082FDF7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2459 (88.20)</w:t>
            </w:r>
          </w:p>
        </w:tc>
        <w:tc>
          <w:tcPr>
            <w:tcW w:w="2724" w:type="dxa"/>
            <w:gridSpan w:val="2"/>
            <w:vMerge w:val="restart"/>
          </w:tcPr>
          <w:p w14:paraId="2F9C061C" w14:textId="4F30031D"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(3) = 47.88, </w:t>
            </w:r>
            <w:r w:rsidRPr="00E14052">
              <w:rPr>
                <w:rFonts w:ascii="Times New Roman" w:hAnsi="Times New Roman" w:cs="Times New Roman"/>
                <w:i/>
                <w:iCs/>
                <w:lang w:val="en-US"/>
              </w:rPr>
              <w:t>p</w:t>
            </w:r>
            <w:r w:rsidRPr="00E14052">
              <w:rPr>
                <w:rFonts w:ascii="Times New Roman" w:hAnsi="Times New Roman" w:cs="Times New Roman"/>
                <w:lang w:val="en-US"/>
              </w:rPr>
              <w:t>&lt;</w:t>
            </w:r>
            <w:r w:rsidR="00363699" w:rsidRPr="00E14052">
              <w:rPr>
                <w:rFonts w:ascii="Times New Roman" w:hAnsi="Times New Roman" w:cs="Times New Roman"/>
                <w:lang w:val="en-US"/>
              </w:rPr>
              <w:t>0</w:t>
            </w:r>
            <w:r w:rsidRPr="00E14052">
              <w:rPr>
                <w:rFonts w:ascii="Times New Roman" w:hAnsi="Times New Roman" w:cs="Times New Roman"/>
                <w:lang w:val="en-US"/>
              </w:rPr>
              <w:t>.001</w:t>
            </w:r>
          </w:p>
        </w:tc>
      </w:tr>
      <w:tr w:rsidR="00E418BA" w:rsidRPr="00E14052" w14:paraId="17226987" w14:textId="77777777" w:rsidTr="00E418BA">
        <w:trPr>
          <w:trHeight w:val="29"/>
        </w:trPr>
        <w:tc>
          <w:tcPr>
            <w:tcW w:w="4405" w:type="dxa"/>
          </w:tcPr>
          <w:p w14:paraId="03825BF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Asian</w:t>
            </w:r>
          </w:p>
        </w:tc>
        <w:tc>
          <w:tcPr>
            <w:tcW w:w="3910" w:type="dxa"/>
          </w:tcPr>
          <w:p w14:paraId="3B0DC49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796 (1.15)</w:t>
            </w:r>
          </w:p>
        </w:tc>
        <w:tc>
          <w:tcPr>
            <w:tcW w:w="3074" w:type="dxa"/>
          </w:tcPr>
          <w:p w14:paraId="1A3C2D8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46 (1.65)</w:t>
            </w:r>
          </w:p>
        </w:tc>
        <w:tc>
          <w:tcPr>
            <w:tcW w:w="2724" w:type="dxa"/>
            <w:gridSpan w:val="2"/>
            <w:vMerge/>
          </w:tcPr>
          <w:p w14:paraId="11AC3964"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D6906D3" w14:textId="77777777" w:rsidTr="00E418BA">
        <w:trPr>
          <w:trHeight w:val="29"/>
        </w:trPr>
        <w:tc>
          <w:tcPr>
            <w:tcW w:w="4405" w:type="dxa"/>
          </w:tcPr>
          <w:p w14:paraId="1E371C5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Black</w:t>
            </w:r>
          </w:p>
        </w:tc>
        <w:tc>
          <w:tcPr>
            <w:tcW w:w="3910" w:type="dxa"/>
          </w:tcPr>
          <w:p w14:paraId="4347D7B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493 (0.71)</w:t>
            </w:r>
          </w:p>
        </w:tc>
        <w:tc>
          <w:tcPr>
            <w:tcW w:w="3074" w:type="dxa"/>
          </w:tcPr>
          <w:p w14:paraId="362BE06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39 (1.40)</w:t>
            </w:r>
          </w:p>
        </w:tc>
        <w:tc>
          <w:tcPr>
            <w:tcW w:w="2724" w:type="dxa"/>
            <w:gridSpan w:val="2"/>
            <w:vMerge/>
          </w:tcPr>
          <w:p w14:paraId="4C4C7D2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16114CA" w14:textId="77777777" w:rsidTr="00E418BA">
        <w:trPr>
          <w:trHeight w:val="29"/>
        </w:trPr>
        <w:tc>
          <w:tcPr>
            <w:tcW w:w="4405" w:type="dxa"/>
          </w:tcPr>
          <w:p w14:paraId="31378A1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Mixed</w:t>
            </w:r>
          </w:p>
        </w:tc>
        <w:tc>
          <w:tcPr>
            <w:tcW w:w="3910" w:type="dxa"/>
          </w:tcPr>
          <w:p w14:paraId="3AB9927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749 (1.08)</w:t>
            </w:r>
          </w:p>
        </w:tc>
        <w:tc>
          <w:tcPr>
            <w:tcW w:w="3074" w:type="dxa"/>
          </w:tcPr>
          <w:p w14:paraId="7C34873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51 (1.83)</w:t>
            </w:r>
          </w:p>
        </w:tc>
        <w:tc>
          <w:tcPr>
            <w:tcW w:w="2724" w:type="dxa"/>
            <w:gridSpan w:val="2"/>
            <w:vMerge/>
          </w:tcPr>
          <w:p w14:paraId="06352F37"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70DFAEE" w14:textId="77777777" w:rsidTr="00E418BA">
        <w:trPr>
          <w:trHeight w:val="29"/>
        </w:trPr>
        <w:tc>
          <w:tcPr>
            <w:tcW w:w="4405" w:type="dxa"/>
          </w:tcPr>
          <w:p w14:paraId="446771F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4F8C99E7"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5FF9061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 xml:space="preserve">193 </w:t>
            </w:r>
          </w:p>
        </w:tc>
        <w:tc>
          <w:tcPr>
            <w:tcW w:w="2724" w:type="dxa"/>
            <w:gridSpan w:val="2"/>
            <w:vMerge/>
          </w:tcPr>
          <w:p w14:paraId="6F6B6BA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EDAF929" w14:textId="77777777" w:rsidTr="00E418BA">
        <w:trPr>
          <w:trHeight w:val="29"/>
        </w:trPr>
        <w:tc>
          <w:tcPr>
            <w:tcW w:w="4405" w:type="dxa"/>
          </w:tcPr>
          <w:p w14:paraId="3E602958"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0A1EE73E"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5E99F9EE"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54161971"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5E6936E" w14:textId="77777777" w:rsidTr="00E418BA">
        <w:trPr>
          <w:trHeight w:val="29"/>
        </w:trPr>
        <w:tc>
          <w:tcPr>
            <w:tcW w:w="4405" w:type="dxa"/>
          </w:tcPr>
          <w:p w14:paraId="6195966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APOE genotype</w:t>
            </w:r>
          </w:p>
        </w:tc>
        <w:tc>
          <w:tcPr>
            <w:tcW w:w="3910" w:type="dxa"/>
          </w:tcPr>
          <w:p w14:paraId="42B8A93E"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41417A9A"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8093FF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E24132F" w14:textId="77777777" w:rsidTr="00E418BA">
        <w:trPr>
          <w:trHeight w:val="29"/>
        </w:trPr>
        <w:tc>
          <w:tcPr>
            <w:tcW w:w="4405" w:type="dxa"/>
          </w:tcPr>
          <w:p w14:paraId="59B2DA78"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Non-carrier</w:t>
            </w:r>
          </w:p>
        </w:tc>
        <w:tc>
          <w:tcPr>
            <w:tcW w:w="3910" w:type="dxa"/>
          </w:tcPr>
          <w:p w14:paraId="3D7422E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50983 (73.82)</w:t>
            </w:r>
          </w:p>
        </w:tc>
        <w:tc>
          <w:tcPr>
            <w:tcW w:w="3074" w:type="dxa"/>
          </w:tcPr>
          <w:p w14:paraId="2B6CEF8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2122 (76.11)</w:t>
            </w:r>
          </w:p>
        </w:tc>
        <w:tc>
          <w:tcPr>
            <w:tcW w:w="2724" w:type="dxa"/>
            <w:gridSpan w:val="2"/>
            <w:vMerge w:val="restart"/>
          </w:tcPr>
          <w:p w14:paraId="0D2E23E7" w14:textId="7FF457D3"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7.29,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.026</w:t>
            </w:r>
          </w:p>
        </w:tc>
      </w:tr>
      <w:tr w:rsidR="00E418BA" w:rsidRPr="00E14052" w14:paraId="6E0D8909" w14:textId="77777777" w:rsidTr="00E418BA">
        <w:trPr>
          <w:trHeight w:val="29"/>
        </w:trPr>
        <w:tc>
          <w:tcPr>
            <w:tcW w:w="4405" w:type="dxa"/>
          </w:tcPr>
          <w:p w14:paraId="0900C9B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Heterozygous carrier</w:t>
            </w:r>
          </w:p>
        </w:tc>
        <w:tc>
          <w:tcPr>
            <w:tcW w:w="3910" w:type="dxa"/>
          </w:tcPr>
          <w:p w14:paraId="7E48456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16475 (23.86)</w:t>
            </w:r>
          </w:p>
        </w:tc>
        <w:tc>
          <w:tcPr>
            <w:tcW w:w="3074" w:type="dxa"/>
          </w:tcPr>
          <w:p w14:paraId="359C6AC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608 (21.81)</w:t>
            </w:r>
          </w:p>
        </w:tc>
        <w:tc>
          <w:tcPr>
            <w:tcW w:w="2724" w:type="dxa"/>
            <w:gridSpan w:val="2"/>
            <w:vMerge/>
          </w:tcPr>
          <w:p w14:paraId="4CB8F14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C88FC59" w14:textId="77777777" w:rsidTr="00E418BA">
        <w:trPr>
          <w:trHeight w:val="29"/>
        </w:trPr>
        <w:tc>
          <w:tcPr>
            <w:tcW w:w="4405" w:type="dxa"/>
          </w:tcPr>
          <w:p w14:paraId="184F005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Homozygous carrier</w:t>
            </w:r>
          </w:p>
        </w:tc>
        <w:tc>
          <w:tcPr>
            <w:tcW w:w="3910" w:type="dxa"/>
          </w:tcPr>
          <w:p w14:paraId="29CD4DB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1602 (2.32)</w:t>
            </w:r>
          </w:p>
        </w:tc>
        <w:tc>
          <w:tcPr>
            <w:tcW w:w="3074" w:type="dxa"/>
          </w:tcPr>
          <w:p w14:paraId="442A66B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58 (2.08)</w:t>
            </w:r>
          </w:p>
        </w:tc>
        <w:tc>
          <w:tcPr>
            <w:tcW w:w="2724" w:type="dxa"/>
            <w:gridSpan w:val="2"/>
            <w:vMerge/>
          </w:tcPr>
          <w:p w14:paraId="29B2D45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B00DC97" w14:textId="77777777" w:rsidTr="00E418BA">
        <w:trPr>
          <w:trHeight w:val="29"/>
        </w:trPr>
        <w:tc>
          <w:tcPr>
            <w:tcW w:w="4405" w:type="dxa"/>
          </w:tcPr>
          <w:p w14:paraId="3E45CE01"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16FCD6E1"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CCC3965"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41C2D8B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C260B43" w14:textId="77777777" w:rsidTr="00E418BA">
        <w:trPr>
          <w:trHeight w:val="29"/>
        </w:trPr>
        <w:tc>
          <w:tcPr>
            <w:tcW w:w="4405" w:type="dxa"/>
          </w:tcPr>
          <w:p w14:paraId="1B1B6D3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Overall acceleration average (mg), Mean (SD)</w:t>
            </w:r>
          </w:p>
        </w:tc>
        <w:tc>
          <w:tcPr>
            <w:tcW w:w="3910" w:type="dxa"/>
          </w:tcPr>
          <w:p w14:paraId="0639A13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27.59 (7.21)</w:t>
            </w:r>
          </w:p>
        </w:tc>
        <w:tc>
          <w:tcPr>
            <w:tcW w:w="3074" w:type="dxa"/>
          </w:tcPr>
          <w:p w14:paraId="6BEB54D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26.72 (7.20)</w:t>
            </w:r>
          </w:p>
        </w:tc>
        <w:tc>
          <w:tcPr>
            <w:tcW w:w="2724" w:type="dxa"/>
            <w:gridSpan w:val="2"/>
          </w:tcPr>
          <w:p w14:paraId="3E236280" w14:textId="5BDA2493" w:rsidR="005330DB" w:rsidRPr="00E14052" w:rsidRDefault="005330DB" w:rsidP="00E14052">
            <w:pPr>
              <w:pStyle w:val="HTMLPreformatted"/>
              <w:shd w:val="clear" w:color="auto" w:fill="FFFFFF"/>
              <w:tabs>
                <w:tab w:val="left" w:pos="360"/>
              </w:tabs>
              <w:rPr>
                <w:rStyle w:val="gnd-iwgdh3b"/>
                <w:rFonts w:ascii="Times New Roman" w:eastAsiaTheme="majorEastAsia" w:hAnsi="Times New Roman" w:cs="Times New Roman"/>
                <w:color w:val="000000"/>
                <w:sz w:val="24"/>
                <w:szCs w:val="24"/>
                <w:bdr w:val="none" w:sz="0" w:space="0" w:color="auto" w:frame="1"/>
                <w:lang w:val="en-US"/>
              </w:rPr>
            </w:pPr>
            <w:proofErr w:type="gramStart"/>
            <w:r w:rsidRPr="00E14052">
              <w:rPr>
                <w:rStyle w:val="gnd-iwgdh3b"/>
                <w:rFonts w:ascii="Times New Roman" w:eastAsiaTheme="majorEastAsia" w:hAnsi="Times New Roman" w:cs="Times New Roman"/>
                <w:color w:val="000000"/>
                <w:sz w:val="24"/>
                <w:szCs w:val="24"/>
                <w:bdr w:val="none" w:sz="0" w:space="0" w:color="auto" w:frame="1"/>
                <w:lang w:val="en-US"/>
              </w:rPr>
              <w:t>t(</w:t>
            </w:r>
            <w:proofErr w:type="gramEnd"/>
            <w:r w:rsidRPr="00E14052">
              <w:rPr>
                <w:rStyle w:val="gnd-iwgdh3b"/>
                <w:rFonts w:ascii="Times New Roman" w:eastAsiaTheme="majorEastAsia" w:hAnsi="Times New Roman" w:cs="Times New Roman"/>
                <w:color w:val="000000"/>
                <w:sz w:val="24"/>
                <w:szCs w:val="24"/>
                <w:bdr w:val="none" w:sz="0" w:space="0" w:color="auto" w:frame="1"/>
                <w:lang w:val="en-US"/>
              </w:rPr>
              <w:t xml:space="preserve">71846) = 6.25, </w:t>
            </w:r>
            <w:r w:rsidRPr="00E14052">
              <w:rPr>
                <w:rStyle w:val="gnd-iwgdh3b"/>
                <w:rFonts w:ascii="Times New Roman" w:eastAsiaTheme="majorEastAsia" w:hAnsi="Times New Roman" w:cs="Times New Roman"/>
                <w:i/>
                <w:iCs/>
                <w:color w:val="000000"/>
                <w:sz w:val="24"/>
                <w:szCs w:val="24"/>
                <w:bdr w:val="none" w:sz="0" w:space="0" w:color="auto" w:frame="1"/>
                <w:lang w:val="en-US"/>
              </w:rPr>
              <w:t>p</w:t>
            </w:r>
            <w:r w:rsidRPr="00E14052">
              <w:rPr>
                <w:rStyle w:val="gnd-iwgdh3b"/>
                <w:rFonts w:ascii="Times New Roman" w:eastAsiaTheme="majorEastAsia" w:hAnsi="Times New Roman" w:cs="Times New Roman"/>
                <w:color w:val="000000"/>
                <w:sz w:val="24"/>
                <w:szCs w:val="24"/>
                <w:bdr w:val="none" w:sz="0" w:space="0" w:color="auto" w:frame="1"/>
                <w:lang w:val="en-US"/>
              </w:rPr>
              <w:t>&lt;</w:t>
            </w:r>
            <w:r w:rsidR="00363699" w:rsidRPr="00E14052">
              <w:rPr>
                <w:rStyle w:val="gnd-iwgdh3b"/>
                <w:rFonts w:ascii="Times New Roman" w:eastAsiaTheme="majorEastAsia" w:hAnsi="Times New Roman" w:cs="Times New Roman"/>
                <w:color w:val="000000"/>
                <w:sz w:val="24"/>
                <w:szCs w:val="24"/>
                <w:bdr w:val="none" w:sz="0" w:space="0" w:color="auto" w:frame="1"/>
                <w:lang w:val="en-US"/>
              </w:rPr>
              <w:t>0</w:t>
            </w:r>
            <w:r w:rsidRPr="00E14052">
              <w:rPr>
                <w:rStyle w:val="gnd-iwgdh3b"/>
                <w:rFonts w:ascii="Times New Roman" w:eastAsiaTheme="majorEastAsia" w:hAnsi="Times New Roman" w:cs="Times New Roman"/>
                <w:color w:val="000000"/>
                <w:sz w:val="24"/>
                <w:szCs w:val="24"/>
                <w:bdr w:val="none" w:sz="0" w:space="0" w:color="auto" w:frame="1"/>
                <w:lang w:val="en-US"/>
              </w:rPr>
              <w:t>.001</w:t>
            </w:r>
          </w:p>
          <w:p w14:paraId="6E869599" w14:textId="77777777" w:rsidR="005330DB" w:rsidRPr="00E14052" w:rsidRDefault="005330DB" w:rsidP="00E14052">
            <w:pPr>
              <w:pStyle w:val="HTMLPreformatted"/>
              <w:shd w:val="clear" w:color="auto" w:fill="FFFFFF"/>
              <w:tabs>
                <w:tab w:val="left" w:pos="360"/>
              </w:tabs>
              <w:rPr>
                <w:rFonts w:ascii="Times New Roman" w:hAnsi="Times New Roman" w:cs="Times New Roman"/>
                <w:sz w:val="24"/>
                <w:szCs w:val="24"/>
                <w:lang w:val="en-US"/>
              </w:rPr>
            </w:pPr>
          </w:p>
        </w:tc>
      </w:tr>
      <w:tr w:rsidR="00E418BA" w:rsidRPr="00E14052" w14:paraId="4A4AF87C" w14:textId="77777777" w:rsidTr="00E418BA">
        <w:trPr>
          <w:trHeight w:val="29"/>
        </w:trPr>
        <w:tc>
          <w:tcPr>
            <w:tcW w:w="4405" w:type="dxa"/>
          </w:tcPr>
          <w:p w14:paraId="1A8AECC6" w14:textId="77777777" w:rsidR="005330DB" w:rsidRPr="00E14052" w:rsidRDefault="005330DB" w:rsidP="00E14052">
            <w:pPr>
              <w:tabs>
                <w:tab w:val="left" w:pos="360"/>
              </w:tabs>
              <w:rPr>
                <w:rFonts w:ascii="Times New Roman" w:hAnsi="Times New Roman" w:cs="Times New Roman"/>
                <w:b/>
                <w:bCs/>
                <w:lang w:val="en-US"/>
              </w:rPr>
            </w:pPr>
          </w:p>
        </w:tc>
        <w:tc>
          <w:tcPr>
            <w:tcW w:w="3910" w:type="dxa"/>
          </w:tcPr>
          <w:p w14:paraId="5EAA1CD4"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F20D3FF"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971B573"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C32CEFD" w14:textId="77777777" w:rsidTr="00E418BA">
        <w:trPr>
          <w:trHeight w:val="29"/>
        </w:trPr>
        <w:tc>
          <w:tcPr>
            <w:tcW w:w="4405" w:type="dxa"/>
          </w:tcPr>
          <w:p w14:paraId="392B829E"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IPAQ group</w:t>
            </w:r>
          </w:p>
        </w:tc>
        <w:tc>
          <w:tcPr>
            <w:tcW w:w="3910" w:type="dxa"/>
          </w:tcPr>
          <w:p w14:paraId="553EAB82"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0467856"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A835A7B"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2E49A39" w14:textId="77777777" w:rsidTr="00E418BA">
        <w:trPr>
          <w:trHeight w:val="29"/>
        </w:trPr>
        <w:tc>
          <w:tcPr>
            <w:tcW w:w="4405" w:type="dxa"/>
          </w:tcPr>
          <w:p w14:paraId="743BA37D"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 xml:space="preserve">Low </w:t>
            </w:r>
          </w:p>
        </w:tc>
        <w:tc>
          <w:tcPr>
            <w:tcW w:w="3910" w:type="dxa"/>
          </w:tcPr>
          <w:p w14:paraId="2EFBDBB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12330 (17.85)</w:t>
            </w:r>
          </w:p>
        </w:tc>
        <w:tc>
          <w:tcPr>
            <w:tcW w:w="3074" w:type="dxa"/>
          </w:tcPr>
          <w:p w14:paraId="0F27AA5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505 (18.11)</w:t>
            </w:r>
          </w:p>
        </w:tc>
        <w:tc>
          <w:tcPr>
            <w:tcW w:w="2724" w:type="dxa"/>
            <w:gridSpan w:val="2"/>
            <w:vMerge w:val="restart"/>
          </w:tcPr>
          <w:p w14:paraId="7FBF4078" w14:textId="5AB9FD08" w:rsidR="005330DB" w:rsidRPr="00E14052" w:rsidRDefault="005330DB" w:rsidP="00E14052">
            <w:pPr>
              <w:tabs>
                <w:tab w:val="left" w:pos="360"/>
              </w:tabs>
              <w:rPr>
                <w:rStyle w:val="gnd-iwgdh3b"/>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5.69,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.058</w:t>
            </w:r>
          </w:p>
          <w:p w14:paraId="67192C82" w14:textId="77777777" w:rsidR="005330DB" w:rsidRPr="00E14052" w:rsidRDefault="005330DB" w:rsidP="00E14052">
            <w:pPr>
              <w:tabs>
                <w:tab w:val="left" w:pos="360"/>
              </w:tabs>
              <w:rPr>
                <w:rStyle w:val="gnd-iwgdh3b"/>
                <w:rFonts w:ascii="Times New Roman" w:hAnsi="Times New Roman" w:cs="Times New Roman"/>
                <w:color w:val="000000"/>
                <w:bdr w:val="none" w:sz="0" w:space="0" w:color="auto" w:frame="1"/>
                <w:lang w:val="en-US"/>
              </w:rPr>
            </w:pPr>
          </w:p>
          <w:p w14:paraId="4BCD6D3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50CFCFB" w14:textId="77777777" w:rsidTr="00E418BA">
        <w:trPr>
          <w:trHeight w:val="29"/>
        </w:trPr>
        <w:tc>
          <w:tcPr>
            <w:tcW w:w="4405" w:type="dxa"/>
          </w:tcPr>
          <w:p w14:paraId="36FD471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Moderate</w:t>
            </w:r>
          </w:p>
        </w:tc>
        <w:tc>
          <w:tcPr>
            <w:tcW w:w="3910" w:type="dxa"/>
          </w:tcPr>
          <w:p w14:paraId="2D9DE52C"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 xml:space="preserve">27097 (42.91) </w:t>
            </w:r>
          </w:p>
        </w:tc>
        <w:tc>
          <w:tcPr>
            <w:tcW w:w="3074" w:type="dxa"/>
          </w:tcPr>
          <w:p w14:paraId="1D6DA75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1148 (41.18)</w:t>
            </w:r>
          </w:p>
        </w:tc>
        <w:tc>
          <w:tcPr>
            <w:tcW w:w="2724" w:type="dxa"/>
            <w:gridSpan w:val="2"/>
            <w:vMerge/>
          </w:tcPr>
          <w:p w14:paraId="12B8C291"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3A096FE" w14:textId="77777777" w:rsidTr="00E418BA">
        <w:trPr>
          <w:trHeight w:val="29"/>
        </w:trPr>
        <w:tc>
          <w:tcPr>
            <w:tcW w:w="4405" w:type="dxa"/>
          </w:tcPr>
          <w:p w14:paraId="6E520DE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lastRenderedPageBreak/>
              <w:t>High</w:t>
            </w:r>
          </w:p>
        </w:tc>
        <w:tc>
          <w:tcPr>
            <w:tcW w:w="3910" w:type="dxa"/>
          </w:tcPr>
          <w:p w14:paraId="5CEB9C1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29633 (39.24)</w:t>
            </w:r>
          </w:p>
        </w:tc>
        <w:tc>
          <w:tcPr>
            <w:tcW w:w="3074" w:type="dxa"/>
          </w:tcPr>
          <w:p w14:paraId="55D054C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1135 (40.71)</w:t>
            </w:r>
          </w:p>
        </w:tc>
        <w:tc>
          <w:tcPr>
            <w:tcW w:w="2724" w:type="dxa"/>
            <w:gridSpan w:val="2"/>
            <w:vMerge/>
          </w:tcPr>
          <w:p w14:paraId="345247F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445DC8B" w14:textId="77777777" w:rsidTr="00E418BA">
        <w:trPr>
          <w:trHeight w:val="29"/>
        </w:trPr>
        <w:tc>
          <w:tcPr>
            <w:tcW w:w="4405" w:type="dxa"/>
          </w:tcPr>
          <w:p w14:paraId="52CD5F32"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2BC9E199"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AE07BA7"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10F4A40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B24E628" w14:textId="77777777" w:rsidTr="00E418BA">
        <w:trPr>
          <w:trHeight w:val="29"/>
        </w:trPr>
        <w:tc>
          <w:tcPr>
            <w:tcW w:w="4405" w:type="dxa"/>
          </w:tcPr>
          <w:p w14:paraId="572A69D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Age (at follow up), Mean (SD)</w:t>
            </w:r>
          </w:p>
        </w:tc>
        <w:tc>
          <w:tcPr>
            <w:tcW w:w="3910" w:type="dxa"/>
          </w:tcPr>
          <w:p w14:paraId="112BDA9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62.28 (7.84)</w:t>
            </w:r>
          </w:p>
        </w:tc>
        <w:tc>
          <w:tcPr>
            <w:tcW w:w="3074" w:type="dxa"/>
          </w:tcPr>
          <w:p w14:paraId="5A6D992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62.56 (7.97)</w:t>
            </w:r>
          </w:p>
        </w:tc>
        <w:tc>
          <w:tcPr>
            <w:tcW w:w="2724" w:type="dxa"/>
            <w:gridSpan w:val="2"/>
          </w:tcPr>
          <w:p w14:paraId="3374992B" w14:textId="0E3384FC" w:rsidR="005330DB" w:rsidRPr="00E14052" w:rsidRDefault="005330DB" w:rsidP="00E14052">
            <w:pPr>
              <w:pStyle w:val="HTMLPreformatted"/>
              <w:shd w:val="clear" w:color="auto" w:fill="FFFFFF"/>
              <w:tabs>
                <w:tab w:val="left" w:pos="360"/>
              </w:tabs>
              <w:rPr>
                <w:rFonts w:ascii="Times New Roman" w:eastAsiaTheme="majorEastAsia" w:hAnsi="Times New Roman" w:cs="Times New Roman"/>
                <w:color w:val="000000"/>
                <w:sz w:val="24"/>
                <w:szCs w:val="24"/>
                <w:bdr w:val="none" w:sz="0" w:space="0" w:color="auto" w:frame="1"/>
                <w:lang w:val="en-US"/>
              </w:rPr>
            </w:pPr>
            <w:proofErr w:type="gramStart"/>
            <w:r w:rsidRPr="00E14052">
              <w:rPr>
                <w:rStyle w:val="gnd-iwgdh3b"/>
                <w:rFonts w:ascii="Times New Roman" w:eastAsiaTheme="majorEastAsia" w:hAnsi="Times New Roman" w:cs="Times New Roman"/>
                <w:color w:val="000000"/>
                <w:sz w:val="24"/>
                <w:szCs w:val="24"/>
                <w:bdr w:val="none" w:sz="0" w:space="0" w:color="auto" w:frame="1"/>
                <w:lang w:val="en-US"/>
              </w:rPr>
              <w:t>t(</w:t>
            </w:r>
            <w:proofErr w:type="gramEnd"/>
            <w:r w:rsidRPr="00E14052">
              <w:rPr>
                <w:rStyle w:val="gnd-iwgdh3b"/>
                <w:rFonts w:ascii="Times New Roman" w:eastAsiaTheme="majorEastAsia" w:hAnsi="Times New Roman" w:cs="Times New Roman"/>
                <w:color w:val="000000"/>
                <w:sz w:val="24"/>
                <w:szCs w:val="24"/>
                <w:bdr w:val="none" w:sz="0" w:space="0" w:color="auto" w:frame="1"/>
                <w:lang w:val="en-US"/>
              </w:rPr>
              <w:t xml:space="preserve">71846) = 1.85, </w:t>
            </w:r>
            <w:r w:rsidRPr="00E14052">
              <w:rPr>
                <w:rStyle w:val="gnd-iwgdh3b"/>
                <w:rFonts w:ascii="Times New Roman" w:eastAsiaTheme="majorEastAsia" w:hAnsi="Times New Roman" w:cs="Times New Roman"/>
                <w:i/>
                <w:iCs/>
                <w:color w:val="000000"/>
                <w:sz w:val="24"/>
                <w:szCs w:val="24"/>
                <w:bdr w:val="none" w:sz="0" w:space="0" w:color="auto" w:frame="1"/>
                <w:lang w:val="en-US"/>
              </w:rPr>
              <w:t>p</w:t>
            </w:r>
            <w:r w:rsidRPr="00E14052">
              <w:rPr>
                <w:rStyle w:val="gnd-iwgdh3b"/>
                <w:rFonts w:ascii="Times New Roman" w:eastAsiaTheme="majorEastAsia" w:hAnsi="Times New Roman" w:cs="Times New Roman"/>
                <w:color w:val="000000"/>
                <w:sz w:val="24"/>
                <w:szCs w:val="24"/>
                <w:bdr w:val="none" w:sz="0" w:space="0" w:color="auto" w:frame="1"/>
                <w:lang w:val="en-US"/>
              </w:rPr>
              <w:t>=</w:t>
            </w:r>
            <w:r w:rsidR="00363699" w:rsidRPr="00E14052">
              <w:rPr>
                <w:rStyle w:val="gnd-iwgdh3b"/>
                <w:rFonts w:ascii="Times New Roman" w:eastAsiaTheme="majorEastAsia" w:hAnsi="Times New Roman" w:cs="Times New Roman"/>
                <w:color w:val="000000"/>
                <w:sz w:val="24"/>
                <w:szCs w:val="24"/>
                <w:bdr w:val="none" w:sz="0" w:space="0" w:color="auto" w:frame="1"/>
                <w:lang w:val="en-US"/>
              </w:rPr>
              <w:t>0</w:t>
            </w:r>
            <w:r w:rsidRPr="00E14052">
              <w:rPr>
                <w:rStyle w:val="gnd-iwgdh3b"/>
                <w:rFonts w:ascii="Times New Roman" w:eastAsiaTheme="majorEastAsia" w:hAnsi="Times New Roman" w:cs="Times New Roman"/>
                <w:color w:val="000000"/>
                <w:sz w:val="24"/>
                <w:szCs w:val="24"/>
                <w:bdr w:val="none" w:sz="0" w:space="0" w:color="auto" w:frame="1"/>
                <w:lang w:val="en-US"/>
              </w:rPr>
              <w:t>.065</w:t>
            </w:r>
          </w:p>
        </w:tc>
      </w:tr>
      <w:tr w:rsidR="00E418BA" w:rsidRPr="00E14052" w14:paraId="062CB108" w14:textId="77777777" w:rsidTr="00E418BA">
        <w:trPr>
          <w:trHeight w:val="29"/>
        </w:trPr>
        <w:tc>
          <w:tcPr>
            <w:tcW w:w="4405" w:type="dxa"/>
          </w:tcPr>
          <w:p w14:paraId="719E56B5" w14:textId="77777777" w:rsidR="005330DB" w:rsidRPr="00E14052" w:rsidRDefault="005330DB" w:rsidP="00E14052">
            <w:pPr>
              <w:tabs>
                <w:tab w:val="left" w:pos="360"/>
              </w:tabs>
              <w:rPr>
                <w:rFonts w:ascii="Times New Roman" w:hAnsi="Times New Roman" w:cs="Times New Roman"/>
                <w:b/>
                <w:bCs/>
                <w:lang w:val="en-US"/>
              </w:rPr>
            </w:pPr>
          </w:p>
        </w:tc>
        <w:tc>
          <w:tcPr>
            <w:tcW w:w="3910" w:type="dxa"/>
          </w:tcPr>
          <w:p w14:paraId="62715736"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12B9D64"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7141D8F2"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15F21C6" w14:textId="77777777" w:rsidTr="00E418BA">
        <w:trPr>
          <w:trHeight w:val="29"/>
        </w:trPr>
        <w:tc>
          <w:tcPr>
            <w:tcW w:w="4405" w:type="dxa"/>
          </w:tcPr>
          <w:p w14:paraId="7B902FC8"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Depression/Bipolar status</w:t>
            </w:r>
          </w:p>
        </w:tc>
        <w:tc>
          <w:tcPr>
            <w:tcW w:w="3910" w:type="dxa"/>
          </w:tcPr>
          <w:p w14:paraId="65860E7B"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2E66437"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3B9F828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03CC03D" w14:textId="77777777" w:rsidTr="00E418BA">
        <w:trPr>
          <w:trHeight w:val="29"/>
        </w:trPr>
        <w:tc>
          <w:tcPr>
            <w:tcW w:w="4405" w:type="dxa"/>
          </w:tcPr>
          <w:p w14:paraId="699F93A0"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No depression or single depressive episode</w:t>
            </w:r>
          </w:p>
        </w:tc>
        <w:tc>
          <w:tcPr>
            <w:tcW w:w="3910" w:type="dxa"/>
          </w:tcPr>
          <w:p w14:paraId="29EF542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64787 (93.81)</w:t>
            </w:r>
          </w:p>
        </w:tc>
        <w:tc>
          <w:tcPr>
            <w:tcW w:w="3074" w:type="dxa"/>
          </w:tcPr>
          <w:p w14:paraId="5D7BBBF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2637 (94.58)</w:t>
            </w:r>
          </w:p>
        </w:tc>
        <w:tc>
          <w:tcPr>
            <w:tcW w:w="2724" w:type="dxa"/>
            <w:gridSpan w:val="2"/>
            <w:vMerge w:val="restart"/>
          </w:tcPr>
          <w:p w14:paraId="6EE62F11" w14:textId="57C1E52E" w:rsidR="005330DB" w:rsidRPr="00E14052" w:rsidRDefault="005330DB" w:rsidP="00E14052">
            <w:pPr>
              <w:tabs>
                <w:tab w:val="left" w:pos="360"/>
              </w:tabs>
              <w:rPr>
                <w:rStyle w:val="gnd-iwgdh3b"/>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5.55,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.062</w:t>
            </w:r>
          </w:p>
          <w:p w14:paraId="0FA89E8F" w14:textId="77777777" w:rsidR="005330DB" w:rsidRPr="00E14052" w:rsidRDefault="005330DB" w:rsidP="00E14052">
            <w:pPr>
              <w:pStyle w:val="HTMLPreformatted"/>
              <w:shd w:val="clear" w:color="auto" w:fill="FFFFFF"/>
              <w:tabs>
                <w:tab w:val="left" w:pos="360"/>
              </w:tabs>
              <w:rPr>
                <w:rStyle w:val="gnd-iwgdh3b"/>
                <w:rFonts w:ascii="Times New Roman" w:eastAsiaTheme="majorEastAsia" w:hAnsi="Times New Roman" w:cs="Times New Roman"/>
                <w:color w:val="000000"/>
                <w:sz w:val="24"/>
                <w:szCs w:val="24"/>
                <w:bdr w:val="none" w:sz="0" w:space="0" w:color="auto" w:frame="1"/>
                <w:lang w:val="en-US"/>
              </w:rPr>
            </w:pPr>
          </w:p>
          <w:p w14:paraId="52D77F55" w14:textId="77777777" w:rsidR="005330DB" w:rsidRPr="00E14052" w:rsidRDefault="005330DB" w:rsidP="00E14052">
            <w:pPr>
              <w:pStyle w:val="HTMLPreformatted"/>
              <w:shd w:val="clear" w:color="auto" w:fill="FFFFFF"/>
              <w:tabs>
                <w:tab w:val="left" w:pos="360"/>
              </w:tabs>
              <w:rPr>
                <w:rFonts w:ascii="Times New Roman" w:hAnsi="Times New Roman" w:cs="Times New Roman"/>
                <w:sz w:val="24"/>
                <w:szCs w:val="24"/>
                <w:lang w:val="en-US"/>
              </w:rPr>
            </w:pPr>
          </w:p>
        </w:tc>
      </w:tr>
      <w:tr w:rsidR="00E418BA" w:rsidRPr="00E14052" w14:paraId="2BC7C136" w14:textId="77777777" w:rsidTr="00E418BA">
        <w:trPr>
          <w:trHeight w:val="29"/>
        </w:trPr>
        <w:tc>
          <w:tcPr>
            <w:tcW w:w="4405" w:type="dxa"/>
          </w:tcPr>
          <w:p w14:paraId="25A7AE4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Bipolar</w:t>
            </w:r>
          </w:p>
        </w:tc>
        <w:tc>
          <w:tcPr>
            <w:tcW w:w="3910" w:type="dxa"/>
          </w:tcPr>
          <w:p w14:paraId="2CD532D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204 (0.30)</w:t>
            </w:r>
          </w:p>
        </w:tc>
        <w:tc>
          <w:tcPr>
            <w:tcW w:w="3074" w:type="dxa"/>
          </w:tcPr>
          <w:p w14:paraId="0A0BDDD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 xml:space="preserve">12 (0.43) </w:t>
            </w:r>
          </w:p>
        </w:tc>
        <w:tc>
          <w:tcPr>
            <w:tcW w:w="2724" w:type="dxa"/>
            <w:gridSpan w:val="2"/>
            <w:vMerge/>
          </w:tcPr>
          <w:p w14:paraId="044A270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9885ED6" w14:textId="77777777" w:rsidTr="00E418BA">
        <w:trPr>
          <w:trHeight w:val="29"/>
        </w:trPr>
        <w:tc>
          <w:tcPr>
            <w:tcW w:w="4405" w:type="dxa"/>
          </w:tcPr>
          <w:p w14:paraId="294BF8A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Recurrent depression</w:t>
            </w:r>
          </w:p>
        </w:tc>
        <w:tc>
          <w:tcPr>
            <w:tcW w:w="3910" w:type="dxa"/>
          </w:tcPr>
          <w:p w14:paraId="628EF5C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4069 (5.89)</w:t>
            </w:r>
          </w:p>
        </w:tc>
        <w:tc>
          <w:tcPr>
            <w:tcW w:w="3074" w:type="dxa"/>
          </w:tcPr>
          <w:p w14:paraId="2178E98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139 (4.99)</w:t>
            </w:r>
          </w:p>
        </w:tc>
        <w:tc>
          <w:tcPr>
            <w:tcW w:w="2724" w:type="dxa"/>
            <w:gridSpan w:val="2"/>
            <w:vMerge/>
          </w:tcPr>
          <w:p w14:paraId="36A4C0E2"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1C46D76" w14:textId="77777777" w:rsidTr="00E418BA">
        <w:trPr>
          <w:trHeight w:val="29"/>
        </w:trPr>
        <w:tc>
          <w:tcPr>
            <w:tcW w:w="4405" w:type="dxa"/>
          </w:tcPr>
          <w:p w14:paraId="2FAB358C"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563214B9"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5A51E761"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13265CD7"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15CC6B3" w14:textId="77777777" w:rsidTr="00E418BA">
        <w:trPr>
          <w:trHeight w:val="29"/>
        </w:trPr>
        <w:tc>
          <w:tcPr>
            <w:tcW w:w="4405" w:type="dxa"/>
          </w:tcPr>
          <w:p w14:paraId="27A81B0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Smoking status</w:t>
            </w:r>
          </w:p>
        </w:tc>
        <w:tc>
          <w:tcPr>
            <w:tcW w:w="3910" w:type="dxa"/>
          </w:tcPr>
          <w:p w14:paraId="772219EF"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249D4B7"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15726A1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314B8F0" w14:textId="77777777" w:rsidTr="00E418BA">
        <w:trPr>
          <w:trHeight w:val="29"/>
        </w:trPr>
        <w:tc>
          <w:tcPr>
            <w:tcW w:w="4405" w:type="dxa"/>
          </w:tcPr>
          <w:p w14:paraId="3F3FB2C5"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No</w:t>
            </w:r>
          </w:p>
        </w:tc>
        <w:tc>
          <w:tcPr>
            <w:tcW w:w="3910" w:type="dxa"/>
          </w:tcPr>
          <w:p w14:paraId="09B9FF1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26621 (38.55)</w:t>
            </w:r>
          </w:p>
        </w:tc>
        <w:tc>
          <w:tcPr>
            <w:tcW w:w="3074" w:type="dxa"/>
          </w:tcPr>
          <w:p w14:paraId="3F7AFE4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996 (35.72)</w:t>
            </w:r>
          </w:p>
        </w:tc>
        <w:tc>
          <w:tcPr>
            <w:tcW w:w="2724" w:type="dxa"/>
            <w:gridSpan w:val="2"/>
            <w:vMerge w:val="restart"/>
          </w:tcPr>
          <w:p w14:paraId="6C7AA29E" w14:textId="44820AE6" w:rsidR="005330DB" w:rsidRPr="00E14052" w:rsidRDefault="005330DB" w:rsidP="00E14052">
            <w:pPr>
              <w:tabs>
                <w:tab w:val="left" w:pos="360"/>
              </w:tabs>
              <w:rPr>
                <w:rStyle w:val="gnd-iwgdh3b"/>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(1) = 2.87,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.090</w:t>
            </w:r>
          </w:p>
          <w:p w14:paraId="37BD6EA7" w14:textId="77777777" w:rsidR="005330DB" w:rsidRPr="00E14052" w:rsidRDefault="005330DB" w:rsidP="00E14052">
            <w:pPr>
              <w:pStyle w:val="HTMLPreformatted"/>
              <w:shd w:val="clear" w:color="auto" w:fill="FFFFFF"/>
              <w:tabs>
                <w:tab w:val="left" w:pos="360"/>
              </w:tabs>
              <w:rPr>
                <w:rStyle w:val="gnd-iwgdh3b"/>
                <w:rFonts w:ascii="Times New Roman" w:eastAsiaTheme="majorEastAsia" w:hAnsi="Times New Roman" w:cs="Times New Roman"/>
                <w:color w:val="000000"/>
                <w:sz w:val="24"/>
                <w:szCs w:val="24"/>
                <w:bdr w:val="none" w:sz="0" w:space="0" w:color="auto" w:frame="1"/>
                <w:lang w:val="en-US"/>
              </w:rPr>
            </w:pPr>
          </w:p>
          <w:p w14:paraId="794ABBD4"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05EF290" w14:textId="77777777" w:rsidTr="00E418BA">
        <w:trPr>
          <w:trHeight w:val="29"/>
        </w:trPr>
        <w:tc>
          <w:tcPr>
            <w:tcW w:w="4405" w:type="dxa"/>
          </w:tcPr>
          <w:p w14:paraId="0D07B20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Yes</w:t>
            </w:r>
          </w:p>
        </w:tc>
        <w:tc>
          <w:tcPr>
            <w:tcW w:w="3910" w:type="dxa"/>
          </w:tcPr>
          <w:p w14:paraId="7B4533B1"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42439 (61.45)</w:t>
            </w:r>
          </w:p>
        </w:tc>
        <w:tc>
          <w:tcPr>
            <w:tcW w:w="3074" w:type="dxa"/>
          </w:tcPr>
          <w:p w14:paraId="28DD114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1701 (61.01)</w:t>
            </w:r>
          </w:p>
        </w:tc>
        <w:tc>
          <w:tcPr>
            <w:tcW w:w="2724" w:type="dxa"/>
            <w:gridSpan w:val="2"/>
            <w:vMerge/>
          </w:tcPr>
          <w:p w14:paraId="43EB9925"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8E19E4B" w14:textId="77777777" w:rsidTr="00E418BA">
        <w:trPr>
          <w:trHeight w:val="29"/>
        </w:trPr>
        <w:tc>
          <w:tcPr>
            <w:tcW w:w="4405" w:type="dxa"/>
          </w:tcPr>
          <w:p w14:paraId="158C5B2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44919CAB"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21341A2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91</w:t>
            </w:r>
          </w:p>
        </w:tc>
        <w:tc>
          <w:tcPr>
            <w:tcW w:w="2724" w:type="dxa"/>
            <w:gridSpan w:val="2"/>
            <w:vMerge/>
          </w:tcPr>
          <w:p w14:paraId="66DAF47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24C9370" w14:textId="77777777" w:rsidTr="00E418BA">
        <w:trPr>
          <w:trHeight w:val="29"/>
        </w:trPr>
        <w:tc>
          <w:tcPr>
            <w:tcW w:w="4405" w:type="dxa"/>
          </w:tcPr>
          <w:p w14:paraId="0282A95F"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69A85A61"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AA03645"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F4EEFA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23697C6" w14:textId="77777777" w:rsidTr="00E418BA">
        <w:trPr>
          <w:trHeight w:val="29"/>
        </w:trPr>
        <w:tc>
          <w:tcPr>
            <w:tcW w:w="4405" w:type="dxa"/>
          </w:tcPr>
          <w:p w14:paraId="0EC10B5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Level of education</w:t>
            </w:r>
          </w:p>
        </w:tc>
        <w:tc>
          <w:tcPr>
            <w:tcW w:w="3910" w:type="dxa"/>
          </w:tcPr>
          <w:p w14:paraId="1EDC4E9D"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04C0A040"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CD0681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439F343" w14:textId="77777777" w:rsidTr="00E418BA">
        <w:trPr>
          <w:trHeight w:val="29"/>
        </w:trPr>
        <w:tc>
          <w:tcPr>
            <w:tcW w:w="4405" w:type="dxa"/>
          </w:tcPr>
          <w:p w14:paraId="536930D0"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None</w:t>
            </w:r>
          </w:p>
        </w:tc>
        <w:tc>
          <w:tcPr>
            <w:tcW w:w="3910" w:type="dxa"/>
          </w:tcPr>
          <w:p w14:paraId="05828A0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4862 (7.04)</w:t>
            </w:r>
          </w:p>
        </w:tc>
        <w:tc>
          <w:tcPr>
            <w:tcW w:w="3074" w:type="dxa"/>
          </w:tcPr>
          <w:p w14:paraId="7BF53E8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217 (7.78)</w:t>
            </w:r>
          </w:p>
        </w:tc>
        <w:tc>
          <w:tcPr>
            <w:tcW w:w="2724" w:type="dxa"/>
            <w:gridSpan w:val="2"/>
            <w:vMerge w:val="restart"/>
          </w:tcPr>
          <w:p w14:paraId="0A6C85AE" w14:textId="4BE8F6B1" w:rsidR="005330DB" w:rsidRPr="00E14052" w:rsidRDefault="005330DB" w:rsidP="00E14052">
            <w:pPr>
              <w:tabs>
                <w:tab w:val="left" w:pos="360"/>
              </w:tabs>
              <w:rPr>
                <w:rStyle w:val="gnd-iwgdh3b"/>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9.44,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.009</w:t>
            </w:r>
          </w:p>
          <w:p w14:paraId="00512660" w14:textId="77777777" w:rsidR="005330DB" w:rsidRPr="00E14052" w:rsidRDefault="005330DB" w:rsidP="00E14052">
            <w:pPr>
              <w:tabs>
                <w:tab w:val="left" w:pos="360"/>
              </w:tabs>
              <w:ind w:right="-305"/>
              <w:rPr>
                <w:rFonts w:ascii="Times New Roman" w:hAnsi="Times New Roman" w:cs="Times New Roman"/>
                <w:lang w:val="en-US"/>
              </w:rPr>
            </w:pPr>
          </w:p>
        </w:tc>
      </w:tr>
      <w:tr w:rsidR="00E418BA" w:rsidRPr="00E14052" w14:paraId="5A8F7D82" w14:textId="77777777" w:rsidTr="00E418BA">
        <w:trPr>
          <w:trHeight w:val="29"/>
        </w:trPr>
        <w:tc>
          <w:tcPr>
            <w:tcW w:w="4405" w:type="dxa"/>
          </w:tcPr>
          <w:p w14:paraId="7E3628A1"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Secondary (GCSE/A level)</w:t>
            </w:r>
          </w:p>
        </w:tc>
        <w:tc>
          <w:tcPr>
            <w:tcW w:w="3910" w:type="dxa"/>
          </w:tcPr>
          <w:p w14:paraId="7EC1A82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13703 (19.84)</w:t>
            </w:r>
          </w:p>
        </w:tc>
        <w:tc>
          <w:tcPr>
            <w:tcW w:w="3074" w:type="dxa"/>
          </w:tcPr>
          <w:p w14:paraId="665D40E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492 (17.65)</w:t>
            </w:r>
          </w:p>
        </w:tc>
        <w:tc>
          <w:tcPr>
            <w:tcW w:w="2724" w:type="dxa"/>
            <w:gridSpan w:val="2"/>
            <w:vMerge/>
          </w:tcPr>
          <w:p w14:paraId="228EC7B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13EAB4F" w14:textId="77777777" w:rsidTr="00E418BA">
        <w:trPr>
          <w:trHeight w:val="29"/>
        </w:trPr>
        <w:tc>
          <w:tcPr>
            <w:tcW w:w="4405" w:type="dxa"/>
          </w:tcPr>
          <w:p w14:paraId="4DCEC48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Higher (University degree/professional qualification)</w:t>
            </w:r>
          </w:p>
        </w:tc>
        <w:tc>
          <w:tcPr>
            <w:tcW w:w="3910" w:type="dxa"/>
          </w:tcPr>
          <w:p w14:paraId="105598B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50495 (73.12)</w:t>
            </w:r>
          </w:p>
        </w:tc>
        <w:tc>
          <w:tcPr>
            <w:tcW w:w="3074" w:type="dxa"/>
          </w:tcPr>
          <w:p w14:paraId="3ED0E7D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1802 (64.63)</w:t>
            </w:r>
          </w:p>
        </w:tc>
        <w:tc>
          <w:tcPr>
            <w:tcW w:w="2724" w:type="dxa"/>
            <w:gridSpan w:val="2"/>
            <w:vMerge/>
          </w:tcPr>
          <w:p w14:paraId="6F5A2B5E"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32A1383" w14:textId="77777777" w:rsidTr="00E418BA">
        <w:trPr>
          <w:trHeight w:val="29"/>
        </w:trPr>
        <w:tc>
          <w:tcPr>
            <w:tcW w:w="4405" w:type="dxa"/>
          </w:tcPr>
          <w:p w14:paraId="0C3EE0C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6341D522"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F9A64F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277</w:t>
            </w:r>
          </w:p>
        </w:tc>
        <w:tc>
          <w:tcPr>
            <w:tcW w:w="2724" w:type="dxa"/>
            <w:gridSpan w:val="2"/>
          </w:tcPr>
          <w:p w14:paraId="111F91D3"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EF5B390" w14:textId="77777777" w:rsidTr="00E418BA">
        <w:trPr>
          <w:trHeight w:val="29"/>
        </w:trPr>
        <w:tc>
          <w:tcPr>
            <w:tcW w:w="4405" w:type="dxa"/>
          </w:tcPr>
          <w:p w14:paraId="003B437D"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7C98BD0B"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0A994D66"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363AF5D5"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E80FB84" w14:textId="77777777" w:rsidTr="00E418BA">
        <w:trPr>
          <w:trHeight w:val="29"/>
        </w:trPr>
        <w:tc>
          <w:tcPr>
            <w:tcW w:w="4405" w:type="dxa"/>
          </w:tcPr>
          <w:p w14:paraId="02F6643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CVD diagnosis</w:t>
            </w:r>
          </w:p>
        </w:tc>
        <w:tc>
          <w:tcPr>
            <w:tcW w:w="3910" w:type="dxa"/>
          </w:tcPr>
          <w:p w14:paraId="416F8811"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EC3D834"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A4A468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BEE3931" w14:textId="77777777" w:rsidTr="00E418BA">
        <w:trPr>
          <w:trHeight w:val="29"/>
        </w:trPr>
        <w:tc>
          <w:tcPr>
            <w:tcW w:w="4405" w:type="dxa"/>
          </w:tcPr>
          <w:p w14:paraId="753DD98E"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 xml:space="preserve">No </w:t>
            </w:r>
          </w:p>
        </w:tc>
        <w:tc>
          <w:tcPr>
            <w:tcW w:w="3910" w:type="dxa"/>
          </w:tcPr>
          <w:p w14:paraId="60D01E4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45123 (65.34)</w:t>
            </w:r>
          </w:p>
        </w:tc>
        <w:tc>
          <w:tcPr>
            <w:tcW w:w="3074" w:type="dxa"/>
          </w:tcPr>
          <w:p w14:paraId="2B26C08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1010 (36.23)</w:t>
            </w:r>
          </w:p>
        </w:tc>
        <w:tc>
          <w:tcPr>
            <w:tcW w:w="2724" w:type="dxa"/>
            <w:gridSpan w:val="2"/>
            <w:vMerge w:val="restart"/>
          </w:tcPr>
          <w:p w14:paraId="08B56F2A" w14:textId="434CB5AC"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(1) = 988.29, </w:t>
            </w:r>
            <w:r w:rsidRPr="00E14052">
              <w:rPr>
                <w:rFonts w:ascii="Times New Roman" w:hAnsi="Times New Roman" w:cs="Times New Roman"/>
                <w:i/>
                <w:iCs/>
                <w:lang w:val="en-US"/>
              </w:rPr>
              <w:t>p</w:t>
            </w:r>
            <w:r w:rsidRPr="00E14052">
              <w:rPr>
                <w:rFonts w:ascii="Times New Roman" w:hAnsi="Times New Roman" w:cs="Times New Roman"/>
                <w:lang w:val="en-US"/>
              </w:rPr>
              <w:t>&lt;</w:t>
            </w:r>
            <w:r w:rsidR="00363699" w:rsidRPr="00E14052">
              <w:rPr>
                <w:rFonts w:ascii="Times New Roman" w:hAnsi="Times New Roman" w:cs="Times New Roman"/>
                <w:lang w:val="en-US"/>
              </w:rPr>
              <w:t>0</w:t>
            </w:r>
            <w:r w:rsidRPr="00E14052">
              <w:rPr>
                <w:rFonts w:ascii="Times New Roman" w:hAnsi="Times New Roman" w:cs="Times New Roman"/>
                <w:lang w:val="en-US"/>
              </w:rPr>
              <w:t>.001</w:t>
            </w:r>
          </w:p>
          <w:p w14:paraId="3376497E" w14:textId="77777777" w:rsidR="005330DB" w:rsidRPr="00E14052" w:rsidRDefault="005330DB" w:rsidP="00E14052">
            <w:pPr>
              <w:pStyle w:val="HTMLPreformatted"/>
              <w:shd w:val="clear" w:color="auto" w:fill="FFFFFF"/>
              <w:tabs>
                <w:tab w:val="left" w:pos="360"/>
              </w:tabs>
              <w:rPr>
                <w:rFonts w:ascii="Times New Roman" w:hAnsi="Times New Roman" w:cs="Times New Roman"/>
                <w:sz w:val="24"/>
                <w:szCs w:val="24"/>
                <w:lang w:val="en-US"/>
              </w:rPr>
            </w:pPr>
          </w:p>
        </w:tc>
      </w:tr>
      <w:tr w:rsidR="00E418BA" w:rsidRPr="00E14052" w14:paraId="388B329E" w14:textId="77777777" w:rsidTr="00E418BA">
        <w:trPr>
          <w:trHeight w:val="29"/>
        </w:trPr>
        <w:tc>
          <w:tcPr>
            <w:tcW w:w="4405" w:type="dxa"/>
          </w:tcPr>
          <w:p w14:paraId="5D15058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Yes</w:t>
            </w:r>
          </w:p>
        </w:tc>
        <w:tc>
          <w:tcPr>
            <w:tcW w:w="3910" w:type="dxa"/>
          </w:tcPr>
          <w:p w14:paraId="0A813DF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23937 (34.66)</w:t>
            </w:r>
          </w:p>
        </w:tc>
        <w:tc>
          <w:tcPr>
            <w:tcW w:w="3074" w:type="dxa"/>
          </w:tcPr>
          <w:p w14:paraId="1B33229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1778 (63.77)</w:t>
            </w:r>
          </w:p>
        </w:tc>
        <w:tc>
          <w:tcPr>
            <w:tcW w:w="2724" w:type="dxa"/>
            <w:gridSpan w:val="2"/>
            <w:vMerge/>
          </w:tcPr>
          <w:p w14:paraId="13C2F059"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80D66A0" w14:textId="77777777" w:rsidTr="00E418BA">
        <w:trPr>
          <w:trHeight w:val="29"/>
        </w:trPr>
        <w:tc>
          <w:tcPr>
            <w:tcW w:w="4405" w:type="dxa"/>
          </w:tcPr>
          <w:p w14:paraId="4F219849"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56DC0DE5"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530E012D"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5B500645"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E441D4C" w14:textId="77777777" w:rsidTr="00E418BA">
        <w:trPr>
          <w:trHeight w:val="29"/>
        </w:trPr>
        <w:tc>
          <w:tcPr>
            <w:tcW w:w="4405" w:type="dxa"/>
          </w:tcPr>
          <w:p w14:paraId="2526CEA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Diabetes diagnosis</w:t>
            </w:r>
          </w:p>
        </w:tc>
        <w:tc>
          <w:tcPr>
            <w:tcW w:w="3910" w:type="dxa"/>
          </w:tcPr>
          <w:p w14:paraId="5CD1F3C4"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D819B03"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7024C91C"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8D1E7AA" w14:textId="77777777" w:rsidTr="00E418BA">
        <w:trPr>
          <w:trHeight w:val="29"/>
        </w:trPr>
        <w:tc>
          <w:tcPr>
            <w:tcW w:w="4405" w:type="dxa"/>
          </w:tcPr>
          <w:p w14:paraId="2624DCA1"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No</w:t>
            </w:r>
          </w:p>
        </w:tc>
        <w:tc>
          <w:tcPr>
            <w:tcW w:w="3910" w:type="dxa"/>
          </w:tcPr>
          <w:p w14:paraId="6F30D52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66155 (95.79)</w:t>
            </w:r>
          </w:p>
        </w:tc>
        <w:tc>
          <w:tcPr>
            <w:tcW w:w="3074" w:type="dxa"/>
          </w:tcPr>
          <w:p w14:paraId="3F6EB3C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2545 (91.28)</w:t>
            </w:r>
          </w:p>
        </w:tc>
        <w:tc>
          <w:tcPr>
            <w:tcW w:w="2724" w:type="dxa"/>
            <w:gridSpan w:val="2"/>
            <w:vMerge w:val="restart"/>
          </w:tcPr>
          <w:p w14:paraId="14F4AFF1" w14:textId="70E26B5C"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(1) = 6.01,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.014</w:t>
            </w:r>
          </w:p>
          <w:p w14:paraId="0A0E7CAE"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1CE6FC0" w14:textId="77777777" w:rsidTr="00E418BA">
        <w:trPr>
          <w:trHeight w:val="29"/>
        </w:trPr>
        <w:tc>
          <w:tcPr>
            <w:tcW w:w="4405" w:type="dxa"/>
          </w:tcPr>
          <w:p w14:paraId="57B1576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Yes</w:t>
            </w:r>
          </w:p>
        </w:tc>
        <w:tc>
          <w:tcPr>
            <w:tcW w:w="3910" w:type="dxa"/>
          </w:tcPr>
          <w:p w14:paraId="4972BA7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2905 (4.21)</w:t>
            </w:r>
          </w:p>
        </w:tc>
        <w:tc>
          <w:tcPr>
            <w:tcW w:w="3074" w:type="dxa"/>
          </w:tcPr>
          <w:p w14:paraId="516791D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139 (4.99)</w:t>
            </w:r>
          </w:p>
        </w:tc>
        <w:tc>
          <w:tcPr>
            <w:tcW w:w="2724" w:type="dxa"/>
            <w:gridSpan w:val="2"/>
            <w:vMerge/>
          </w:tcPr>
          <w:p w14:paraId="0D51AFB5"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E591EBE" w14:textId="77777777" w:rsidTr="00E418BA">
        <w:trPr>
          <w:trHeight w:val="29"/>
        </w:trPr>
        <w:tc>
          <w:tcPr>
            <w:tcW w:w="4405" w:type="dxa"/>
          </w:tcPr>
          <w:p w14:paraId="37A1C6A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544FE850"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18901C8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104</w:t>
            </w:r>
          </w:p>
        </w:tc>
        <w:tc>
          <w:tcPr>
            <w:tcW w:w="2724" w:type="dxa"/>
            <w:gridSpan w:val="2"/>
          </w:tcPr>
          <w:p w14:paraId="6BA259B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E773955" w14:textId="77777777" w:rsidTr="00E418BA">
        <w:trPr>
          <w:trHeight w:val="29"/>
        </w:trPr>
        <w:tc>
          <w:tcPr>
            <w:tcW w:w="4405" w:type="dxa"/>
          </w:tcPr>
          <w:p w14:paraId="4BFD47B3"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4EB46E5A"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AFA41BE"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DB9081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3C58DFE" w14:textId="77777777" w:rsidTr="00E418BA">
        <w:trPr>
          <w:trHeight w:val="29"/>
        </w:trPr>
        <w:tc>
          <w:tcPr>
            <w:tcW w:w="4405" w:type="dxa"/>
          </w:tcPr>
          <w:p w14:paraId="6EDF64E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Frequency of alcohol intake</w:t>
            </w:r>
          </w:p>
        </w:tc>
        <w:tc>
          <w:tcPr>
            <w:tcW w:w="3910" w:type="dxa"/>
          </w:tcPr>
          <w:p w14:paraId="0B2E7824"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10C3B38E"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3ECC041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7F96596" w14:textId="77777777" w:rsidTr="00E418BA">
        <w:trPr>
          <w:trHeight w:val="29"/>
        </w:trPr>
        <w:tc>
          <w:tcPr>
            <w:tcW w:w="4405" w:type="dxa"/>
          </w:tcPr>
          <w:p w14:paraId="3CE5267C"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lastRenderedPageBreak/>
              <w:t>None</w:t>
            </w:r>
          </w:p>
        </w:tc>
        <w:tc>
          <w:tcPr>
            <w:tcW w:w="3910" w:type="dxa"/>
          </w:tcPr>
          <w:p w14:paraId="3E023B6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4069 (5.89)</w:t>
            </w:r>
          </w:p>
        </w:tc>
        <w:tc>
          <w:tcPr>
            <w:tcW w:w="3074" w:type="dxa"/>
          </w:tcPr>
          <w:p w14:paraId="76AD24B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191 (6.85)</w:t>
            </w:r>
          </w:p>
        </w:tc>
        <w:tc>
          <w:tcPr>
            <w:tcW w:w="2724" w:type="dxa"/>
            <w:gridSpan w:val="2"/>
            <w:vMerge w:val="restart"/>
          </w:tcPr>
          <w:p w14:paraId="6B66AC4A" w14:textId="393DAD7F"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6.89,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.032</w:t>
            </w:r>
          </w:p>
          <w:p w14:paraId="5CEC800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2ACE112" w14:textId="77777777" w:rsidTr="00E418BA">
        <w:trPr>
          <w:trHeight w:val="29"/>
        </w:trPr>
        <w:tc>
          <w:tcPr>
            <w:tcW w:w="4405" w:type="dxa"/>
          </w:tcPr>
          <w:p w14:paraId="35BB16C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Rarely (special occasions/1-3x per month)</w:t>
            </w:r>
          </w:p>
        </w:tc>
        <w:tc>
          <w:tcPr>
            <w:tcW w:w="3910" w:type="dxa"/>
          </w:tcPr>
          <w:p w14:paraId="6566216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14211 (20.58)</w:t>
            </w:r>
          </w:p>
        </w:tc>
        <w:tc>
          <w:tcPr>
            <w:tcW w:w="3074" w:type="dxa"/>
          </w:tcPr>
          <w:p w14:paraId="1A1CDE2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595 (21.34)</w:t>
            </w:r>
          </w:p>
        </w:tc>
        <w:tc>
          <w:tcPr>
            <w:tcW w:w="2724" w:type="dxa"/>
            <w:gridSpan w:val="2"/>
            <w:vMerge/>
          </w:tcPr>
          <w:p w14:paraId="6082BD81"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00E81F3" w14:textId="77777777" w:rsidTr="00E418BA">
        <w:trPr>
          <w:trHeight w:val="29"/>
        </w:trPr>
        <w:tc>
          <w:tcPr>
            <w:tcW w:w="4405" w:type="dxa"/>
          </w:tcPr>
          <w:p w14:paraId="0D4335E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Frequently (more than 1/2x per week)</w:t>
            </w:r>
          </w:p>
        </w:tc>
        <w:tc>
          <w:tcPr>
            <w:tcW w:w="3910" w:type="dxa"/>
          </w:tcPr>
          <w:p w14:paraId="6677818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50780 (73.53)</w:t>
            </w:r>
          </w:p>
        </w:tc>
        <w:tc>
          <w:tcPr>
            <w:tcW w:w="3074" w:type="dxa"/>
          </w:tcPr>
          <w:p w14:paraId="11B13B7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1984 (71.16)</w:t>
            </w:r>
          </w:p>
        </w:tc>
        <w:tc>
          <w:tcPr>
            <w:tcW w:w="2724" w:type="dxa"/>
            <w:gridSpan w:val="2"/>
            <w:vMerge/>
          </w:tcPr>
          <w:p w14:paraId="5742FDC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93A156E" w14:textId="77777777" w:rsidTr="00E418BA">
        <w:trPr>
          <w:trHeight w:val="29"/>
        </w:trPr>
        <w:tc>
          <w:tcPr>
            <w:tcW w:w="4405" w:type="dxa"/>
          </w:tcPr>
          <w:p w14:paraId="079C2C2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0D55DA90"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1AE815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18</w:t>
            </w:r>
          </w:p>
        </w:tc>
        <w:tc>
          <w:tcPr>
            <w:tcW w:w="2724" w:type="dxa"/>
            <w:gridSpan w:val="2"/>
            <w:vMerge/>
          </w:tcPr>
          <w:p w14:paraId="0EA55EFF"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4510A6A" w14:textId="77777777" w:rsidTr="00E418BA">
        <w:trPr>
          <w:trHeight w:val="29"/>
        </w:trPr>
        <w:tc>
          <w:tcPr>
            <w:tcW w:w="4405" w:type="dxa"/>
          </w:tcPr>
          <w:p w14:paraId="44551106"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0E7AFAF5"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1EFA5270"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439467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69202F7" w14:textId="77777777" w:rsidTr="00E418BA">
        <w:trPr>
          <w:trHeight w:val="29"/>
        </w:trPr>
        <w:tc>
          <w:tcPr>
            <w:tcW w:w="4405" w:type="dxa"/>
          </w:tcPr>
          <w:p w14:paraId="54094D6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 xml:space="preserve">Sleep duration </w:t>
            </w:r>
          </w:p>
        </w:tc>
        <w:tc>
          <w:tcPr>
            <w:tcW w:w="3910" w:type="dxa"/>
          </w:tcPr>
          <w:p w14:paraId="03EBAB3C"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0314DA78"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520DCD83"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ACFF89A" w14:textId="77777777" w:rsidTr="00E418BA">
        <w:trPr>
          <w:trHeight w:val="29"/>
        </w:trPr>
        <w:tc>
          <w:tcPr>
            <w:tcW w:w="4405" w:type="dxa"/>
          </w:tcPr>
          <w:p w14:paraId="5A88AF8C"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Less than 7 hours</w:t>
            </w:r>
          </w:p>
        </w:tc>
        <w:tc>
          <w:tcPr>
            <w:tcW w:w="3910" w:type="dxa"/>
          </w:tcPr>
          <w:p w14:paraId="48C3646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15327 (22.19)</w:t>
            </w:r>
          </w:p>
        </w:tc>
        <w:tc>
          <w:tcPr>
            <w:tcW w:w="3074" w:type="dxa"/>
          </w:tcPr>
          <w:p w14:paraId="0AEF956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682 (24.46)</w:t>
            </w:r>
          </w:p>
        </w:tc>
        <w:tc>
          <w:tcPr>
            <w:tcW w:w="2724" w:type="dxa"/>
            <w:gridSpan w:val="2"/>
            <w:vMerge w:val="restart"/>
          </w:tcPr>
          <w:p w14:paraId="2442EC3B" w14:textId="5029FE5A" w:rsidR="005330DB" w:rsidRPr="00E14052" w:rsidRDefault="00FF4AB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sym w:font="Symbol" w:char="F063"/>
            </w:r>
            <w:r w:rsidR="005330DB" w:rsidRPr="00E14052">
              <w:rPr>
                <w:rFonts w:ascii="Times New Roman" w:hAnsi="Times New Roman" w:cs="Times New Roman"/>
                <w:vertAlign w:val="superscript"/>
                <w:lang w:val="en-US"/>
              </w:rPr>
              <w:t>2</w:t>
            </w:r>
            <w:r w:rsidR="005330DB" w:rsidRPr="00E14052">
              <w:rPr>
                <w:rFonts w:ascii="Times New Roman" w:hAnsi="Times New Roman" w:cs="Times New Roman"/>
                <w:lang w:val="en-US"/>
              </w:rPr>
              <w:t xml:space="preserve">(2) = 17.71, </w:t>
            </w:r>
            <w:r w:rsidR="005330DB" w:rsidRPr="00E14052">
              <w:rPr>
                <w:rFonts w:ascii="Times New Roman" w:hAnsi="Times New Roman" w:cs="Times New Roman"/>
                <w:i/>
                <w:iCs/>
                <w:lang w:val="en-US"/>
              </w:rPr>
              <w:t>p&lt;</w:t>
            </w:r>
            <w:r w:rsidR="00363699" w:rsidRPr="00E14052">
              <w:rPr>
                <w:rFonts w:ascii="Times New Roman" w:hAnsi="Times New Roman" w:cs="Times New Roman"/>
                <w:lang w:val="en-US"/>
              </w:rPr>
              <w:t>0</w:t>
            </w:r>
            <w:r w:rsidR="005330DB" w:rsidRPr="00E14052">
              <w:rPr>
                <w:rFonts w:ascii="Times New Roman" w:hAnsi="Times New Roman" w:cs="Times New Roman"/>
                <w:lang w:val="en-US"/>
              </w:rPr>
              <w:t>.001</w:t>
            </w:r>
          </w:p>
          <w:p w14:paraId="366D512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7441A29" w14:textId="77777777" w:rsidTr="00E418BA">
        <w:trPr>
          <w:trHeight w:val="29"/>
        </w:trPr>
        <w:tc>
          <w:tcPr>
            <w:tcW w:w="4405" w:type="dxa"/>
          </w:tcPr>
          <w:p w14:paraId="3780E9D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7 – 9 hours</w:t>
            </w:r>
          </w:p>
        </w:tc>
        <w:tc>
          <w:tcPr>
            <w:tcW w:w="3910" w:type="dxa"/>
          </w:tcPr>
          <w:p w14:paraId="679791E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52897 (76.60)</w:t>
            </w:r>
          </w:p>
        </w:tc>
        <w:tc>
          <w:tcPr>
            <w:tcW w:w="3074" w:type="dxa"/>
          </w:tcPr>
          <w:p w14:paraId="3CC6337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1979 (70.98)</w:t>
            </w:r>
          </w:p>
        </w:tc>
        <w:tc>
          <w:tcPr>
            <w:tcW w:w="2724" w:type="dxa"/>
            <w:gridSpan w:val="2"/>
            <w:vMerge/>
          </w:tcPr>
          <w:p w14:paraId="1AB184E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BAF92A4" w14:textId="77777777" w:rsidTr="00E418BA">
        <w:trPr>
          <w:trHeight w:val="29"/>
        </w:trPr>
        <w:tc>
          <w:tcPr>
            <w:tcW w:w="4405" w:type="dxa"/>
          </w:tcPr>
          <w:p w14:paraId="7AAC6FF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More than 9 hours</w:t>
            </w:r>
          </w:p>
        </w:tc>
        <w:tc>
          <w:tcPr>
            <w:tcW w:w="3910" w:type="dxa"/>
          </w:tcPr>
          <w:p w14:paraId="4450EF4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836 (1.21)</w:t>
            </w:r>
          </w:p>
        </w:tc>
        <w:tc>
          <w:tcPr>
            <w:tcW w:w="3074" w:type="dxa"/>
          </w:tcPr>
          <w:p w14:paraId="6FF7B99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43 (1.54)</w:t>
            </w:r>
          </w:p>
        </w:tc>
        <w:tc>
          <w:tcPr>
            <w:tcW w:w="2724" w:type="dxa"/>
            <w:gridSpan w:val="2"/>
            <w:vMerge/>
          </w:tcPr>
          <w:p w14:paraId="0D972D3F"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92429EF" w14:textId="77777777" w:rsidTr="00E418BA">
        <w:trPr>
          <w:trHeight w:val="29"/>
        </w:trPr>
        <w:tc>
          <w:tcPr>
            <w:tcW w:w="4405" w:type="dxa"/>
          </w:tcPr>
          <w:p w14:paraId="199985B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31AC1CFE"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2E10FB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84</w:t>
            </w:r>
          </w:p>
        </w:tc>
        <w:tc>
          <w:tcPr>
            <w:tcW w:w="2724" w:type="dxa"/>
            <w:gridSpan w:val="2"/>
          </w:tcPr>
          <w:p w14:paraId="7F25D332"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3858652" w14:textId="77777777" w:rsidTr="00E418BA">
        <w:trPr>
          <w:trHeight w:val="29"/>
        </w:trPr>
        <w:tc>
          <w:tcPr>
            <w:tcW w:w="4405" w:type="dxa"/>
          </w:tcPr>
          <w:p w14:paraId="2B69B0EF"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10B58503"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1EBC82CF"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40F2F3F3"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34177A7" w14:textId="77777777" w:rsidTr="00E418BA">
        <w:trPr>
          <w:trHeight w:val="29"/>
        </w:trPr>
        <w:tc>
          <w:tcPr>
            <w:tcW w:w="4405" w:type="dxa"/>
          </w:tcPr>
          <w:p w14:paraId="747ED7D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 xml:space="preserve">Social activity </w:t>
            </w:r>
          </w:p>
        </w:tc>
        <w:tc>
          <w:tcPr>
            <w:tcW w:w="3910" w:type="dxa"/>
          </w:tcPr>
          <w:p w14:paraId="412B746D"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B1E5649"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15E0FC73"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AB4723F" w14:textId="77777777" w:rsidTr="00E418BA">
        <w:trPr>
          <w:trHeight w:val="29"/>
        </w:trPr>
        <w:tc>
          <w:tcPr>
            <w:tcW w:w="4405" w:type="dxa"/>
          </w:tcPr>
          <w:p w14:paraId="3198447E"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Never/no friends/family outside household</w:t>
            </w:r>
          </w:p>
        </w:tc>
        <w:tc>
          <w:tcPr>
            <w:tcW w:w="3910" w:type="dxa"/>
          </w:tcPr>
          <w:p w14:paraId="3988754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931 (1.35)</w:t>
            </w:r>
          </w:p>
        </w:tc>
        <w:tc>
          <w:tcPr>
            <w:tcW w:w="3074" w:type="dxa"/>
          </w:tcPr>
          <w:p w14:paraId="430921E1"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46 (1.65)</w:t>
            </w:r>
          </w:p>
        </w:tc>
        <w:tc>
          <w:tcPr>
            <w:tcW w:w="2724" w:type="dxa"/>
            <w:gridSpan w:val="2"/>
            <w:vMerge w:val="restart"/>
          </w:tcPr>
          <w:p w14:paraId="506587D5" w14:textId="526BF917"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(2) = 6.52,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.038</w:t>
            </w:r>
          </w:p>
          <w:p w14:paraId="6218E113" w14:textId="77777777" w:rsidR="005330DB" w:rsidRPr="00E14052" w:rsidRDefault="005330DB" w:rsidP="00E14052">
            <w:pPr>
              <w:pStyle w:val="HTMLPreformatted"/>
              <w:shd w:val="clear" w:color="auto" w:fill="FFFFFF"/>
              <w:tabs>
                <w:tab w:val="left" w:pos="360"/>
              </w:tabs>
              <w:rPr>
                <w:rFonts w:ascii="Times New Roman" w:hAnsi="Times New Roman" w:cs="Times New Roman"/>
                <w:color w:val="000000"/>
                <w:sz w:val="24"/>
                <w:szCs w:val="24"/>
                <w:lang w:val="en-US"/>
              </w:rPr>
            </w:pPr>
          </w:p>
          <w:p w14:paraId="6F7F88E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8433470" w14:textId="77777777" w:rsidTr="00E418BA">
        <w:trPr>
          <w:trHeight w:val="29"/>
        </w:trPr>
        <w:tc>
          <w:tcPr>
            <w:tcW w:w="4405" w:type="dxa"/>
          </w:tcPr>
          <w:p w14:paraId="478F8A7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Rarely (once every few months/once a month)</w:t>
            </w:r>
          </w:p>
        </w:tc>
        <w:tc>
          <w:tcPr>
            <w:tcW w:w="3910" w:type="dxa"/>
          </w:tcPr>
          <w:p w14:paraId="68BFDE2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14994 (21.70)</w:t>
            </w:r>
          </w:p>
        </w:tc>
        <w:tc>
          <w:tcPr>
            <w:tcW w:w="3074" w:type="dxa"/>
          </w:tcPr>
          <w:p w14:paraId="23BB7A9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611 (21.92)</w:t>
            </w:r>
          </w:p>
        </w:tc>
        <w:tc>
          <w:tcPr>
            <w:tcW w:w="2724" w:type="dxa"/>
            <w:gridSpan w:val="2"/>
            <w:vMerge/>
          </w:tcPr>
          <w:p w14:paraId="6A5A60DF"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BD7875E" w14:textId="77777777" w:rsidTr="00E418BA">
        <w:trPr>
          <w:trHeight w:val="29"/>
        </w:trPr>
        <w:tc>
          <w:tcPr>
            <w:tcW w:w="4405" w:type="dxa"/>
          </w:tcPr>
          <w:p w14:paraId="353F75F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Frequently (more than once a week)</w:t>
            </w:r>
          </w:p>
        </w:tc>
        <w:tc>
          <w:tcPr>
            <w:tcW w:w="3910" w:type="dxa"/>
          </w:tcPr>
          <w:p w14:paraId="5E9D774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53145 (76.95)</w:t>
            </w:r>
          </w:p>
        </w:tc>
        <w:tc>
          <w:tcPr>
            <w:tcW w:w="3074" w:type="dxa"/>
          </w:tcPr>
          <w:p w14:paraId="59F66E0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1981 (71.05)</w:t>
            </w:r>
          </w:p>
        </w:tc>
        <w:tc>
          <w:tcPr>
            <w:tcW w:w="2724" w:type="dxa"/>
            <w:gridSpan w:val="2"/>
            <w:vMerge/>
          </w:tcPr>
          <w:p w14:paraId="5DE8176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D50A788" w14:textId="77777777" w:rsidTr="00E418BA">
        <w:trPr>
          <w:trHeight w:val="29"/>
        </w:trPr>
        <w:tc>
          <w:tcPr>
            <w:tcW w:w="4405" w:type="dxa"/>
          </w:tcPr>
          <w:p w14:paraId="0670E1A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338DF94C"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8A1977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150</w:t>
            </w:r>
          </w:p>
        </w:tc>
        <w:tc>
          <w:tcPr>
            <w:tcW w:w="2724" w:type="dxa"/>
            <w:gridSpan w:val="2"/>
            <w:vMerge/>
          </w:tcPr>
          <w:p w14:paraId="1A3CE602"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BBA2185" w14:textId="77777777" w:rsidTr="00E418BA">
        <w:trPr>
          <w:trHeight w:val="29"/>
        </w:trPr>
        <w:tc>
          <w:tcPr>
            <w:tcW w:w="4405" w:type="dxa"/>
          </w:tcPr>
          <w:p w14:paraId="0A37C6DB"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18D466C0"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27768727"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92BADE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9A68E2F" w14:textId="77777777" w:rsidTr="00E418BA">
        <w:trPr>
          <w:trHeight w:val="29"/>
        </w:trPr>
        <w:tc>
          <w:tcPr>
            <w:tcW w:w="4405" w:type="dxa"/>
          </w:tcPr>
          <w:p w14:paraId="5EA4DF8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BMI</w:t>
            </w:r>
            <w:r w:rsidRPr="00E14052">
              <w:rPr>
                <w:rFonts w:ascii="Times New Roman" w:hAnsi="Times New Roman" w:cs="Times New Roman"/>
                <w:lang w:val="en-US"/>
              </w:rPr>
              <w:t xml:space="preserve"> </w:t>
            </w:r>
            <w:r w:rsidRPr="00E14052">
              <w:rPr>
                <w:rFonts w:ascii="Times New Roman" w:hAnsi="Times New Roman" w:cs="Times New Roman"/>
                <w:b/>
                <w:bCs/>
                <w:lang w:val="en-US"/>
              </w:rPr>
              <w:t>(kg/m</w:t>
            </w:r>
            <w:r w:rsidRPr="00E14052">
              <w:rPr>
                <w:rFonts w:ascii="Times New Roman" w:hAnsi="Times New Roman" w:cs="Times New Roman"/>
                <w:b/>
                <w:bCs/>
                <w:vertAlign w:val="superscript"/>
                <w:lang w:val="en-US"/>
              </w:rPr>
              <w:t>2</w:t>
            </w:r>
            <w:r w:rsidRPr="00E14052">
              <w:rPr>
                <w:rFonts w:ascii="Times New Roman" w:hAnsi="Times New Roman" w:cs="Times New Roman"/>
                <w:b/>
                <w:bCs/>
                <w:lang w:val="en-US"/>
              </w:rPr>
              <w:t>) (Mean, SD)</w:t>
            </w:r>
          </w:p>
        </w:tc>
        <w:tc>
          <w:tcPr>
            <w:tcW w:w="3910" w:type="dxa"/>
          </w:tcPr>
          <w:p w14:paraId="762033C1"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4C6E5AAA"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409906CC"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DB2A8BA" w14:textId="77777777" w:rsidTr="00E418BA">
        <w:trPr>
          <w:trHeight w:val="29"/>
        </w:trPr>
        <w:tc>
          <w:tcPr>
            <w:tcW w:w="4405" w:type="dxa"/>
          </w:tcPr>
          <w:p w14:paraId="15A98542"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Underweight (&gt;18.5)</w:t>
            </w:r>
          </w:p>
        </w:tc>
        <w:tc>
          <w:tcPr>
            <w:tcW w:w="3910" w:type="dxa"/>
          </w:tcPr>
          <w:p w14:paraId="2369E2D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417 (0.60)</w:t>
            </w:r>
          </w:p>
        </w:tc>
        <w:tc>
          <w:tcPr>
            <w:tcW w:w="3074" w:type="dxa"/>
          </w:tcPr>
          <w:p w14:paraId="302FE58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16 (0.57)</w:t>
            </w:r>
          </w:p>
        </w:tc>
        <w:tc>
          <w:tcPr>
            <w:tcW w:w="2724" w:type="dxa"/>
            <w:gridSpan w:val="2"/>
            <w:vMerge w:val="restart"/>
          </w:tcPr>
          <w:p w14:paraId="3884AE27" w14:textId="760FACFA"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(4) = 9.40,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.052</w:t>
            </w:r>
          </w:p>
          <w:p w14:paraId="5519E6A8"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170CDAA" w14:textId="77777777" w:rsidTr="00E418BA">
        <w:trPr>
          <w:trHeight w:val="29"/>
        </w:trPr>
        <w:tc>
          <w:tcPr>
            <w:tcW w:w="4405" w:type="dxa"/>
          </w:tcPr>
          <w:p w14:paraId="29FFBE6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Healthy (&lt;=18.5 &amp; &lt;25)</w:t>
            </w:r>
          </w:p>
        </w:tc>
        <w:tc>
          <w:tcPr>
            <w:tcW w:w="3910" w:type="dxa"/>
          </w:tcPr>
          <w:p w14:paraId="5338AFF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26852 (38.88)</w:t>
            </w:r>
          </w:p>
        </w:tc>
        <w:tc>
          <w:tcPr>
            <w:tcW w:w="3074" w:type="dxa"/>
          </w:tcPr>
          <w:p w14:paraId="40C461B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994 (35.65)</w:t>
            </w:r>
          </w:p>
        </w:tc>
        <w:tc>
          <w:tcPr>
            <w:tcW w:w="2724" w:type="dxa"/>
            <w:gridSpan w:val="2"/>
            <w:vMerge/>
          </w:tcPr>
          <w:p w14:paraId="48E4828A"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7D95313" w14:textId="77777777" w:rsidTr="00E418BA">
        <w:trPr>
          <w:trHeight w:val="29"/>
        </w:trPr>
        <w:tc>
          <w:tcPr>
            <w:tcW w:w="4405" w:type="dxa"/>
          </w:tcPr>
          <w:p w14:paraId="5F8EAAF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Overweight (&lt;=25 &amp; &lt;30)</w:t>
            </w:r>
          </w:p>
        </w:tc>
        <w:tc>
          <w:tcPr>
            <w:tcW w:w="3910" w:type="dxa"/>
          </w:tcPr>
          <w:p w14:paraId="7F41355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28502 (41.27)</w:t>
            </w:r>
          </w:p>
        </w:tc>
        <w:tc>
          <w:tcPr>
            <w:tcW w:w="3074" w:type="dxa"/>
          </w:tcPr>
          <w:p w14:paraId="03A7789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1098 (39.38)</w:t>
            </w:r>
          </w:p>
        </w:tc>
        <w:tc>
          <w:tcPr>
            <w:tcW w:w="2724" w:type="dxa"/>
            <w:gridSpan w:val="2"/>
            <w:vMerge/>
          </w:tcPr>
          <w:p w14:paraId="4AC8E3D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1978B50" w14:textId="77777777" w:rsidTr="00E418BA">
        <w:trPr>
          <w:trHeight w:val="29"/>
        </w:trPr>
        <w:tc>
          <w:tcPr>
            <w:tcW w:w="4405" w:type="dxa"/>
          </w:tcPr>
          <w:p w14:paraId="0754BA9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Obese (&lt;=30 &amp; &lt;40)</w:t>
            </w:r>
          </w:p>
        </w:tc>
        <w:tc>
          <w:tcPr>
            <w:tcW w:w="3910" w:type="dxa"/>
          </w:tcPr>
          <w:p w14:paraId="5886557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12367 (17.91)</w:t>
            </w:r>
          </w:p>
        </w:tc>
        <w:tc>
          <w:tcPr>
            <w:tcW w:w="3074" w:type="dxa"/>
          </w:tcPr>
          <w:p w14:paraId="348AB68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537 (19.26)</w:t>
            </w:r>
          </w:p>
        </w:tc>
        <w:tc>
          <w:tcPr>
            <w:tcW w:w="2724" w:type="dxa"/>
            <w:gridSpan w:val="2"/>
            <w:vMerge/>
          </w:tcPr>
          <w:p w14:paraId="488997F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65330C1" w14:textId="77777777" w:rsidTr="00E418BA">
        <w:trPr>
          <w:trHeight w:val="29"/>
        </w:trPr>
        <w:tc>
          <w:tcPr>
            <w:tcW w:w="4405" w:type="dxa"/>
          </w:tcPr>
          <w:p w14:paraId="0DC858D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Severely obese (&lt;=40)</w:t>
            </w:r>
          </w:p>
        </w:tc>
        <w:tc>
          <w:tcPr>
            <w:tcW w:w="3910" w:type="dxa"/>
          </w:tcPr>
          <w:p w14:paraId="5A046B8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922 (1.34)</w:t>
            </w:r>
          </w:p>
        </w:tc>
        <w:tc>
          <w:tcPr>
            <w:tcW w:w="3074" w:type="dxa"/>
          </w:tcPr>
          <w:p w14:paraId="769EABF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41 (1.47)</w:t>
            </w:r>
          </w:p>
        </w:tc>
        <w:tc>
          <w:tcPr>
            <w:tcW w:w="2724" w:type="dxa"/>
            <w:gridSpan w:val="2"/>
            <w:vMerge/>
          </w:tcPr>
          <w:p w14:paraId="40389905"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2800D7EB" w14:textId="77777777" w:rsidTr="00E418BA">
        <w:trPr>
          <w:trHeight w:val="29"/>
        </w:trPr>
        <w:tc>
          <w:tcPr>
            <w:tcW w:w="4405" w:type="dxa"/>
          </w:tcPr>
          <w:p w14:paraId="5082311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Missing</w:t>
            </w:r>
          </w:p>
        </w:tc>
        <w:tc>
          <w:tcPr>
            <w:tcW w:w="3910" w:type="dxa"/>
          </w:tcPr>
          <w:p w14:paraId="2DA1CBB8"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33112A8F"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 xml:space="preserve">102 </w:t>
            </w:r>
          </w:p>
        </w:tc>
        <w:tc>
          <w:tcPr>
            <w:tcW w:w="2724" w:type="dxa"/>
            <w:gridSpan w:val="2"/>
            <w:vMerge/>
          </w:tcPr>
          <w:p w14:paraId="349A8C30"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F68A1EA" w14:textId="77777777" w:rsidTr="00E418BA">
        <w:trPr>
          <w:trHeight w:val="29"/>
        </w:trPr>
        <w:tc>
          <w:tcPr>
            <w:tcW w:w="4405" w:type="dxa"/>
          </w:tcPr>
          <w:p w14:paraId="43681AFA"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0BDFC30A"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2249FE6C"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0BB23A0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098F07C7" w14:textId="77777777" w:rsidTr="00E418BA">
        <w:trPr>
          <w:trHeight w:val="29"/>
        </w:trPr>
        <w:tc>
          <w:tcPr>
            <w:tcW w:w="4405" w:type="dxa"/>
          </w:tcPr>
          <w:p w14:paraId="7C186E8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IMD</w:t>
            </w:r>
            <w:r w:rsidRPr="00E14052">
              <w:rPr>
                <w:rFonts w:ascii="Times New Roman" w:hAnsi="Times New Roman" w:cs="Times New Roman"/>
                <w:lang w:val="en-US"/>
              </w:rPr>
              <w:t>, Mean (SD)</w:t>
            </w:r>
          </w:p>
        </w:tc>
        <w:tc>
          <w:tcPr>
            <w:tcW w:w="3910" w:type="dxa"/>
          </w:tcPr>
          <w:p w14:paraId="505495F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14.59 (11.82)</w:t>
            </w:r>
          </w:p>
        </w:tc>
        <w:tc>
          <w:tcPr>
            <w:tcW w:w="3074" w:type="dxa"/>
          </w:tcPr>
          <w:p w14:paraId="580B1B9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17.25 (13.26)</w:t>
            </w:r>
          </w:p>
        </w:tc>
        <w:tc>
          <w:tcPr>
            <w:tcW w:w="2724" w:type="dxa"/>
            <w:gridSpan w:val="2"/>
          </w:tcPr>
          <w:p w14:paraId="3D2E8CC1" w14:textId="373F49E9" w:rsidR="005330DB" w:rsidRPr="00E14052" w:rsidRDefault="005330DB" w:rsidP="00E14052">
            <w:pPr>
              <w:pStyle w:val="HTMLPreformatted"/>
              <w:shd w:val="clear" w:color="auto" w:fill="FFFFFF"/>
              <w:tabs>
                <w:tab w:val="left" w:pos="360"/>
              </w:tabs>
              <w:rPr>
                <w:rStyle w:val="gnd-iwgdh3b"/>
                <w:rFonts w:ascii="Times New Roman" w:eastAsiaTheme="majorEastAsia" w:hAnsi="Times New Roman" w:cs="Times New Roman"/>
                <w:color w:val="000000"/>
                <w:sz w:val="24"/>
                <w:szCs w:val="24"/>
                <w:bdr w:val="none" w:sz="0" w:space="0" w:color="auto" w:frame="1"/>
                <w:lang w:val="en-US"/>
              </w:rPr>
            </w:pPr>
            <w:proofErr w:type="gramStart"/>
            <w:r w:rsidRPr="00E14052">
              <w:rPr>
                <w:rStyle w:val="gnd-iwgdh3b"/>
                <w:rFonts w:ascii="Times New Roman" w:eastAsiaTheme="majorEastAsia" w:hAnsi="Times New Roman" w:cs="Times New Roman"/>
                <w:color w:val="000000"/>
                <w:sz w:val="24"/>
                <w:szCs w:val="24"/>
                <w:bdr w:val="none" w:sz="0" w:space="0" w:color="auto" w:frame="1"/>
                <w:lang w:val="en-US"/>
              </w:rPr>
              <w:t>t(</w:t>
            </w:r>
            <w:proofErr w:type="gramEnd"/>
            <w:r w:rsidRPr="00E14052">
              <w:rPr>
                <w:rStyle w:val="gnd-iwgdh3b"/>
                <w:rFonts w:ascii="Times New Roman" w:eastAsiaTheme="majorEastAsia" w:hAnsi="Times New Roman" w:cs="Times New Roman"/>
                <w:color w:val="000000"/>
                <w:sz w:val="24"/>
                <w:szCs w:val="24"/>
                <w:bdr w:val="none" w:sz="0" w:space="0" w:color="auto" w:frame="1"/>
                <w:lang w:val="en-US"/>
              </w:rPr>
              <w:t xml:space="preserve">71846) = 11.59, </w:t>
            </w:r>
            <w:r w:rsidRPr="00E14052">
              <w:rPr>
                <w:rStyle w:val="gnd-iwgdh3b"/>
                <w:rFonts w:ascii="Times New Roman" w:eastAsiaTheme="majorEastAsia" w:hAnsi="Times New Roman" w:cs="Times New Roman"/>
                <w:i/>
                <w:iCs/>
                <w:color w:val="000000"/>
                <w:sz w:val="24"/>
                <w:szCs w:val="24"/>
                <w:bdr w:val="none" w:sz="0" w:space="0" w:color="auto" w:frame="1"/>
                <w:lang w:val="en-US"/>
              </w:rPr>
              <w:t>p</w:t>
            </w:r>
            <w:r w:rsidRPr="00E14052">
              <w:rPr>
                <w:rStyle w:val="gnd-iwgdh3b"/>
                <w:rFonts w:ascii="Times New Roman" w:eastAsiaTheme="majorEastAsia" w:hAnsi="Times New Roman" w:cs="Times New Roman"/>
                <w:color w:val="000000"/>
                <w:sz w:val="24"/>
                <w:szCs w:val="24"/>
                <w:bdr w:val="none" w:sz="0" w:space="0" w:color="auto" w:frame="1"/>
                <w:lang w:val="en-US"/>
              </w:rPr>
              <w:t>&lt;</w:t>
            </w:r>
            <w:r w:rsidR="00363699" w:rsidRPr="00E14052">
              <w:rPr>
                <w:rStyle w:val="gnd-iwgdh3b"/>
                <w:rFonts w:ascii="Times New Roman" w:eastAsiaTheme="majorEastAsia" w:hAnsi="Times New Roman" w:cs="Times New Roman"/>
                <w:color w:val="000000"/>
                <w:sz w:val="24"/>
                <w:szCs w:val="24"/>
                <w:bdr w:val="none" w:sz="0" w:space="0" w:color="auto" w:frame="1"/>
                <w:lang w:val="en-US"/>
              </w:rPr>
              <w:t>0</w:t>
            </w:r>
            <w:r w:rsidRPr="00E14052">
              <w:rPr>
                <w:rStyle w:val="gnd-iwgdh3b"/>
                <w:rFonts w:ascii="Times New Roman" w:eastAsiaTheme="majorEastAsia" w:hAnsi="Times New Roman" w:cs="Times New Roman"/>
                <w:color w:val="000000"/>
                <w:sz w:val="24"/>
                <w:szCs w:val="24"/>
                <w:bdr w:val="none" w:sz="0" w:space="0" w:color="auto" w:frame="1"/>
                <w:lang w:val="en-US"/>
              </w:rPr>
              <w:t>.001</w:t>
            </w:r>
          </w:p>
          <w:p w14:paraId="3DDAAF97"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6E47B52F" w14:textId="77777777" w:rsidTr="00E418BA">
        <w:trPr>
          <w:trHeight w:val="29"/>
        </w:trPr>
        <w:tc>
          <w:tcPr>
            <w:tcW w:w="4405" w:type="dxa"/>
          </w:tcPr>
          <w:p w14:paraId="4F2A218D" w14:textId="77777777" w:rsidR="005330DB" w:rsidRPr="00E14052" w:rsidRDefault="005330DB" w:rsidP="00E14052">
            <w:pPr>
              <w:tabs>
                <w:tab w:val="left" w:pos="360"/>
              </w:tabs>
              <w:rPr>
                <w:rFonts w:ascii="Times New Roman" w:hAnsi="Times New Roman" w:cs="Times New Roman"/>
                <w:b/>
                <w:bCs/>
                <w:lang w:val="en-US"/>
              </w:rPr>
            </w:pPr>
          </w:p>
        </w:tc>
        <w:tc>
          <w:tcPr>
            <w:tcW w:w="3910" w:type="dxa"/>
          </w:tcPr>
          <w:p w14:paraId="1E560A46"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65D4D00E"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303EA4DE"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41866E67" w14:textId="77777777" w:rsidTr="00E418BA">
        <w:trPr>
          <w:trHeight w:val="29"/>
        </w:trPr>
        <w:tc>
          <w:tcPr>
            <w:tcW w:w="4405" w:type="dxa"/>
          </w:tcPr>
          <w:p w14:paraId="4FFEB26D"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AD incidence</w:t>
            </w:r>
          </w:p>
        </w:tc>
        <w:tc>
          <w:tcPr>
            <w:tcW w:w="3910" w:type="dxa"/>
          </w:tcPr>
          <w:p w14:paraId="790FDE3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141 (0.20)</w:t>
            </w:r>
          </w:p>
        </w:tc>
        <w:tc>
          <w:tcPr>
            <w:tcW w:w="3074" w:type="dxa"/>
          </w:tcPr>
          <w:p w14:paraId="70CD671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 (0.20)</w:t>
            </w:r>
          </w:p>
        </w:tc>
        <w:tc>
          <w:tcPr>
            <w:tcW w:w="2724" w:type="dxa"/>
            <w:gridSpan w:val="2"/>
          </w:tcPr>
          <w:p w14:paraId="12F86EF7" w14:textId="12034A89" w:rsidR="005330DB" w:rsidRPr="00E14052" w:rsidRDefault="005330DB" w:rsidP="00E14052">
            <w:pPr>
              <w:tabs>
                <w:tab w:val="left" w:pos="360"/>
              </w:tabs>
              <w:rPr>
                <w:rFonts w:ascii="Times New Roman" w:hAnsi="Times New Roman" w:cs="Times New Roman"/>
                <w:color w:val="000000"/>
                <w:bdr w:val="none" w:sz="0" w:space="0" w:color="auto" w:frame="1"/>
                <w:lang w:val="en-US"/>
              </w:rPr>
            </w:pPr>
            <w:r w:rsidRPr="00E14052">
              <w:rPr>
                <w:rFonts w:ascii="Times New Roman" w:hAnsi="Times New Roman" w:cs="Times New Roman"/>
                <w:lang w:val="en-US"/>
              </w:rPr>
              <w:t>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(1) = 0.08,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.775</w:t>
            </w:r>
          </w:p>
          <w:p w14:paraId="5FC5C794"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17F018AA" w14:textId="77777777" w:rsidTr="00E418BA">
        <w:trPr>
          <w:trHeight w:val="29"/>
        </w:trPr>
        <w:tc>
          <w:tcPr>
            <w:tcW w:w="4405" w:type="dxa"/>
          </w:tcPr>
          <w:p w14:paraId="5D464600" w14:textId="77777777" w:rsidR="005330DB" w:rsidRPr="00E14052" w:rsidRDefault="005330DB" w:rsidP="00E14052">
            <w:pPr>
              <w:tabs>
                <w:tab w:val="left" w:pos="360"/>
              </w:tabs>
              <w:rPr>
                <w:rFonts w:ascii="Times New Roman" w:hAnsi="Times New Roman" w:cs="Times New Roman"/>
                <w:b/>
                <w:bCs/>
                <w:lang w:val="en-US"/>
              </w:rPr>
            </w:pPr>
          </w:p>
        </w:tc>
        <w:tc>
          <w:tcPr>
            <w:tcW w:w="3910" w:type="dxa"/>
          </w:tcPr>
          <w:p w14:paraId="6BF84D02"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2FAF2BDB"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E323A36"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3431009A" w14:textId="77777777" w:rsidTr="00E418BA">
        <w:trPr>
          <w:trHeight w:val="29"/>
        </w:trPr>
        <w:tc>
          <w:tcPr>
            <w:tcW w:w="4405" w:type="dxa"/>
          </w:tcPr>
          <w:p w14:paraId="70EEECB9"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Time to follow up (years), Mean (SD)</w:t>
            </w:r>
          </w:p>
        </w:tc>
        <w:tc>
          <w:tcPr>
            <w:tcW w:w="3910" w:type="dxa"/>
          </w:tcPr>
          <w:p w14:paraId="18FC738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13.86 (0.84)</w:t>
            </w:r>
          </w:p>
        </w:tc>
        <w:tc>
          <w:tcPr>
            <w:tcW w:w="3074" w:type="dxa"/>
          </w:tcPr>
          <w:p w14:paraId="27E9323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14.02 (0.85)</w:t>
            </w:r>
          </w:p>
        </w:tc>
        <w:tc>
          <w:tcPr>
            <w:tcW w:w="2724" w:type="dxa"/>
            <w:gridSpan w:val="2"/>
          </w:tcPr>
          <w:p w14:paraId="3837A9CA" w14:textId="234F29E9" w:rsidR="005330DB" w:rsidRPr="00E14052" w:rsidRDefault="005330DB" w:rsidP="00E14052">
            <w:pPr>
              <w:pStyle w:val="HTMLPreformatted"/>
              <w:shd w:val="clear" w:color="auto" w:fill="FFFFFF"/>
              <w:tabs>
                <w:tab w:val="left" w:pos="360"/>
              </w:tabs>
              <w:rPr>
                <w:rStyle w:val="gnd-iwgdh3b"/>
                <w:rFonts w:ascii="Times New Roman" w:eastAsiaTheme="majorEastAsia" w:hAnsi="Times New Roman" w:cs="Times New Roman"/>
                <w:color w:val="000000"/>
                <w:sz w:val="24"/>
                <w:szCs w:val="24"/>
                <w:bdr w:val="none" w:sz="0" w:space="0" w:color="auto" w:frame="1"/>
                <w:lang w:val="en-US"/>
              </w:rPr>
            </w:pPr>
            <w:proofErr w:type="gramStart"/>
            <w:r w:rsidRPr="00E14052">
              <w:rPr>
                <w:rStyle w:val="gnd-iwgdh3b"/>
                <w:rFonts w:ascii="Times New Roman" w:eastAsiaTheme="majorEastAsia" w:hAnsi="Times New Roman" w:cs="Times New Roman"/>
                <w:color w:val="000000"/>
                <w:sz w:val="24"/>
                <w:szCs w:val="24"/>
                <w:bdr w:val="none" w:sz="0" w:space="0" w:color="auto" w:frame="1"/>
                <w:lang w:val="en-US"/>
              </w:rPr>
              <w:t>t(</w:t>
            </w:r>
            <w:proofErr w:type="gramEnd"/>
            <w:r w:rsidRPr="00E14052">
              <w:rPr>
                <w:rStyle w:val="gnd-iwgdh3b"/>
                <w:rFonts w:ascii="Times New Roman" w:eastAsiaTheme="majorEastAsia" w:hAnsi="Times New Roman" w:cs="Times New Roman"/>
                <w:color w:val="000000"/>
                <w:sz w:val="24"/>
                <w:szCs w:val="24"/>
                <w:bdr w:val="none" w:sz="0" w:space="0" w:color="auto" w:frame="1"/>
                <w:lang w:val="en-US"/>
              </w:rPr>
              <w:t xml:space="preserve">71846) = 9.86, </w:t>
            </w:r>
            <w:r w:rsidRPr="00E14052">
              <w:rPr>
                <w:rStyle w:val="gnd-iwgdh3b"/>
                <w:rFonts w:ascii="Times New Roman" w:eastAsiaTheme="majorEastAsia" w:hAnsi="Times New Roman" w:cs="Times New Roman"/>
                <w:i/>
                <w:iCs/>
                <w:color w:val="000000"/>
                <w:sz w:val="24"/>
                <w:szCs w:val="24"/>
                <w:bdr w:val="none" w:sz="0" w:space="0" w:color="auto" w:frame="1"/>
                <w:lang w:val="en-US"/>
              </w:rPr>
              <w:t>p</w:t>
            </w:r>
            <w:r w:rsidRPr="00E14052">
              <w:rPr>
                <w:rStyle w:val="gnd-iwgdh3b"/>
                <w:rFonts w:ascii="Times New Roman" w:eastAsiaTheme="majorEastAsia" w:hAnsi="Times New Roman" w:cs="Times New Roman"/>
                <w:color w:val="000000"/>
                <w:sz w:val="24"/>
                <w:szCs w:val="24"/>
                <w:bdr w:val="none" w:sz="0" w:space="0" w:color="auto" w:frame="1"/>
                <w:lang w:val="en-US"/>
              </w:rPr>
              <w:t>&lt;</w:t>
            </w:r>
            <w:r w:rsidR="00363699" w:rsidRPr="00E14052">
              <w:rPr>
                <w:rStyle w:val="gnd-iwgdh3b"/>
                <w:rFonts w:ascii="Times New Roman" w:eastAsiaTheme="majorEastAsia" w:hAnsi="Times New Roman" w:cs="Times New Roman"/>
                <w:color w:val="000000"/>
                <w:sz w:val="24"/>
                <w:szCs w:val="24"/>
                <w:bdr w:val="none" w:sz="0" w:space="0" w:color="auto" w:frame="1"/>
                <w:lang w:val="en-US"/>
              </w:rPr>
              <w:t>0</w:t>
            </w:r>
            <w:r w:rsidRPr="00E14052">
              <w:rPr>
                <w:rStyle w:val="gnd-iwgdh3b"/>
                <w:rFonts w:ascii="Times New Roman" w:eastAsiaTheme="majorEastAsia" w:hAnsi="Times New Roman" w:cs="Times New Roman"/>
                <w:color w:val="000000"/>
                <w:sz w:val="24"/>
                <w:szCs w:val="24"/>
                <w:bdr w:val="none" w:sz="0" w:space="0" w:color="auto" w:frame="1"/>
                <w:lang w:val="en-US"/>
              </w:rPr>
              <w:t>.001</w:t>
            </w:r>
          </w:p>
          <w:p w14:paraId="4A798D5D"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2A2B499" w14:textId="77777777" w:rsidTr="00E418BA">
        <w:trPr>
          <w:trHeight w:val="29"/>
        </w:trPr>
        <w:tc>
          <w:tcPr>
            <w:tcW w:w="4405" w:type="dxa"/>
          </w:tcPr>
          <w:p w14:paraId="56F0E94A" w14:textId="77777777" w:rsidR="005330DB" w:rsidRPr="00E14052" w:rsidRDefault="005330DB" w:rsidP="00E14052">
            <w:pPr>
              <w:tabs>
                <w:tab w:val="left" w:pos="360"/>
              </w:tabs>
              <w:rPr>
                <w:rFonts w:ascii="Times New Roman" w:hAnsi="Times New Roman" w:cs="Times New Roman"/>
                <w:b/>
                <w:bCs/>
                <w:lang w:val="en-US"/>
              </w:rPr>
            </w:pPr>
          </w:p>
        </w:tc>
        <w:tc>
          <w:tcPr>
            <w:tcW w:w="3910" w:type="dxa"/>
          </w:tcPr>
          <w:p w14:paraId="73329173" w14:textId="77777777" w:rsidR="005330DB" w:rsidRPr="00E14052" w:rsidRDefault="005330DB" w:rsidP="00E14052">
            <w:pPr>
              <w:tabs>
                <w:tab w:val="left" w:pos="360"/>
              </w:tabs>
              <w:rPr>
                <w:rFonts w:ascii="Times New Roman" w:hAnsi="Times New Roman" w:cs="Times New Roman"/>
                <w:lang w:val="en-US"/>
              </w:rPr>
            </w:pPr>
          </w:p>
        </w:tc>
        <w:tc>
          <w:tcPr>
            <w:tcW w:w="3074" w:type="dxa"/>
          </w:tcPr>
          <w:p w14:paraId="7602D33F" w14:textId="77777777" w:rsidR="005330DB" w:rsidRPr="00E14052" w:rsidRDefault="005330DB" w:rsidP="00E14052">
            <w:pPr>
              <w:tabs>
                <w:tab w:val="left" w:pos="360"/>
              </w:tabs>
              <w:rPr>
                <w:rFonts w:ascii="Times New Roman" w:hAnsi="Times New Roman" w:cs="Times New Roman"/>
                <w:lang w:val="en-US"/>
              </w:rPr>
            </w:pPr>
          </w:p>
        </w:tc>
        <w:tc>
          <w:tcPr>
            <w:tcW w:w="2724" w:type="dxa"/>
            <w:gridSpan w:val="2"/>
          </w:tcPr>
          <w:p w14:paraId="656F1C6F"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5CD55614" w14:textId="77777777" w:rsidTr="00E418BA">
        <w:trPr>
          <w:trHeight w:val="29"/>
        </w:trPr>
        <w:tc>
          <w:tcPr>
            <w:tcW w:w="4405" w:type="dxa"/>
          </w:tcPr>
          <w:p w14:paraId="66F74F76"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b/>
                <w:bCs/>
                <w:lang w:val="en-US"/>
              </w:rPr>
              <w:t>Brain volume (mm</w:t>
            </w:r>
            <w:r w:rsidRPr="00E14052">
              <w:rPr>
                <w:rFonts w:ascii="Times New Roman" w:hAnsi="Times New Roman" w:cs="Times New Roman"/>
                <w:b/>
                <w:bCs/>
                <w:vertAlign w:val="superscript"/>
                <w:lang w:val="en-US"/>
              </w:rPr>
              <w:t>3</w:t>
            </w:r>
            <w:r w:rsidRPr="00E14052">
              <w:rPr>
                <w:rFonts w:ascii="Times New Roman" w:hAnsi="Times New Roman" w:cs="Times New Roman"/>
                <w:b/>
                <w:bCs/>
                <w:lang w:val="en-US"/>
              </w:rPr>
              <w:t>), Mean (SD)</w:t>
            </w:r>
          </w:p>
        </w:tc>
        <w:tc>
          <w:tcPr>
            <w:tcW w:w="9708" w:type="dxa"/>
            <w:gridSpan w:val="4"/>
          </w:tcPr>
          <w:p w14:paraId="38B041B4" w14:textId="77777777" w:rsidR="005330DB" w:rsidRPr="00E14052" w:rsidRDefault="005330DB" w:rsidP="00E14052">
            <w:pPr>
              <w:tabs>
                <w:tab w:val="left" w:pos="360"/>
              </w:tabs>
              <w:jc w:val="center"/>
              <w:rPr>
                <w:rFonts w:ascii="Times New Roman" w:hAnsi="Times New Roman" w:cs="Times New Roman"/>
                <w:b/>
                <w:bCs/>
                <w:lang w:val="en-US"/>
              </w:rPr>
            </w:pPr>
            <w:r w:rsidRPr="00E14052">
              <w:rPr>
                <w:rFonts w:ascii="Times New Roman" w:hAnsi="Times New Roman" w:cs="Times New Roman"/>
                <w:b/>
                <w:bCs/>
                <w:lang w:val="en-US"/>
              </w:rPr>
              <w:t xml:space="preserve">For brain volume population only </w:t>
            </w:r>
          </w:p>
        </w:tc>
      </w:tr>
      <w:tr w:rsidR="00E418BA" w:rsidRPr="00E14052" w14:paraId="1D10F948" w14:textId="77777777" w:rsidTr="00E418BA">
        <w:trPr>
          <w:trHeight w:val="29"/>
        </w:trPr>
        <w:tc>
          <w:tcPr>
            <w:tcW w:w="4405" w:type="dxa"/>
          </w:tcPr>
          <w:p w14:paraId="7F54263D"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Volume of ventricular CSF</w:t>
            </w:r>
          </w:p>
        </w:tc>
        <w:tc>
          <w:tcPr>
            <w:tcW w:w="3910" w:type="dxa"/>
          </w:tcPr>
          <w:p w14:paraId="5A4BDE5B"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47437.29 (20523.04)</w:t>
            </w:r>
          </w:p>
        </w:tc>
        <w:tc>
          <w:tcPr>
            <w:tcW w:w="3164" w:type="dxa"/>
            <w:gridSpan w:val="2"/>
          </w:tcPr>
          <w:p w14:paraId="2B9E2DF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48187.67 (19946.49)</w:t>
            </w:r>
          </w:p>
        </w:tc>
        <w:tc>
          <w:tcPr>
            <w:tcW w:w="2634" w:type="dxa"/>
          </w:tcPr>
          <w:p w14:paraId="6E571015" w14:textId="2F0795B4" w:rsidR="005330DB" w:rsidRPr="00E14052" w:rsidRDefault="005330DB" w:rsidP="00E14052">
            <w:pPr>
              <w:pStyle w:val="HTMLPreformatted"/>
              <w:shd w:val="clear" w:color="auto" w:fill="FFFFFF"/>
              <w:tabs>
                <w:tab w:val="left" w:pos="360"/>
              </w:tabs>
              <w:rPr>
                <w:rFonts w:ascii="Times New Roman" w:eastAsiaTheme="majorEastAsia" w:hAnsi="Times New Roman" w:cs="Times New Roman"/>
                <w:color w:val="000000"/>
                <w:sz w:val="24"/>
                <w:szCs w:val="24"/>
                <w:bdr w:val="none" w:sz="0" w:space="0" w:color="auto" w:frame="1"/>
                <w:lang w:val="en-US"/>
              </w:rPr>
            </w:pPr>
            <w:proofErr w:type="gramStart"/>
            <w:r w:rsidRPr="00E14052">
              <w:rPr>
                <w:rStyle w:val="gnd-iwgdh3b"/>
                <w:rFonts w:ascii="Times New Roman" w:eastAsiaTheme="majorEastAsia" w:hAnsi="Times New Roman" w:cs="Times New Roman"/>
                <w:color w:val="000000"/>
                <w:sz w:val="24"/>
                <w:szCs w:val="24"/>
                <w:bdr w:val="none" w:sz="0" w:space="0" w:color="auto" w:frame="1"/>
                <w:lang w:val="en-US"/>
              </w:rPr>
              <w:t>t(</w:t>
            </w:r>
            <w:proofErr w:type="gramEnd"/>
            <w:r w:rsidRPr="00E14052">
              <w:rPr>
                <w:rStyle w:val="gnd-iwgdh3b"/>
                <w:rFonts w:ascii="Times New Roman" w:eastAsiaTheme="majorEastAsia" w:hAnsi="Times New Roman" w:cs="Times New Roman"/>
                <w:color w:val="000000"/>
                <w:sz w:val="24"/>
                <w:szCs w:val="24"/>
                <w:bdr w:val="none" w:sz="0" w:space="0" w:color="auto" w:frame="1"/>
                <w:lang w:val="en-US"/>
              </w:rPr>
              <w:t xml:space="preserve">13509) = 0.73, </w:t>
            </w:r>
            <w:r w:rsidRPr="00E14052">
              <w:rPr>
                <w:rStyle w:val="gnd-iwgdh3b"/>
                <w:rFonts w:ascii="Times New Roman" w:eastAsiaTheme="majorEastAsia" w:hAnsi="Times New Roman" w:cs="Times New Roman"/>
                <w:i/>
                <w:iCs/>
                <w:color w:val="000000"/>
                <w:sz w:val="24"/>
                <w:szCs w:val="24"/>
                <w:bdr w:val="none" w:sz="0" w:space="0" w:color="auto" w:frame="1"/>
                <w:lang w:val="en-US"/>
              </w:rPr>
              <w:t>p</w:t>
            </w:r>
            <w:r w:rsidRPr="00E14052">
              <w:rPr>
                <w:rStyle w:val="gnd-iwgdh3b"/>
                <w:rFonts w:ascii="Times New Roman" w:eastAsiaTheme="majorEastAsia" w:hAnsi="Times New Roman" w:cs="Times New Roman"/>
                <w:color w:val="000000"/>
                <w:sz w:val="24"/>
                <w:szCs w:val="24"/>
                <w:bdr w:val="none" w:sz="0" w:space="0" w:color="auto" w:frame="1"/>
                <w:lang w:val="en-US"/>
              </w:rPr>
              <w:t>=</w:t>
            </w:r>
            <w:r w:rsidR="00363699" w:rsidRPr="00E14052">
              <w:rPr>
                <w:rStyle w:val="gnd-iwgdh3b"/>
                <w:rFonts w:ascii="Times New Roman" w:eastAsiaTheme="majorEastAsia" w:hAnsi="Times New Roman" w:cs="Times New Roman"/>
                <w:color w:val="000000"/>
                <w:sz w:val="24"/>
                <w:szCs w:val="24"/>
                <w:bdr w:val="none" w:sz="0" w:space="0" w:color="auto" w:frame="1"/>
                <w:lang w:val="en-US"/>
              </w:rPr>
              <w:t>0</w:t>
            </w:r>
            <w:r w:rsidRPr="00E14052">
              <w:rPr>
                <w:rStyle w:val="gnd-iwgdh3b"/>
                <w:rFonts w:ascii="Times New Roman" w:eastAsiaTheme="majorEastAsia" w:hAnsi="Times New Roman" w:cs="Times New Roman"/>
                <w:color w:val="000000"/>
                <w:sz w:val="24"/>
                <w:szCs w:val="24"/>
                <w:bdr w:val="none" w:sz="0" w:space="0" w:color="auto" w:frame="1"/>
                <w:lang w:val="en-US"/>
              </w:rPr>
              <w:t>.463</w:t>
            </w:r>
          </w:p>
        </w:tc>
      </w:tr>
      <w:tr w:rsidR="00E418BA" w:rsidRPr="00E14052" w14:paraId="6F5ED442" w14:textId="77777777" w:rsidTr="00E418BA">
        <w:trPr>
          <w:trHeight w:val="29"/>
        </w:trPr>
        <w:tc>
          <w:tcPr>
            <w:tcW w:w="4405" w:type="dxa"/>
          </w:tcPr>
          <w:p w14:paraId="2F37F82E"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Total brain volume (grey and white matter)</w:t>
            </w:r>
          </w:p>
        </w:tc>
        <w:tc>
          <w:tcPr>
            <w:tcW w:w="3910" w:type="dxa"/>
          </w:tcPr>
          <w:p w14:paraId="1138B8F5"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1162172.00 (110413.10)</w:t>
            </w:r>
          </w:p>
        </w:tc>
        <w:tc>
          <w:tcPr>
            <w:tcW w:w="3164" w:type="dxa"/>
            <w:gridSpan w:val="2"/>
          </w:tcPr>
          <w:p w14:paraId="481C43F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1160799.00 (113171.10)</w:t>
            </w:r>
          </w:p>
        </w:tc>
        <w:tc>
          <w:tcPr>
            <w:tcW w:w="2634" w:type="dxa"/>
          </w:tcPr>
          <w:p w14:paraId="7F68B7C4" w14:textId="5106EDDC" w:rsidR="005330DB" w:rsidRPr="00E14052" w:rsidRDefault="005330DB" w:rsidP="00E14052">
            <w:pPr>
              <w:tabs>
                <w:tab w:val="left" w:pos="360"/>
              </w:tabs>
              <w:rPr>
                <w:rFonts w:ascii="Times New Roman" w:hAnsi="Times New Roman" w:cs="Times New Roman"/>
                <w:lang w:val="en-US"/>
              </w:rPr>
            </w:pPr>
            <w:proofErr w:type="gramStart"/>
            <w:r w:rsidRPr="00E14052">
              <w:rPr>
                <w:rStyle w:val="gnd-iwgdh3b"/>
                <w:rFonts w:ascii="Times New Roman" w:eastAsiaTheme="majorEastAsia" w:hAnsi="Times New Roman" w:cs="Times New Roman"/>
                <w:color w:val="000000"/>
                <w:bdr w:val="none" w:sz="0" w:space="0" w:color="auto" w:frame="1"/>
                <w:lang w:val="en-US"/>
              </w:rPr>
              <w:t>t(</w:t>
            </w:r>
            <w:proofErr w:type="gramEnd"/>
            <w:r w:rsidRPr="00E14052">
              <w:rPr>
                <w:rStyle w:val="gnd-iwgdh3b"/>
                <w:rFonts w:ascii="Times New Roman" w:eastAsiaTheme="majorEastAsia" w:hAnsi="Times New Roman" w:cs="Times New Roman"/>
                <w:color w:val="000000"/>
                <w:bdr w:val="none" w:sz="0" w:space="0" w:color="auto" w:frame="1"/>
                <w:lang w:val="en-US"/>
              </w:rPr>
              <w:t xml:space="preserve">13509) = 0.25, </w:t>
            </w:r>
            <w:r w:rsidRPr="00E14052">
              <w:rPr>
                <w:rStyle w:val="gnd-iwgdh3b"/>
                <w:rFonts w:ascii="Times New Roman" w:eastAsiaTheme="majorEastAsia" w:hAnsi="Times New Roman" w:cs="Times New Roman"/>
                <w:i/>
                <w:iCs/>
                <w:color w:val="000000"/>
                <w:bdr w:val="none" w:sz="0" w:space="0" w:color="auto" w:frame="1"/>
                <w:lang w:val="en-US"/>
              </w:rPr>
              <w:t>p</w:t>
            </w:r>
            <w:r w:rsidRPr="00E14052">
              <w:rPr>
                <w:rStyle w:val="gnd-iwgdh3b"/>
                <w:rFonts w:ascii="Times New Roman" w:eastAsiaTheme="majorEastAsia" w:hAnsi="Times New Roman" w:cs="Times New Roman"/>
                <w:color w:val="000000"/>
                <w:bdr w:val="none" w:sz="0" w:space="0" w:color="auto" w:frame="1"/>
                <w:lang w:val="en-US"/>
              </w:rPr>
              <w:t>=</w:t>
            </w:r>
            <w:r w:rsidR="00363699" w:rsidRPr="00E14052">
              <w:rPr>
                <w:rStyle w:val="gnd-iwgdh3b"/>
                <w:rFonts w:ascii="Times New Roman" w:eastAsiaTheme="majorEastAsia" w:hAnsi="Times New Roman" w:cs="Times New Roman"/>
                <w:color w:val="000000"/>
                <w:bdr w:val="none" w:sz="0" w:space="0" w:color="auto" w:frame="1"/>
                <w:lang w:val="en-US"/>
              </w:rPr>
              <w:t>0</w:t>
            </w:r>
            <w:r w:rsidRPr="00E14052">
              <w:rPr>
                <w:rStyle w:val="gnd-iwgdh3b"/>
                <w:rFonts w:ascii="Times New Roman" w:eastAsiaTheme="majorEastAsia" w:hAnsi="Times New Roman" w:cs="Times New Roman"/>
                <w:color w:val="000000"/>
                <w:bdr w:val="none" w:sz="0" w:space="0" w:color="auto" w:frame="1"/>
                <w:lang w:val="en-US"/>
              </w:rPr>
              <w:t>.803</w:t>
            </w:r>
          </w:p>
        </w:tc>
      </w:tr>
      <w:tr w:rsidR="00E418BA" w:rsidRPr="00E14052" w14:paraId="546C4087" w14:textId="77777777" w:rsidTr="00E418BA">
        <w:trPr>
          <w:trHeight w:val="29"/>
        </w:trPr>
        <w:tc>
          <w:tcPr>
            <w:tcW w:w="4405" w:type="dxa"/>
          </w:tcPr>
          <w:p w14:paraId="2401E423" w14:textId="77777777" w:rsidR="005330DB" w:rsidRPr="00E14052" w:rsidRDefault="005330DB" w:rsidP="00E14052">
            <w:pPr>
              <w:tabs>
                <w:tab w:val="left" w:pos="360"/>
              </w:tabs>
              <w:rPr>
                <w:rFonts w:ascii="Times New Roman" w:hAnsi="Times New Roman" w:cs="Times New Roman"/>
                <w:lang w:val="en-US"/>
              </w:rPr>
            </w:pPr>
          </w:p>
        </w:tc>
        <w:tc>
          <w:tcPr>
            <w:tcW w:w="3910" w:type="dxa"/>
          </w:tcPr>
          <w:p w14:paraId="7799C570" w14:textId="77777777" w:rsidR="005330DB" w:rsidRPr="00E14052" w:rsidRDefault="005330DB" w:rsidP="00E14052">
            <w:pPr>
              <w:tabs>
                <w:tab w:val="left" w:pos="360"/>
              </w:tabs>
              <w:rPr>
                <w:rFonts w:ascii="Times New Roman" w:hAnsi="Times New Roman" w:cs="Times New Roman"/>
                <w:lang w:val="en-US"/>
              </w:rPr>
            </w:pPr>
          </w:p>
        </w:tc>
        <w:tc>
          <w:tcPr>
            <w:tcW w:w="3164" w:type="dxa"/>
            <w:gridSpan w:val="2"/>
          </w:tcPr>
          <w:p w14:paraId="613858C4" w14:textId="77777777" w:rsidR="005330DB" w:rsidRPr="00E14052" w:rsidRDefault="005330DB" w:rsidP="00E14052">
            <w:pPr>
              <w:tabs>
                <w:tab w:val="left" w:pos="360"/>
              </w:tabs>
              <w:rPr>
                <w:rFonts w:ascii="Times New Roman" w:hAnsi="Times New Roman" w:cs="Times New Roman"/>
                <w:lang w:val="en-US"/>
              </w:rPr>
            </w:pPr>
          </w:p>
        </w:tc>
        <w:tc>
          <w:tcPr>
            <w:tcW w:w="2634" w:type="dxa"/>
          </w:tcPr>
          <w:p w14:paraId="49B23371"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F84B17C" w14:textId="77777777" w:rsidTr="00E418BA">
        <w:trPr>
          <w:trHeight w:val="29"/>
        </w:trPr>
        <w:tc>
          <w:tcPr>
            <w:tcW w:w="4405" w:type="dxa"/>
          </w:tcPr>
          <w:p w14:paraId="57F46A03" w14:textId="77777777" w:rsidR="005330DB" w:rsidRPr="00E14052" w:rsidRDefault="005330DB" w:rsidP="00E14052">
            <w:pPr>
              <w:tabs>
                <w:tab w:val="left" w:pos="360"/>
              </w:tabs>
              <w:rPr>
                <w:rFonts w:ascii="Times New Roman" w:hAnsi="Times New Roman" w:cs="Times New Roman"/>
                <w:lang w:val="en-US"/>
              </w:rPr>
            </w:pPr>
          </w:p>
        </w:tc>
        <w:tc>
          <w:tcPr>
            <w:tcW w:w="9708" w:type="dxa"/>
            <w:gridSpan w:val="4"/>
          </w:tcPr>
          <w:p w14:paraId="5693CF4D" w14:textId="77777777" w:rsidR="005330DB" w:rsidRPr="00E14052" w:rsidRDefault="005330DB" w:rsidP="00E14052">
            <w:pPr>
              <w:tabs>
                <w:tab w:val="left" w:pos="360"/>
              </w:tabs>
              <w:jc w:val="center"/>
              <w:rPr>
                <w:rFonts w:ascii="Times New Roman" w:hAnsi="Times New Roman" w:cs="Times New Roman"/>
                <w:b/>
                <w:bCs/>
                <w:lang w:val="en-US"/>
              </w:rPr>
            </w:pPr>
            <w:r w:rsidRPr="00E14052">
              <w:rPr>
                <w:rFonts w:ascii="Times New Roman" w:hAnsi="Times New Roman" w:cs="Times New Roman"/>
                <w:b/>
                <w:bCs/>
                <w:lang w:val="en-US"/>
              </w:rPr>
              <w:t xml:space="preserve">For cognition population only </w:t>
            </w:r>
          </w:p>
        </w:tc>
      </w:tr>
      <w:tr w:rsidR="00E418BA" w:rsidRPr="00E14052" w14:paraId="5009FEAA" w14:textId="77777777" w:rsidTr="00E418BA">
        <w:trPr>
          <w:trHeight w:val="29"/>
        </w:trPr>
        <w:tc>
          <w:tcPr>
            <w:tcW w:w="4405" w:type="dxa"/>
          </w:tcPr>
          <w:p w14:paraId="2099CD3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b/>
                <w:bCs/>
                <w:lang w:val="en-US"/>
              </w:rPr>
              <w:t>Cognitive function, Mean (SD)</w:t>
            </w:r>
          </w:p>
        </w:tc>
        <w:tc>
          <w:tcPr>
            <w:tcW w:w="3910" w:type="dxa"/>
          </w:tcPr>
          <w:p w14:paraId="4761C76A" w14:textId="77777777" w:rsidR="005330DB" w:rsidRPr="00E14052" w:rsidRDefault="005330DB" w:rsidP="00E14052">
            <w:pPr>
              <w:tabs>
                <w:tab w:val="left" w:pos="360"/>
              </w:tabs>
              <w:rPr>
                <w:rFonts w:ascii="Times New Roman" w:hAnsi="Times New Roman" w:cs="Times New Roman"/>
                <w:lang w:val="en-US"/>
              </w:rPr>
            </w:pPr>
          </w:p>
        </w:tc>
        <w:tc>
          <w:tcPr>
            <w:tcW w:w="3164" w:type="dxa"/>
            <w:gridSpan w:val="2"/>
          </w:tcPr>
          <w:p w14:paraId="0D2BF598" w14:textId="77777777" w:rsidR="005330DB" w:rsidRPr="00E14052" w:rsidRDefault="005330DB" w:rsidP="00E14052">
            <w:pPr>
              <w:tabs>
                <w:tab w:val="left" w:pos="360"/>
              </w:tabs>
              <w:rPr>
                <w:rFonts w:ascii="Times New Roman" w:hAnsi="Times New Roman" w:cs="Times New Roman"/>
                <w:lang w:val="en-US"/>
              </w:rPr>
            </w:pPr>
          </w:p>
        </w:tc>
        <w:tc>
          <w:tcPr>
            <w:tcW w:w="2634" w:type="dxa"/>
          </w:tcPr>
          <w:p w14:paraId="6A7971A7" w14:textId="77777777" w:rsidR="005330DB" w:rsidRPr="00E14052" w:rsidRDefault="005330DB" w:rsidP="00E14052">
            <w:pPr>
              <w:tabs>
                <w:tab w:val="left" w:pos="360"/>
              </w:tabs>
              <w:rPr>
                <w:rFonts w:ascii="Times New Roman" w:hAnsi="Times New Roman" w:cs="Times New Roman"/>
                <w:lang w:val="en-US"/>
              </w:rPr>
            </w:pPr>
          </w:p>
        </w:tc>
      </w:tr>
      <w:tr w:rsidR="00E418BA" w:rsidRPr="00E14052" w14:paraId="74CE27EE" w14:textId="77777777" w:rsidTr="00E418BA">
        <w:trPr>
          <w:trHeight w:val="29"/>
        </w:trPr>
        <w:tc>
          <w:tcPr>
            <w:tcW w:w="4405" w:type="dxa"/>
          </w:tcPr>
          <w:p w14:paraId="2A7BA849" w14:textId="77777777" w:rsidR="005330DB" w:rsidRPr="00E14052" w:rsidRDefault="005330DB" w:rsidP="00E14052">
            <w:pPr>
              <w:tabs>
                <w:tab w:val="left" w:pos="360"/>
              </w:tabs>
              <w:rPr>
                <w:rFonts w:ascii="Times New Roman" w:hAnsi="Times New Roman" w:cs="Times New Roman"/>
                <w:b/>
                <w:bCs/>
                <w:lang w:val="en-US"/>
              </w:rPr>
            </w:pPr>
            <w:r w:rsidRPr="00E14052">
              <w:rPr>
                <w:rFonts w:ascii="Times New Roman" w:hAnsi="Times New Roman" w:cs="Times New Roman"/>
                <w:lang w:val="en-US"/>
              </w:rPr>
              <w:t xml:space="preserve">Duration to complete TMT-B (s) </w:t>
            </w:r>
          </w:p>
        </w:tc>
        <w:tc>
          <w:tcPr>
            <w:tcW w:w="3910" w:type="dxa"/>
          </w:tcPr>
          <w:p w14:paraId="64F3BAE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526.42 (164.69)</w:t>
            </w:r>
          </w:p>
        </w:tc>
        <w:tc>
          <w:tcPr>
            <w:tcW w:w="3164" w:type="dxa"/>
            <w:gridSpan w:val="2"/>
          </w:tcPr>
          <w:p w14:paraId="75562D9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550.69 (182.63)</w:t>
            </w:r>
          </w:p>
        </w:tc>
        <w:tc>
          <w:tcPr>
            <w:tcW w:w="2634" w:type="dxa"/>
          </w:tcPr>
          <w:p w14:paraId="061F2B56" w14:textId="11DFF81A" w:rsidR="005330DB" w:rsidRPr="00E14052" w:rsidRDefault="005330DB" w:rsidP="00E14052">
            <w:pPr>
              <w:tabs>
                <w:tab w:val="left" w:pos="360"/>
              </w:tabs>
              <w:rPr>
                <w:rFonts w:ascii="Times New Roman" w:hAnsi="Times New Roman" w:cs="Times New Roman"/>
                <w:lang w:val="en-US"/>
              </w:rPr>
            </w:pPr>
            <w:proofErr w:type="gramStart"/>
            <w:r w:rsidRPr="00E14052">
              <w:rPr>
                <w:rFonts w:ascii="Times New Roman" w:hAnsi="Times New Roman" w:cs="Times New Roman"/>
                <w:lang w:val="en-US"/>
              </w:rPr>
              <w:t>t(</w:t>
            </w:r>
            <w:proofErr w:type="gramEnd"/>
            <w:r w:rsidRPr="00E14052">
              <w:rPr>
                <w:rFonts w:ascii="Times New Roman" w:hAnsi="Times New Roman" w:cs="Times New Roman"/>
                <w:lang w:val="en-US"/>
              </w:rPr>
              <w:t xml:space="preserve">10463) = 2.73,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.006</w:t>
            </w:r>
          </w:p>
        </w:tc>
      </w:tr>
      <w:tr w:rsidR="00E418BA" w:rsidRPr="00E14052" w14:paraId="27DF59F8" w14:textId="77777777" w:rsidTr="00E418BA">
        <w:trPr>
          <w:trHeight w:val="29"/>
        </w:trPr>
        <w:tc>
          <w:tcPr>
            <w:tcW w:w="4405" w:type="dxa"/>
          </w:tcPr>
          <w:p w14:paraId="23DEBD5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Reaction time (</w:t>
            </w:r>
            <w:proofErr w:type="spellStart"/>
            <w:r w:rsidRPr="00E14052">
              <w:rPr>
                <w:rFonts w:ascii="Times New Roman" w:hAnsi="Times New Roman" w:cs="Times New Roman"/>
                <w:lang w:val="en-US"/>
              </w:rPr>
              <w:t>ms</w:t>
            </w:r>
            <w:proofErr w:type="spellEnd"/>
            <w:r w:rsidRPr="00E14052">
              <w:rPr>
                <w:rFonts w:ascii="Times New Roman" w:hAnsi="Times New Roman" w:cs="Times New Roman"/>
                <w:lang w:val="en-US"/>
              </w:rPr>
              <w:t xml:space="preserve">) </w:t>
            </w:r>
          </w:p>
        </w:tc>
        <w:tc>
          <w:tcPr>
            <w:tcW w:w="3910" w:type="dxa"/>
          </w:tcPr>
          <w:p w14:paraId="3311769D"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 xml:space="preserve">585.59 (89.72) </w:t>
            </w:r>
          </w:p>
        </w:tc>
        <w:tc>
          <w:tcPr>
            <w:tcW w:w="3164" w:type="dxa"/>
            <w:gridSpan w:val="2"/>
          </w:tcPr>
          <w:p w14:paraId="400022A0"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591.81 (90.52)</w:t>
            </w:r>
          </w:p>
        </w:tc>
        <w:tc>
          <w:tcPr>
            <w:tcW w:w="2634" w:type="dxa"/>
          </w:tcPr>
          <w:p w14:paraId="603D39CD" w14:textId="583DB57E" w:rsidR="005330DB" w:rsidRPr="00E14052" w:rsidRDefault="005330DB" w:rsidP="00E14052">
            <w:pPr>
              <w:tabs>
                <w:tab w:val="left" w:pos="360"/>
              </w:tabs>
              <w:rPr>
                <w:rFonts w:ascii="Times New Roman" w:hAnsi="Times New Roman" w:cs="Times New Roman"/>
                <w:lang w:val="en-US"/>
              </w:rPr>
            </w:pPr>
            <w:proofErr w:type="gramStart"/>
            <w:r w:rsidRPr="00E14052">
              <w:rPr>
                <w:rFonts w:ascii="Times New Roman" w:hAnsi="Times New Roman" w:cs="Times New Roman"/>
                <w:lang w:val="en-US"/>
              </w:rPr>
              <w:t>t(</w:t>
            </w:r>
            <w:proofErr w:type="gramEnd"/>
            <w:r w:rsidRPr="00E14052">
              <w:rPr>
                <w:rFonts w:ascii="Times New Roman" w:hAnsi="Times New Roman" w:cs="Times New Roman"/>
                <w:lang w:val="en-US"/>
              </w:rPr>
              <w:t xml:space="preserve">10463) = 1.31,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.190</w:t>
            </w:r>
          </w:p>
        </w:tc>
      </w:tr>
      <w:tr w:rsidR="00E418BA" w:rsidRPr="00E14052" w14:paraId="7346E4C5" w14:textId="77777777" w:rsidTr="00E418BA">
        <w:trPr>
          <w:trHeight w:val="29"/>
        </w:trPr>
        <w:tc>
          <w:tcPr>
            <w:tcW w:w="4405" w:type="dxa"/>
          </w:tcPr>
          <w:p w14:paraId="3E8B5988"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Pairs matching (% correct)</w:t>
            </w:r>
          </w:p>
        </w:tc>
        <w:tc>
          <w:tcPr>
            <w:tcW w:w="3910" w:type="dxa"/>
          </w:tcPr>
          <w:p w14:paraId="02F6997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80.44 (11.38)</w:t>
            </w:r>
          </w:p>
        </w:tc>
        <w:tc>
          <w:tcPr>
            <w:tcW w:w="3164" w:type="dxa"/>
            <w:gridSpan w:val="2"/>
          </w:tcPr>
          <w:p w14:paraId="496A22A7"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78.86 (12.17)</w:t>
            </w:r>
          </w:p>
        </w:tc>
        <w:tc>
          <w:tcPr>
            <w:tcW w:w="2634" w:type="dxa"/>
          </w:tcPr>
          <w:p w14:paraId="07C031E5" w14:textId="52687784" w:rsidR="005330DB" w:rsidRPr="00E14052" w:rsidRDefault="005330DB" w:rsidP="00E14052">
            <w:pPr>
              <w:tabs>
                <w:tab w:val="left" w:pos="360"/>
              </w:tabs>
              <w:rPr>
                <w:rFonts w:ascii="Times New Roman" w:hAnsi="Times New Roman" w:cs="Times New Roman"/>
                <w:lang w:val="en-US"/>
              </w:rPr>
            </w:pPr>
            <w:proofErr w:type="gramStart"/>
            <w:r w:rsidRPr="00E14052">
              <w:rPr>
                <w:rStyle w:val="gnd-iwgdh3b"/>
                <w:rFonts w:ascii="Times New Roman" w:eastAsiaTheme="majorEastAsia" w:hAnsi="Times New Roman" w:cs="Times New Roman"/>
                <w:color w:val="000000"/>
                <w:bdr w:val="none" w:sz="0" w:space="0" w:color="auto" w:frame="1"/>
                <w:lang w:val="en-US"/>
              </w:rPr>
              <w:t>t(</w:t>
            </w:r>
            <w:proofErr w:type="gramEnd"/>
            <w:r w:rsidRPr="00E14052">
              <w:rPr>
                <w:rStyle w:val="gnd-iwgdh3b"/>
                <w:rFonts w:ascii="Times New Roman" w:eastAsiaTheme="majorEastAsia" w:hAnsi="Times New Roman" w:cs="Times New Roman"/>
                <w:color w:val="000000"/>
                <w:bdr w:val="none" w:sz="0" w:space="0" w:color="auto" w:frame="1"/>
                <w:lang w:val="en-US"/>
              </w:rPr>
              <w:t xml:space="preserve">10463) = 2.58, </w:t>
            </w:r>
            <w:r w:rsidRPr="00E14052">
              <w:rPr>
                <w:rStyle w:val="gnd-iwgdh3b"/>
                <w:rFonts w:ascii="Times New Roman" w:eastAsiaTheme="majorEastAsia" w:hAnsi="Times New Roman" w:cs="Times New Roman"/>
                <w:i/>
                <w:iCs/>
                <w:color w:val="000000"/>
                <w:bdr w:val="none" w:sz="0" w:space="0" w:color="auto" w:frame="1"/>
                <w:lang w:val="en-US"/>
              </w:rPr>
              <w:t>p</w:t>
            </w:r>
            <w:r w:rsidRPr="00E14052">
              <w:rPr>
                <w:rStyle w:val="gnd-iwgdh3b"/>
                <w:rFonts w:ascii="Times New Roman" w:eastAsiaTheme="majorEastAsia" w:hAnsi="Times New Roman" w:cs="Times New Roman"/>
                <w:color w:val="000000"/>
                <w:bdr w:val="none" w:sz="0" w:space="0" w:color="auto" w:frame="1"/>
                <w:lang w:val="en-US"/>
              </w:rPr>
              <w:t>=</w:t>
            </w:r>
            <w:r w:rsidR="00363699" w:rsidRPr="00E14052">
              <w:rPr>
                <w:rStyle w:val="gnd-iwgdh3b"/>
                <w:rFonts w:ascii="Times New Roman" w:eastAsiaTheme="majorEastAsia" w:hAnsi="Times New Roman" w:cs="Times New Roman"/>
                <w:color w:val="000000"/>
                <w:bdr w:val="none" w:sz="0" w:space="0" w:color="auto" w:frame="1"/>
                <w:lang w:val="en-US"/>
              </w:rPr>
              <w:t>0</w:t>
            </w:r>
            <w:r w:rsidRPr="00E14052">
              <w:rPr>
                <w:rStyle w:val="gnd-iwgdh3b"/>
                <w:rFonts w:ascii="Times New Roman" w:eastAsiaTheme="majorEastAsia" w:hAnsi="Times New Roman" w:cs="Times New Roman"/>
                <w:color w:val="000000"/>
                <w:bdr w:val="none" w:sz="0" w:space="0" w:color="auto" w:frame="1"/>
                <w:lang w:val="en-US"/>
              </w:rPr>
              <w:t>.010</w:t>
            </w:r>
          </w:p>
        </w:tc>
      </w:tr>
      <w:tr w:rsidR="00E418BA" w:rsidRPr="00E14052" w14:paraId="29BB11F5" w14:textId="77777777" w:rsidTr="00E418BA">
        <w:trPr>
          <w:trHeight w:val="29"/>
        </w:trPr>
        <w:tc>
          <w:tcPr>
            <w:tcW w:w="4405" w:type="dxa"/>
          </w:tcPr>
          <w:p w14:paraId="01C35DD2"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Numeric memory (% correct)</w:t>
            </w:r>
          </w:p>
        </w:tc>
        <w:tc>
          <w:tcPr>
            <w:tcW w:w="3910" w:type="dxa"/>
          </w:tcPr>
          <w:p w14:paraId="3EF2E554"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82.36 (6.25)</w:t>
            </w:r>
          </w:p>
        </w:tc>
        <w:tc>
          <w:tcPr>
            <w:tcW w:w="3164" w:type="dxa"/>
            <w:gridSpan w:val="2"/>
          </w:tcPr>
          <w:p w14:paraId="0754AF86"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81.55 (6.85)</w:t>
            </w:r>
          </w:p>
        </w:tc>
        <w:tc>
          <w:tcPr>
            <w:tcW w:w="2634" w:type="dxa"/>
          </w:tcPr>
          <w:p w14:paraId="56DE504A" w14:textId="0CBDED81" w:rsidR="005330DB" w:rsidRPr="00E14052" w:rsidRDefault="005330DB" w:rsidP="00E14052">
            <w:pPr>
              <w:tabs>
                <w:tab w:val="left" w:pos="360"/>
              </w:tabs>
              <w:rPr>
                <w:rFonts w:ascii="Times New Roman" w:hAnsi="Times New Roman" w:cs="Times New Roman"/>
                <w:lang w:val="en-US"/>
              </w:rPr>
            </w:pPr>
            <w:proofErr w:type="gramStart"/>
            <w:r w:rsidRPr="00E14052">
              <w:rPr>
                <w:rFonts w:ascii="Times New Roman" w:hAnsi="Times New Roman" w:cs="Times New Roman"/>
                <w:lang w:val="en-US"/>
              </w:rPr>
              <w:t>t(</w:t>
            </w:r>
            <w:proofErr w:type="gramEnd"/>
            <w:r w:rsidRPr="00E14052">
              <w:rPr>
                <w:rFonts w:ascii="Times New Roman" w:hAnsi="Times New Roman" w:cs="Times New Roman"/>
                <w:lang w:val="en-US"/>
              </w:rPr>
              <w:t xml:space="preserve">10463) = 2.40, </w:t>
            </w:r>
            <w:r w:rsidRPr="00E14052">
              <w:rPr>
                <w:rFonts w:ascii="Times New Roman" w:hAnsi="Times New Roman" w:cs="Times New Roman"/>
                <w:i/>
                <w:iCs/>
                <w:lang w:val="en-US"/>
              </w:rPr>
              <w:t>p</w:t>
            </w:r>
            <w:r w:rsidRPr="00E14052">
              <w:rPr>
                <w:rFonts w:ascii="Times New Roman" w:hAnsi="Times New Roman" w:cs="Times New Roman"/>
                <w:lang w:val="en-US"/>
              </w:rPr>
              <w:t>=</w:t>
            </w:r>
            <w:r w:rsidR="00363699" w:rsidRPr="00E14052">
              <w:rPr>
                <w:rFonts w:ascii="Times New Roman" w:hAnsi="Times New Roman" w:cs="Times New Roman"/>
                <w:lang w:val="en-US"/>
              </w:rPr>
              <w:t>0</w:t>
            </w:r>
            <w:r w:rsidRPr="00E14052">
              <w:rPr>
                <w:rFonts w:ascii="Times New Roman" w:hAnsi="Times New Roman" w:cs="Times New Roman"/>
                <w:lang w:val="en-US"/>
              </w:rPr>
              <w:t>.016</w:t>
            </w:r>
          </w:p>
        </w:tc>
      </w:tr>
      <w:tr w:rsidR="00E418BA" w:rsidRPr="00E14052" w14:paraId="56A198D4" w14:textId="77777777" w:rsidTr="00E418BA">
        <w:trPr>
          <w:trHeight w:val="29"/>
        </w:trPr>
        <w:tc>
          <w:tcPr>
            <w:tcW w:w="4405" w:type="dxa"/>
          </w:tcPr>
          <w:p w14:paraId="08ACAD23"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SDST (% correct)</w:t>
            </w:r>
          </w:p>
        </w:tc>
        <w:tc>
          <w:tcPr>
            <w:tcW w:w="3910" w:type="dxa"/>
          </w:tcPr>
          <w:p w14:paraId="637AD5FA"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95.77 (8.20)</w:t>
            </w:r>
          </w:p>
        </w:tc>
        <w:tc>
          <w:tcPr>
            <w:tcW w:w="3164" w:type="dxa"/>
            <w:gridSpan w:val="2"/>
          </w:tcPr>
          <w:p w14:paraId="7A6FD5D9" w14:textId="77777777" w:rsidR="005330DB" w:rsidRPr="00E14052" w:rsidRDefault="005330DB" w:rsidP="00E14052">
            <w:pPr>
              <w:tabs>
                <w:tab w:val="left" w:pos="360"/>
              </w:tabs>
              <w:rPr>
                <w:rFonts w:ascii="Times New Roman" w:hAnsi="Times New Roman" w:cs="Times New Roman"/>
                <w:lang w:val="en-US"/>
              </w:rPr>
            </w:pPr>
            <w:r w:rsidRPr="00E14052">
              <w:rPr>
                <w:rFonts w:ascii="Times New Roman" w:hAnsi="Times New Roman" w:cs="Times New Roman"/>
                <w:lang w:val="en-US"/>
              </w:rPr>
              <w:t>94.83 (11.68)</w:t>
            </w:r>
          </w:p>
        </w:tc>
        <w:tc>
          <w:tcPr>
            <w:tcW w:w="2634" w:type="dxa"/>
          </w:tcPr>
          <w:p w14:paraId="2F6BD39A" w14:textId="6D4D2C93" w:rsidR="005330DB" w:rsidRPr="00E14052" w:rsidRDefault="005330DB" w:rsidP="00E14052">
            <w:pPr>
              <w:tabs>
                <w:tab w:val="left" w:pos="360"/>
              </w:tabs>
              <w:rPr>
                <w:rFonts w:ascii="Times New Roman" w:hAnsi="Times New Roman" w:cs="Times New Roman"/>
                <w:lang w:val="en-US"/>
              </w:rPr>
            </w:pPr>
            <w:proofErr w:type="gramStart"/>
            <w:r w:rsidRPr="00E14052">
              <w:rPr>
                <w:rStyle w:val="gnd-iwgdh3b"/>
                <w:rFonts w:ascii="Times New Roman" w:eastAsiaTheme="majorEastAsia" w:hAnsi="Times New Roman" w:cs="Times New Roman"/>
                <w:color w:val="000000"/>
                <w:bdr w:val="none" w:sz="0" w:space="0" w:color="auto" w:frame="1"/>
                <w:lang w:val="en-US"/>
              </w:rPr>
              <w:t>t(</w:t>
            </w:r>
            <w:proofErr w:type="gramEnd"/>
            <w:r w:rsidRPr="00E14052">
              <w:rPr>
                <w:rStyle w:val="gnd-iwgdh3b"/>
                <w:rFonts w:ascii="Times New Roman" w:eastAsiaTheme="majorEastAsia" w:hAnsi="Times New Roman" w:cs="Times New Roman"/>
                <w:color w:val="000000"/>
                <w:bdr w:val="none" w:sz="0" w:space="0" w:color="auto" w:frame="1"/>
                <w:lang w:val="en-US"/>
              </w:rPr>
              <w:t xml:space="preserve">10463) = 2.09, </w:t>
            </w:r>
            <w:r w:rsidRPr="00E14052">
              <w:rPr>
                <w:rStyle w:val="gnd-iwgdh3b"/>
                <w:rFonts w:ascii="Times New Roman" w:eastAsiaTheme="majorEastAsia" w:hAnsi="Times New Roman" w:cs="Times New Roman"/>
                <w:i/>
                <w:iCs/>
                <w:color w:val="000000"/>
                <w:bdr w:val="none" w:sz="0" w:space="0" w:color="auto" w:frame="1"/>
                <w:lang w:val="en-US"/>
              </w:rPr>
              <w:t>p</w:t>
            </w:r>
            <w:r w:rsidRPr="00E14052">
              <w:rPr>
                <w:rStyle w:val="gnd-iwgdh3b"/>
                <w:rFonts w:ascii="Times New Roman" w:eastAsiaTheme="majorEastAsia" w:hAnsi="Times New Roman" w:cs="Times New Roman"/>
                <w:color w:val="000000"/>
                <w:bdr w:val="none" w:sz="0" w:space="0" w:color="auto" w:frame="1"/>
                <w:lang w:val="en-US"/>
              </w:rPr>
              <w:t>=</w:t>
            </w:r>
            <w:r w:rsidR="00363699" w:rsidRPr="00E14052">
              <w:rPr>
                <w:rStyle w:val="gnd-iwgdh3b"/>
                <w:rFonts w:ascii="Times New Roman" w:eastAsiaTheme="majorEastAsia" w:hAnsi="Times New Roman" w:cs="Times New Roman"/>
                <w:color w:val="000000"/>
                <w:bdr w:val="none" w:sz="0" w:space="0" w:color="auto" w:frame="1"/>
                <w:lang w:val="en-US"/>
              </w:rPr>
              <w:t>0</w:t>
            </w:r>
            <w:r w:rsidRPr="00E14052">
              <w:rPr>
                <w:rStyle w:val="gnd-iwgdh3b"/>
                <w:rFonts w:ascii="Times New Roman" w:eastAsiaTheme="majorEastAsia" w:hAnsi="Times New Roman" w:cs="Times New Roman"/>
                <w:color w:val="000000"/>
                <w:bdr w:val="none" w:sz="0" w:space="0" w:color="auto" w:frame="1"/>
                <w:lang w:val="en-US"/>
              </w:rPr>
              <w:t>.036</w:t>
            </w:r>
          </w:p>
        </w:tc>
      </w:tr>
    </w:tbl>
    <w:p w14:paraId="1070EDB6" w14:textId="301C91BC" w:rsidR="005330DB" w:rsidRPr="00E14052" w:rsidRDefault="005330DB" w:rsidP="00E14052">
      <w:pPr>
        <w:tabs>
          <w:tab w:val="left" w:pos="360"/>
        </w:tabs>
        <w:spacing w:after="0" w:line="240" w:lineRule="auto"/>
        <w:rPr>
          <w:rFonts w:ascii="Times New Roman" w:hAnsi="Times New Roman" w:cs="Times New Roman"/>
          <w:lang w:val="en-US"/>
        </w:rPr>
      </w:pPr>
      <w:r w:rsidRPr="00E14052">
        <w:rPr>
          <w:rFonts w:ascii="Times New Roman" w:hAnsi="Times New Roman" w:cs="Times New Roman"/>
          <w:lang w:val="en-US"/>
        </w:rPr>
        <w:t xml:space="preserve">Values given are </w:t>
      </w:r>
      <w:proofErr w:type="gramStart"/>
      <w:r w:rsidRPr="00E14052">
        <w:rPr>
          <w:rFonts w:ascii="Times New Roman" w:hAnsi="Times New Roman" w:cs="Times New Roman"/>
          <w:lang w:val="en-US"/>
        </w:rPr>
        <w:t>N(</w:t>
      </w:r>
      <w:proofErr w:type="gramEnd"/>
      <w:r w:rsidRPr="00E14052">
        <w:rPr>
          <w:rFonts w:ascii="Times New Roman" w:hAnsi="Times New Roman" w:cs="Times New Roman"/>
          <w:lang w:val="en-US"/>
        </w:rPr>
        <w:t>%), unless otherwise stated in the row header. Some numbers do not reflect Figure 1, as some participants were missing data for multiple covariates but were only excluded for one reason in figure 1. χ</w:t>
      </w:r>
      <w:r w:rsidRPr="00E14052">
        <w:rPr>
          <w:rFonts w:ascii="Times New Roman" w:hAnsi="Times New Roman" w:cs="Times New Roman"/>
          <w:vertAlign w:val="superscript"/>
          <w:lang w:val="en-US"/>
        </w:rPr>
        <w:t>2</w:t>
      </w:r>
      <w:r w:rsidRPr="00E14052">
        <w:rPr>
          <w:rFonts w:ascii="Times New Roman" w:hAnsi="Times New Roman" w:cs="Times New Roman"/>
          <w:lang w:val="en-US"/>
        </w:rPr>
        <w:t xml:space="preserve"> tests conducted excluding participants with missing data for that variable. In Fig</w:t>
      </w:r>
      <w:r w:rsidR="0034254A" w:rsidRPr="00E14052">
        <w:rPr>
          <w:rFonts w:ascii="Times New Roman" w:hAnsi="Times New Roman" w:cs="Times New Roman"/>
          <w:lang w:val="en-US"/>
        </w:rPr>
        <w:t>.</w:t>
      </w:r>
      <w:r w:rsidRPr="00E14052">
        <w:rPr>
          <w:rFonts w:ascii="Times New Roman" w:hAnsi="Times New Roman" w:cs="Times New Roman"/>
          <w:lang w:val="en-US"/>
        </w:rPr>
        <w:t xml:space="preserve"> 1, exclusion criteria for brain volume and cognitive test scores were applied last; however, here they were applied first to ensure missing data accurately reflected missing covariate data only. </w:t>
      </w:r>
    </w:p>
    <w:p w14:paraId="575C19C9" w14:textId="77777777" w:rsidR="005330DB" w:rsidRPr="00E14052" w:rsidRDefault="005330DB" w:rsidP="00E14052">
      <w:pPr>
        <w:tabs>
          <w:tab w:val="left" w:pos="360"/>
        </w:tabs>
        <w:spacing w:after="0" w:line="240" w:lineRule="auto"/>
        <w:rPr>
          <w:rFonts w:ascii="Times New Roman" w:hAnsi="Times New Roman" w:cs="Times New Roman"/>
          <w:lang w:val="en-US"/>
        </w:rPr>
      </w:pPr>
    </w:p>
    <w:p w14:paraId="782278C2" w14:textId="77777777" w:rsidR="008E325F" w:rsidRPr="00E14052" w:rsidRDefault="008E325F" w:rsidP="00E14052">
      <w:pPr>
        <w:tabs>
          <w:tab w:val="left" w:pos="360"/>
        </w:tabs>
        <w:spacing w:after="0" w:line="240" w:lineRule="auto"/>
        <w:rPr>
          <w:rFonts w:ascii="Times New Roman" w:hAnsi="Times New Roman" w:cs="Times New Roman"/>
          <w:lang w:val="en-US"/>
        </w:rPr>
      </w:pPr>
    </w:p>
    <w:sectPr w:rsidR="008E325F" w:rsidRPr="00E14052" w:rsidSect="00FF4ABB">
      <w:pgSz w:w="16819" w:h="11894"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DB"/>
    <w:rsid w:val="000C3664"/>
    <w:rsid w:val="001015CC"/>
    <w:rsid w:val="0034254A"/>
    <w:rsid w:val="00363699"/>
    <w:rsid w:val="005330DB"/>
    <w:rsid w:val="006E0F3F"/>
    <w:rsid w:val="00891EDA"/>
    <w:rsid w:val="008E325F"/>
    <w:rsid w:val="00A32F88"/>
    <w:rsid w:val="00B51D7B"/>
    <w:rsid w:val="00E14052"/>
    <w:rsid w:val="00E418BA"/>
    <w:rsid w:val="00E728FE"/>
    <w:rsid w:val="00FF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CFB8"/>
  <w15:chartTrackingRefBased/>
  <w15:docId w15:val="{943C4035-0AAB-48C6-98DD-BC3E9F1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DB"/>
  </w:style>
  <w:style w:type="paragraph" w:styleId="Heading1">
    <w:name w:val="heading 1"/>
    <w:basedOn w:val="Normal"/>
    <w:next w:val="Normal"/>
    <w:link w:val="Heading1Char"/>
    <w:uiPriority w:val="9"/>
    <w:qFormat/>
    <w:rsid w:val="00533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0DB"/>
    <w:rPr>
      <w:rFonts w:eastAsiaTheme="majorEastAsia" w:cstheme="majorBidi"/>
      <w:color w:val="272727" w:themeColor="text1" w:themeTint="D8"/>
    </w:rPr>
  </w:style>
  <w:style w:type="paragraph" w:styleId="Title">
    <w:name w:val="Title"/>
    <w:basedOn w:val="Normal"/>
    <w:next w:val="Normal"/>
    <w:link w:val="TitleChar"/>
    <w:uiPriority w:val="10"/>
    <w:qFormat/>
    <w:rsid w:val="00533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0DB"/>
    <w:pPr>
      <w:spacing w:before="160"/>
      <w:jc w:val="center"/>
    </w:pPr>
    <w:rPr>
      <w:i/>
      <w:iCs/>
      <w:color w:val="404040" w:themeColor="text1" w:themeTint="BF"/>
    </w:rPr>
  </w:style>
  <w:style w:type="character" w:customStyle="1" w:styleId="QuoteChar">
    <w:name w:val="Quote Char"/>
    <w:basedOn w:val="DefaultParagraphFont"/>
    <w:link w:val="Quote"/>
    <w:uiPriority w:val="29"/>
    <w:rsid w:val="005330DB"/>
    <w:rPr>
      <w:i/>
      <w:iCs/>
      <w:color w:val="404040" w:themeColor="text1" w:themeTint="BF"/>
    </w:rPr>
  </w:style>
  <w:style w:type="paragraph" w:styleId="ListParagraph">
    <w:name w:val="List Paragraph"/>
    <w:basedOn w:val="Normal"/>
    <w:uiPriority w:val="34"/>
    <w:qFormat/>
    <w:rsid w:val="005330DB"/>
    <w:pPr>
      <w:ind w:left="720"/>
      <w:contextualSpacing/>
    </w:pPr>
  </w:style>
  <w:style w:type="character" w:styleId="IntenseEmphasis">
    <w:name w:val="Intense Emphasis"/>
    <w:basedOn w:val="DefaultParagraphFont"/>
    <w:uiPriority w:val="21"/>
    <w:qFormat/>
    <w:rsid w:val="005330DB"/>
    <w:rPr>
      <w:i/>
      <w:iCs/>
      <w:color w:val="0F4761" w:themeColor="accent1" w:themeShade="BF"/>
    </w:rPr>
  </w:style>
  <w:style w:type="paragraph" w:styleId="IntenseQuote">
    <w:name w:val="Intense Quote"/>
    <w:basedOn w:val="Normal"/>
    <w:next w:val="Normal"/>
    <w:link w:val="IntenseQuoteChar"/>
    <w:uiPriority w:val="30"/>
    <w:qFormat/>
    <w:rsid w:val="00533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0DB"/>
    <w:rPr>
      <w:i/>
      <w:iCs/>
      <w:color w:val="0F4761" w:themeColor="accent1" w:themeShade="BF"/>
    </w:rPr>
  </w:style>
  <w:style w:type="character" w:styleId="IntenseReference">
    <w:name w:val="Intense Reference"/>
    <w:basedOn w:val="DefaultParagraphFont"/>
    <w:uiPriority w:val="32"/>
    <w:qFormat/>
    <w:rsid w:val="005330DB"/>
    <w:rPr>
      <w:b/>
      <w:bCs/>
      <w:smallCaps/>
      <w:color w:val="0F4761" w:themeColor="accent1" w:themeShade="BF"/>
      <w:spacing w:val="5"/>
    </w:rPr>
  </w:style>
  <w:style w:type="paragraph" w:styleId="Revision">
    <w:name w:val="Revision"/>
    <w:hidden/>
    <w:uiPriority w:val="99"/>
    <w:semiHidden/>
    <w:rsid w:val="005330DB"/>
    <w:pPr>
      <w:spacing w:after="0" w:line="240" w:lineRule="auto"/>
    </w:pPr>
  </w:style>
  <w:style w:type="paragraph" w:styleId="HTMLPreformatted">
    <w:name w:val="HTML Preformatted"/>
    <w:basedOn w:val="Normal"/>
    <w:link w:val="HTMLPreformattedChar"/>
    <w:uiPriority w:val="99"/>
    <w:unhideWhenUsed/>
    <w:rsid w:val="00533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5330DB"/>
    <w:rPr>
      <w:rFonts w:ascii="Courier New" w:eastAsia="Times New Roman" w:hAnsi="Courier New" w:cs="Courier New"/>
      <w:kern w:val="0"/>
      <w:sz w:val="20"/>
      <w:szCs w:val="20"/>
      <w:lang w:eastAsia="en-GB"/>
      <w14:ligatures w14:val="none"/>
    </w:rPr>
  </w:style>
  <w:style w:type="character" w:customStyle="1" w:styleId="gnd-iwgdh3b">
    <w:name w:val="gnd-iwgdh3b"/>
    <w:basedOn w:val="DefaultParagraphFont"/>
    <w:rsid w:val="005330DB"/>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90F9-EA03-4175-B113-71F648EE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1</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Spencer (PhD School of Sprt+Ex Scie FT)</dc:creator>
  <cp:keywords/>
  <dc:description/>
  <cp:lastModifiedBy>Bethany Kumar</cp:lastModifiedBy>
  <cp:revision>3</cp:revision>
  <dcterms:created xsi:type="dcterms:W3CDTF">2024-08-12T01:57:00Z</dcterms:created>
  <dcterms:modified xsi:type="dcterms:W3CDTF">2024-08-12T11:18:00Z</dcterms:modified>
</cp:coreProperties>
</file>