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357" w14:textId="77777777" w:rsidR="006F605A" w:rsidRPr="006F605A" w:rsidRDefault="006F605A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F605A">
        <w:rPr>
          <w:rFonts w:ascii="Times New Roman" w:hAnsi="Times New Roman" w:cs="Times New Roman"/>
          <w:b/>
          <w:sz w:val="40"/>
          <w:szCs w:val="40"/>
        </w:rPr>
        <w:t>Supplementary Material</w:t>
      </w:r>
    </w:p>
    <w:p w14:paraId="4E1EBB02" w14:textId="77777777" w:rsidR="006F605A" w:rsidRPr="006F605A" w:rsidRDefault="006F605A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F3700" w14:textId="11DC5E6A" w:rsidR="004525C0" w:rsidRPr="006F605A" w:rsidRDefault="006F605A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05A">
        <w:rPr>
          <w:rFonts w:ascii="Times New Roman" w:hAnsi="Times New Roman" w:cs="Times New Roman"/>
          <w:b/>
          <w:sz w:val="24"/>
          <w:szCs w:val="24"/>
        </w:rPr>
        <w:t>Feasibility of Three Novel Forms of Passive Exercise in a Multisensory Environment in Vulnerable Institutionalized Older Adults with Dementia</w:t>
      </w:r>
    </w:p>
    <w:p w14:paraId="7B0046BC" w14:textId="77777777" w:rsidR="006F605A" w:rsidRDefault="006F605A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925E7" w14:textId="77777777" w:rsidR="006F605A" w:rsidRDefault="006F605A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9485D" w14:textId="77777777" w:rsidR="00036072" w:rsidRPr="006F605A" w:rsidRDefault="00036072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8450AF" w14:textId="5CC5CEAC" w:rsidR="00625933" w:rsidRPr="00625933" w:rsidRDefault="00FC7D19" w:rsidP="00625933">
      <w:pPr>
        <w:pStyle w:val="Caption"/>
        <w:keepNext/>
        <w:tabs>
          <w:tab w:val="left" w:pos="360"/>
        </w:tabs>
        <w:spacing w:after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Supplementary </w:t>
      </w:r>
      <w:r w:rsidR="00767EFE"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Table </w:t>
      </w:r>
      <w:r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</w:t>
      </w:r>
      <w:r w:rsidR="00767EFE"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="00767EFE" w:rsidRPr="006F605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Drop-out rates for participants without a walking aid, walking aid users and wheelchair users</w:t>
      </w:r>
      <w:r w:rsidR="0062593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tbl>
      <w:tblPr>
        <w:tblStyle w:val="TableGrid"/>
        <w:tblW w:w="7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291"/>
        <w:gridCol w:w="1620"/>
        <w:gridCol w:w="1440"/>
      </w:tblGrid>
      <w:tr w:rsidR="006F605A" w:rsidRPr="006F605A" w14:paraId="051CC1C9" w14:textId="77777777" w:rsidTr="006F605A">
        <w:trPr>
          <w:trHeight w:val="339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61FA25B" w14:textId="77777777" w:rsidR="004525C0" w:rsidRPr="006F605A" w:rsidRDefault="004525C0" w:rsidP="006F60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44C68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sz w:val="24"/>
                <w:szCs w:val="24"/>
              </w:rPr>
              <w:t>None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41954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sz w:val="24"/>
                <w:szCs w:val="24"/>
              </w:rPr>
              <w:t>Walking aid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CACC5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sz w:val="24"/>
                <w:szCs w:val="24"/>
              </w:rPr>
              <w:t>Wheelchair</w:t>
            </w:r>
          </w:p>
        </w:tc>
      </w:tr>
      <w:tr w:rsidR="006F605A" w:rsidRPr="006F605A" w14:paraId="1A461249" w14:textId="77777777" w:rsidTr="006F605A">
        <w:trPr>
          <w:trHeight w:val="339"/>
        </w:trPr>
        <w:tc>
          <w:tcPr>
            <w:tcW w:w="3420" w:type="dxa"/>
            <w:tcBorders>
              <w:top w:val="single" w:sz="4" w:space="0" w:color="auto"/>
            </w:tcBorders>
          </w:tcPr>
          <w:p w14:paraId="3B42E2AF" w14:textId="573E0DD0" w:rsidR="004525C0" w:rsidRPr="006F605A" w:rsidRDefault="004525C0" w:rsidP="006F605A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Drop-out, N</w:t>
            </w:r>
            <w:r w:rsidR="00882864" w:rsidRPr="006F605A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0FFF22ED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9/18.4%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9EB9F49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10/20%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4A8E68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4/19%</w:t>
            </w:r>
          </w:p>
        </w:tc>
      </w:tr>
      <w:tr w:rsidR="006F605A" w:rsidRPr="006F605A" w14:paraId="18E41865" w14:textId="77777777" w:rsidTr="006F605A">
        <w:trPr>
          <w:trHeight w:val="339"/>
        </w:trPr>
        <w:tc>
          <w:tcPr>
            <w:tcW w:w="3420" w:type="dxa"/>
          </w:tcPr>
          <w:p w14:paraId="0D384095" w14:textId="77777777" w:rsidR="004525C0" w:rsidRPr="006F605A" w:rsidRDefault="004525C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No oral consent after testing</w:t>
            </w:r>
          </w:p>
        </w:tc>
        <w:tc>
          <w:tcPr>
            <w:tcW w:w="1291" w:type="dxa"/>
          </w:tcPr>
          <w:p w14:paraId="4212413C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2/4.1%</w:t>
            </w:r>
          </w:p>
        </w:tc>
        <w:tc>
          <w:tcPr>
            <w:tcW w:w="1620" w:type="dxa"/>
          </w:tcPr>
          <w:p w14:paraId="515D81F9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440" w:type="dxa"/>
          </w:tcPr>
          <w:p w14:paraId="0B500BDF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F605A" w:rsidRPr="006F605A" w14:paraId="7CB9F42B" w14:textId="77777777" w:rsidTr="006F605A">
        <w:trPr>
          <w:trHeight w:val="339"/>
        </w:trPr>
        <w:tc>
          <w:tcPr>
            <w:tcW w:w="3420" w:type="dxa"/>
          </w:tcPr>
          <w:p w14:paraId="01889EE1" w14:textId="77777777" w:rsidR="004525C0" w:rsidRPr="006F605A" w:rsidRDefault="004525C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Motion sickness</w:t>
            </w:r>
          </w:p>
        </w:tc>
        <w:tc>
          <w:tcPr>
            <w:tcW w:w="1291" w:type="dxa"/>
          </w:tcPr>
          <w:p w14:paraId="7143DC73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620" w:type="dxa"/>
          </w:tcPr>
          <w:p w14:paraId="536D2941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3/6%</w:t>
            </w:r>
          </w:p>
        </w:tc>
        <w:tc>
          <w:tcPr>
            <w:tcW w:w="1440" w:type="dxa"/>
          </w:tcPr>
          <w:p w14:paraId="1DD48333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1/4.8%</w:t>
            </w:r>
          </w:p>
        </w:tc>
      </w:tr>
      <w:tr w:rsidR="006F605A" w:rsidRPr="006F605A" w14:paraId="1B8D4DC1" w14:textId="77777777" w:rsidTr="006F605A">
        <w:trPr>
          <w:trHeight w:val="339"/>
        </w:trPr>
        <w:tc>
          <w:tcPr>
            <w:tcW w:w="3420" w:type="dxa"/>
          </w:tcPr>
          <w:p w14:paraId="04D9221E" w14:textId="77777777" w:rsidR="004525C0" w:rsidRPr="006F605A" w:rsidRDefault="004525C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Refused to attend after x sessions</w:t>
            </w:r>
          </w:p>
        </w:tc>
        <w:tc>
          <w:tcPr>
            <w:tcW w:w="1291" w:type="dxa"/>
          </w:tcPr>
          <w:p w14:paraId="18FE7C31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2/4.1%</w:t>
            </w:r>
          </w:p>
        </w:tc>
        <w:tc>
          <w:tcPr>
            <w:tcW w:w="1620" w:type="dxa"/>
          </w:tcPr>
          <w:p w14:paraId="75EF2C7A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5/10%</w:t>
            </w:r>
          </w:p>
        </w:tc>
        <w:tc>
          <w:tcPr>
            <w:tcW w:w="1440" w:type="dxa"/>
          </w:tcPr>
          <w:p w14:paraId="738A4BDD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6F605A" w:rsidRPr="006F605A" w14:paraId="1A9742E5" w14:textId="77777777" w:rsidTr="006F605A">
        <w:trPr>
          <w:trHeight w:val="339"/>
        </w:trPr>
        <w:tc>
          <w:tcPr>
            <w:tcW w:w="3420" w:type="dxa"/>
          </w:tcPr>
          <w:p w14:paraId="16ECB151" w14:textId="2A35B431" w:rsidR="004525C0" w:rsidRPr="006F605A" w:rsidRDefault="004525C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Illness</w:t>
            </w:r>
            <w:r w:rsidR="007D4019"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/physical complaints</w:t>
            </w:r>
          </w:p>
        </w:tc>
        <w:tc>
          <w:tcPr>
            <w:tcW w:w="1291" w:type="dxa"/>
          </w:tcPr>
          <w:p w14:paraId="115B3FDA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4/8.2%</w:t>
            </w:r>
          </w:p>
        </w:tc>
        <w:tc>
          <w:tcPr>
            <w:tcW w:w="1620" w:type="dxa"/>
          </w:tcPr>
          <w:p w14:paraId="74AD5659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2/4%</w:t>
            </w:r>
          </w:p>
        </w:tc>
        <w:tc>
          <w:tcPr>
            <w:tcW w:w="1440" w:type="dxa"/>
          </w:tcPr>
          <w:p w14:paraId="38D69177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2/9.5%</w:t>
            </w:r>
          </w:p>
        </w:tc>
      </w:tr>
      <w:tr w:rsidR="006F605A" w:rsidRPr="006F605A" w14:paraId="431D991B" w14:textId="77777777" w:rsidTr="006F605A">
        <w:trPr>
          <w:trHeight w:val="339"/>
        </w:trPr>
        <w:tc>
          <w:tcPr>
            <w:tcW w:w="3420" w:type="dxa"/>
            <w:tcBorders>
              <w:bottom w:val="single" w:sz="8" w:space="0" w:color="auto"/>
            </w:tcBorders>
          </w:tcPr>
          <w:p w14:paraId="37EE1BAA" w14:textId="77777777" w:rsidR="004525C0" w:rsidRPr="006F605A" w:rsidRDefault="004525C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Passed away</w:t>
            </w:r>
          </w:p>
        </w:tc>
        <w:tc>
          <w:tcPr>
            <w:tcW w:w="1291" w:type="dxa"/>
            <w:tcBorders>
              <w:bottom w:val="single" w:sz="8" w:space="0" w:color="auto"/>
            </w:tcBorders>
          </w:tcPr>
          <w:p w14:paraId="44A825BE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1/2%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01BCD3D4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44170B69" w14:textId="77777777" w:rsidR="004525C0" w:rsidRPr="006F605A" w:rsidRDefault="004525C0" w:rsidP="006F605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1/4.8%</w:t>
            </w:r>
          </w:p>
        </w:tc>
      </w:tr>
    </w:tbl>
    <w:p w14:paraId="4603AD64" w14:textId="7F0AFA0F" w:rsidR="004525C0" w:rsidRPr="006F605A" w:rsidRDefault="004525C0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EEB7A" w14:textId="77777777" w:rsidR="00767EFE" w:rsidRPr="006F605A" w:rsidRDefault="00767EFE" w:rsidP="006F605A">
      <w:pPr>
        <w:pStyle w:val="Caption"/>
        <w:keepNext/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DF6958" w14:textId="77777777" w:rsidR="00036072" w:rsidRDefault="00036072" w:rsidP="006F605A">
      <w:pPr>
        <w:pStyle w:val="Caption"/>
        <w:keepNext/>
        <w:tabs>
          <w:tab w:val="left" w:pos="360"/>
        </w:tabs>
        <w:spacing w:after="0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14:paraId="632800B7" w14:textId="702FD127" w:rsidR="00FB6B47" w:rsidRPr="006F605A" w:rsidRDefault="00FC7D19" w:rsidP="006F605A">
      <w:pPr>
        <w:pStyle w:val="Caption"/>
        <w:keepNext/>
        <w:tabs>
          <w:tab w:val="left" w:pos="360"/>
        </w:tabs>
        <w:spacing w:after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Supplementary </w:t>
      </w:r>
      <w:r w:rsidR="00767EFE"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Table </w:t>
      </w:r>
      <w:r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2</w:t>
      </w:r>
      <w:r w:rsidR="00767EFE" w:rsidRPr="006F605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="00767EFE" w:rsidRPr="006F605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Drop-out rates divided by dementia severity level</w:t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1523"/>
        <w:gridCol w:w="1595"/>
        <w:gridCol w:w="1620"/>
        <w:gridCol w:w="1317"/>
        <w:gridCol w:w="1417"/>
      </w:tblGrid>
      <w:tr w:rsidR="00625933" w:rsidRPr="006F605A" w14:paraId="72C74FF2" w14:textId="1AAB9BB4" w:rsidTr="00625933">
        <w:trPr>
          <w:trHeight w:val="357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</w:tcPr>
          <w:p w14:paraId="7BA4EE16" w14:textId="77777777" w:rsidR="00817610" w:rsidRPr="006F605A" w:rsidRDefault="00817610" w:rsidP="006F60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A389E" w14:textId="039A7E94" w:rsidR="00030720" w:rsidRPr="006F605A" w:rsidRDefault="00920959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Questionable</w:t>
            </w:r>
          </w:p>
          <w:p w14:paraId="014EB7DC" w14:textId="0BE2BD06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(score 25-30)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01BC2" w14:textId="4B2387C8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Mild dementia (score 19-24)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65BB17" w14:textId="4F39A026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Moderate dementia (score 10-18)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5C4C250" w14:textId="7F06BC23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Severe dementia (score ≤ 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0F5CC" w14:textId="6D1B78E8" w:rsidR="00817610" w:rsidRPr="006F605A" w:rsidRDefault="00B3181E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Not test</w:t>
            </w:r>
            <w:r w:rsidR="00A35B8E" w:rsidRPr="006F60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ed</w:t>
            </w:r>
            <w:r w:rsidR="00A35B8E" w:rsidRPr="006F6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625933" w:rsidRPr="006F605A" w14:paraId="3E92232E" w14:textId="77777777" w:rsidTr="00625933">
        <w:trPr>
          <w:trHeight w:val="357"/>
        </w:trPr>
        <w:tc>
          <w:tcPr>
            <w:tcW w:w="2732" w:type="dxa"/>
            <w:tcBorders>
              <w:top w:val="single" w:sz="4" w:space="0" w:color="auto"/>
            </w:tcBorders>
          </w:tcPr>
          <w:p w14:paraId="437A2FA2" w14:textId="0E4C0262" w:rsidR="00817610" w:rsidRPr="006F605A" w:rsidRDefault="0016747E" w:rsidP="006F60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MMSE, N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418232A4" w14:textId="2FD9F39A" w:rsidR="00817610" w:rsidRPr="006F605A" w:rsidRDefault="004115A3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ADDA0C9" w14:textId="4A10EC2D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36E0560" w14:textId="6726B8F9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ED12339" w14:textId="4F404007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40F20A" w14:textId="7CC354F9" w:rsidR="00817610" w:rsidRPr="006F605A" w:rsidRDefault="00722F62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5933" w:rsidRPr="006F605A" w14:paraId="37353B32" w14:textId="22626FCC" w:rsidTr="00625933">
        <w:trPr>
          <w:trHeight w:val="357"/>
        </w:trPr>
        <w:tc>
          <w:tcPr>
            <w:tcW w:w="2732" w:type="dxa"/>
          </w:tcPr>
          <w:p w14:paraId="6352FB03" w14:textId="5ECCF11E" w:rsidR="00817610" w:rsidRPr="006F605A" w:rsidRDefault="00817610" w:rsidP="006F605A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Drop-out, N</w:t>
            </w:r>
            <w:r w:rsidR="0087158D" w:rsidRPr="006F605A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523" w:type="dxa"/>
          </w:tcPr>
          <w:p w14:paraId="017484ED" w14:textId="47219922" w:rsidR="00817610" w:rsidRPr="006F605A" w:rsidRDefault="0016747E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14:paraId="6E1C1B9C" w14:textId="44160B5C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0C6" w:rsidRPr="006F605A">
              <w:rPr>
                <w:rFonts w:ascii="Times New Roman" w:hAnsi="Times New Roman" w:cs="Times New Roman"/>
                <w:sz w:val="24"/>
                <w:szCs w:val="24"/>
              </w:rPr>
              <w:t>/15.0%</w:t>
            </w:r>
          </w:p>
        </w:tc>
        <w:tc>
          <w:tcPr>
            <w:tcW w:w="1620" w:type="dxa"/>
          </w:tcPr>
          <w:p w14:paraId="475C339F" w14:textId="316E4E7A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0C6" w:rsidRPr="006F605A">
              <w:rPr>
                <w:rFonts w:ascii="Times New Roman" w:hAnsi="Times New Roman" w:cs="Times New Roman"/>
                <w:sz w:val="24"/>
                <w:szCs w:val="24"/>
              </w:rPr>
              <w:t>/22.2%</w:t>
            </w:r>
          </w:p>
        </w:tc>
        <w:tc>
          <w:tcPr>
            <w:tcW w:w="1317" w:type="dxa"/>
          </w:tcPr>
          <w:p w14:paraId="1F69D4BB" w14:textId="0DA9E19E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0C6" w:rsidRPr="006F605A">
              <w:rPr>
                <w:rFonts w:ascii="Times New Roman" w:hAnsi="Times New Roman" w:cs="Times New Roman"/>
                <w:sz w:val="24"/>
                <w:szCs w:val="24"/>
              </w:rPr>
              <w:t>/16.1%</w:t>
            </w:r>
          </w:p>
        </w:tc>
        <w:tc>
          <w:tcPr>
            <w:tcW w:w="1417" w:type="dxa"/>
          </w:tcPr>
          <w:p w14:paraId="3567B309" w14:textId="7A614FF8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0C6" w:rsidRPr="006F605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0C6" w:rsidRPr="006F6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0C6" w:rsidRPr="006F60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5933" w:rsidRPr="006F605A" w14:paraId="4A11BF57" w14:textId="664C3683" w:rsidTr="00625933">
        <w:trPr>
          <w:trHeight w:val="357"/>
        </w:trPr>
        <w:tc>
          <w:tcPr>
            <w:tcW w:w="2732" w:type="dxa"/>
          </w:tcPr>
          <w:p w14:paraId="102CBE3D" w14:textId="77777777" w:rsidR="00817610" w:rsidRPr="006F605A" w:rsidRDefault="0081761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No oral consent after testing</w:t>
            </w:r>
          </w:p>
        </w:tc>
        <w:tc>
          <w:tcPr>
            <w:tcW w:w="1523" w:type="dxa"/>
          </w:tcPr>
          <w:p w14:paraId="1F8AF22B" w14:textId="0D109808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14:paraId="30792474" w14:textId="464F0E35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783EE6" w14:textId="4F862455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14:paraId="7EE1B551" w14:textId="682CA758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D41C0E" w14:textId="0D09D8DD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/9.5%</w:t>
            </w:r>
          </w:p>
        </w:tc>
      </w:tr>
      <w:tr w:rsidR="00625933" w:rsidRPr="006F605A" w14:paraId="4D7AA48A" w14:textId="2844FE1C" w:rsidTr="00625933">
        <w:trPr>
          <w:trHeight w:val="357"/>
        </w:trPr>
        <w:tc>
          <w:tcPr>
            <w:tcW w:w="2732" w:type="dxa"/>
          </w:tcPr>
          <w:p w14:paraId="25E658E1" w14:textId="77777777" w:rsidR="00817610" w:rsidRPr="006F605A" w:rsidRDefault="0081761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Motion sickness</w:t>
            </w:r>
          </w:p>
        </w:tc>
        <w:tc>
          <w:tcPr>
            <w:tcW w:w="1523" w:type="dxa"/>
          </w:tcPr>
          <w:p w14:paraId="10EC7546" w14:textId="50A515D7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14:paraId="5A5BC77C" w14:textId="1FFBA2A4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E00BDB6" w14:textId="6F9EB303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/4.4%</w:t>
            </w:r>
          </w:p>
        </w:tc>
        <w:tc>
          <w:tcPr>
            <w:tcW w:w="1317" w:type="dxa"/>
          </w:tcPr>
          <w:p w14:paraId="7C451B2A" w14:textId="108BAEF6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/6.5%</w:t>
            </w:r>
          </w:p>
        </w:tc>
        <w:tc>
          <w:tcPr>
            <w:tcW w:w="1417" w:type="dxa"/>
          </w:tcPr>
          <w:p w14:paraId="79D53469" w14:textId="51D76D57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933" w:rsidRPr="006F605A" w14:paraId="0B45512F" w14:textId="0348A1D9" w:rsidTr="00625933">
        <w:trPr>
          <w:trHeight w:val="357"/>
        </w:trPr>
        <w:tc>
          <w:tcPr>
            <w:tcW w:w="2732" w:type="dxa"/>
          </w:tcPr>
          <w:p w14:paraId="75072F86" w14:textId="0B43146A" w:rsidR="00817610" w:rsidRPr="006F605A" w:rsidRDefault="0081761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Refused to attend after </w:t>
            </w:r>
            <w:r w:rsidR="00030720" w:rsidRPr="006F60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1-16 </w:t>
            </w: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sessions</w:t>
            </w:r>
          </w:p>
        </w:tc>
        <w:tc>
          <w:tcPr>
            <w:tcW w:w="1523" w:type="dxa"/>
          </w:tcPr>
          <w:p w14:paraId="2FB72F60" w14:textId="6843B604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14:paraId="21A14DEB" w14:textId="4755D1DC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/5.0%</w:t>
            </w:r>
          </w:p>
        </w:tc>
        <w:tc>
          <w:tcPr>
            <w:tcW w:w="1620" w:type="dxa"/>
          </w:tcPr>
          <w:p w14:paraId="4436F442" w14:textId="36B0C4CD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/11.1%</w:t>
            </w:r>
          </w:p>
        </w:tc>
        <w:tc>
          <w:tcPr>
            <w:tcW w:w="1317" w:type="dxa"/>
          </w:tcPr>
          <w:p w14:paraId="09A21C22" w14:textId="141CCC57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75C57F" w14:textId="1C8553BC" w:rsidR="00817610" w:rsidRPr="006F605A" w:rsidRDefault="00722F62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1/4.8%</w:t>
            </w:r>
          </w:p>
        </w:tc>
      </w:tr>
      <w:tr w:rsidR="00625933" w:rsidRPr="006F605A" w14:paraId="73136427" w14:textId="05264D71" w:rsidTr="00625933">
        <w:trPr>
          <w:trHeight w:val="357"/>
        </w:trPr>
        <w:tc>
          <w:tcPr>
            <w:tcW w:w="2732" w:type="dxa"/>
          </w:tcPr>
          <w:p w14:paraId="7D483D4E" w14:textId="47DD207F" w:rsidR="00817610" w:rsidRPr="006F605A" w:rsidRDefault="0081761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Illness</w:t>
            </w:r>
            <w:r w:rsidR="007D4019"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/physical complaints</w:t>
            </w:r>
          </w:p>
        </w:tc>
        <w:tc>
          <w:tcPr>
            <w:tcW w:w="1523" w:type="dxa"/>
          </w:tcPr>
          <w:p w14:paraId="5764D33E" w14:textId="08AA9A4A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14:paraId="5208DFBE" w14:textId="14DC2C81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/10.0%</w:t>
            </w:r>
          </w:p>
        </w:tc>
        <w:tc>
          <w:tcPr>
            <w:tcW w:w="1620" w:type="dxa"/>
          </w:tcPr>
          <w:p w14:paraId="397C5D48" w14:textId="6A672C6F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/4.4%</w:t>
            </w:r>
          </w:p>
        </w:tc>
        <w:tc>
          <w:tcPr>
            <w:tcW w:w="1317" w:type="dxa"/>
          </w:tcPr>
          <w:p w14:paraId="38D5FBE1" w14:textId="163A5135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/6.5%</w:t>
            </w:r>
          </w:p>
        </w:tc>
        <w:tc>
          <w:tcPr>
            <w:tcW w:w="1417" w:type="dxa"/>
          </w:tcPr>
          <w:p w14:paraId="2975AA4A" w14:textId="2601ABE7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/9.5%</w:t>
            </w:r>
          </w:p>
        </w:tc>
      </w:tr>
      <w:tr w:rsidR="00625933" w:rsidRPr="006F605A" w14:paraId="1F92587F" w14:textId="2212A23D" w:rsidTr="00625933">
        <w:trPr>
          <w:trHeight w:val="357"/>
        </w:trPr>
        <w:tc>
          <w:tcPr>
            <w:tcW w:w="2732" w:type="dxa"/>
            <w:tcBorders>
              <w:bottom w:val="single" w:sz="8" w:space="0" w:color="auto"/>
            </w:tcBorders>
          </w:tcPr>
          <w:p w14:paraId="49F61392" w14:textId="77777777" w:rsidR="00817610" w:rsidRPr="006F605A" w:rsidRDefault="00817610" w:rsidP="006F605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sz w:val="24"/>
                <w:szCs w:val="24"/>
              </w:rPr>
              <w:t>Passed away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14:paraId="005994FF" w14:textId="13EDAC67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bottom w:val="single" w:sz="8" w:space="0" w:color="auto"/>
            </w:tcBorders>
          </w:tcPr>
          <w:p w14:paraId="07B59CA8" w14:textId="139B4266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D479E57" w14:textId="66CB0D19" w:rsidR="00817610" w:rsidRPr="006F605A" w:rsidRDefault="00722F62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1/2.2%</w:t>
            </w:r>
          </w:p>
        </w:tc>
        <w:tc>
          <w:tcPr>
            <w:tcW w:w="1317" w:type="dxa"/>
            <w:tcBorders>
              <w:bottom w:val="single" w:sz="8" w:space="0" w:color="auto"/>
            </w:tcBorders>
          </w:tcPr>
          <w:p w14:paraId="424841F5" w14:textId="7C423044" w:rsidR="00817610" w:rsidRPr="006F605A" w:rsidRDefault="00817610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F62" w:rsidRPr="006F605A">
              <w:rPr>
                <w:rFonts w:ascii="Times New Roman" w:hAnsi="Times New Roman" w:cs="Times New Roman"/>
                <w:sz w:val="24"/>
                <w:szCs w:val="24"/>
              </w:rPr>
              <w:t>/3.2%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FE6D155" w14:textId="508A70D4" w:rsidR="00817610" w:rsidRPr="006F605A" w:rsidRDefault="00906121" w:rsidP="0062593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C51893" w14:textId="5E3FDD92" w:rsidR="00FB6B47" w:rsidRPr="006F605A" w:rsidRDefault="00B06DF0" w:rsidP="006F60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5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F605A">
        <w:rPr>
          <w:rFonts w:ascii="Times New Roman" w:hAnsi="Times New Roman" w:cs="Times New Roman"/>
          <w:sz w:val="24"/>
          <w:szCs w:val="24"/>
        </w:rPr>
        <w:t xml:space="preserve"> </w:t>
      </w:r>
      <w:r w:rsidR="00625933">
        <w:rPr>
          <w:rFonts w:ascii="Times New Roman" w:hAnsi="Times New Roman" w:cs="Times New Roman"/>
          <w:sz w:val="24"/>
          <w:szCs w:val="24"/>
        </w:rPr>
        <w:t>Mini-</w:t>
      </w:r>
      <w:r w:rsidR="00625933" w:rsidRPr="006F605A">
        <w:rPr>
          <w:rFonts w:ascii="Times New Roman" w:hAnsi="Times New Roman" w:cs="Times New Roman"/>
          <w:sz w:val="24"/>
          <w:szCs w:val="24"/>
        </w:rPr>
        <w:t>Mental State Examinat</w:t>
      </w:r>
      <w:r w:rsidR="003A3D23" w:rsidRPr="006F605A">
        <w:rPr>
          <w:rFonts w:ascii="Times New Roman" w:hAnsi="Times New Roman" w:cs="Times New Roman"/>
          <w:sz w:val="24"/>
          <w:szCs w:val="24"/>
        </w:rPr>
        <w:t xml:space="preserve">ion </w:t>
      </w:r>
      <w:r w:rsidRPr="006F605A">
        <w:rPr>
          <w:rFonts w:ascii="Times New Roman" w:hAnsi="Times New Roman" w:cs="Times New Roman"/>
          <w:sz w:val="24"/>
          <w:szCs w:val="24"/>
        </w:rPr>
        <w:t>testing was not possible in these participants due to (receptive) aphasia</w:t>
      </w:r>
      <w:r w:rsidR="00722F62" w:rsidRPr="006F605A">
        <w:rPr>
          <w:rFonts w:ascii="Times New Roman" w:hAnsi="Times New Roman" w:cs="Times New Roman"/>
          <w:sz w:val="24"/>
          <w:szCs w:val="24"/>
        </w:rPr>
        <w:t xml:space="preserve"> (n=10)</w:t>
      </w:r>
      <w:r w:rsidRPr="006F605A">
        <w:rPr>
          <w:rFonts w:ascii="Times New Roman" w:hAnsi="Times New Roman" w:cs="Times New Roman"/>
          <w:sz w:val="24"/>
          <w:szCs w:val="24"/>
        </w:rPr>
        <w:t xml:space="preserve"> or unwillingness </w:t>
      </w:r>
      <w:r w:rsidR="00A35B8E" w:rsidRPr="006F605A">
        <w:rPr>
          <w:rFonts w:ascii="Times New Roman" w:hAnsi="Times New Roman" w:cs="Times New Roman"/>
          <w:sz w:val="24"/>
          <w:szCs w:val="24"/>
        </w:rPr>
        <w:t xml:space="preserve">to test </w:t>
      </w:r>
      <w:r w:rsidR="00722F62" w:rsidRPr="006F605A">
        <w:rPr>
          <w:rFonts w:ascii="Times New Roman" w:hAnsi="Times New Roman" w:cs="Times New Roman"/>
          <w:sz w:val="24"/>
          <w:szCs w:val="24"/>
        </w:rPr>
        <w:t>(n=11</w:t>
      </w:r>
      <w:r w:rsidRPr="006F605A">
        <w:rPr>
          <w:rFonts w:ascii="Times New Roman" w:hAnsi="Times New Roman" w:cs="Times New Roman"/>
          <w:sz w:val="24"/>
          <w:szCs w:val="24"/>
        </w:rPr>
        <w:t>)</w:t>
      </w:r>
    </w:p>
    <w:sectPr w:rsidR="00FB6B47" w:rsidRPr="006F605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74E9" w14:textId="77777777" w:rsidR="00264F7B" w:rsidRDefault="00264F7B" w:rsidP="003718B6">
      <w:pPr>
        <w:spacing w:after="0" w:line="240" w:lineRule="auto"/>
      </w:pPr>
      <w:r>
        <w:separator/>
      </w:r>
    </w:p>
  </w:endnote>
  <w:endnote w:type="continuationSeparator" w:id="0">
    <w:p w14:paraId="5774DA1D" w14:textId="77777777" w:rsidR="00264F7B" w:rsidRDefault="00264F7B" w:rsidP="0037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BD23" w14:textId="3DC45C37" w:rsidR="002B4718" w:rsidRDefault="002B4718" w:rsidP="00FC7D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D238" w14:textId="77777777" w:rsidR="00264F7B" w:rsidRDefault="00264F7B" w:rsidP="003718B6">
      <w:pPr>
        <w:spacing w:after="0" w:line="240" w:lineRule="auto"/>
      </w:pPr>
      <w:r>
        <w:separator/>
      </w:r>
    </w:p>
  </w:footnote>
  <w:footnote w:type="continuationSeparator" w:id="0">
    <w:p w14:paraId="50927693" w14:textId="77777777" w:rsidR="00264F7B" w:rsidRDefault="00264F7B" w:rsidP="0037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10BB9"/>
    <w:multiLevelType w:val="hybridMultilevel"/>
    <w:tmpl w:val="C0E0FAF4"/>
    <w:lvl w:ilvl="0" w:tplc="E22E7F4A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262AD"/>
    <w:multiLevelType w:val="hybridMultilevel"/>
    <w:tmpl w:val="F198D2F8"/>
    <w:lvl w:ilvl="0" w:tplc="B58EC1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91"/>
    <w:rsid w:val="0000124D"/>
    <w:rsid w:val="00001B22"/>
    <w:rsid w:val="0000640D"/>
    <w:rsid w:val="000133E5"/>
    <w:rsid w:val="000136C6"/>
    <w:rsid w:val="00020089"/>
    <w:rsid w:val="00021076"/>
    <w:rsid w:val="00021556"/>
    <w:rsid w:val="00025191"/>
    <w:rsid w:val="000260A8"/>
    <w:rsid w:val="00027A9F"/>
    <w:rsid w:val="00030720"/>
    <w:rsid w:val="00031E7D"/>
    <w:rsid w:val="00034FC3"/>
    <w:rsid w:val="00036072"/>
    <w:rsid w:val="00043D19"/>
    <w:rsid w:val="0004588E"/>
    <w:rsid w:val="000502D4"/>
    <w:rsid w:val="00054DC9"/>
    <w:rsid w:val="0005508D"/>
    <w:rsid w:val="00055916"/>
    <w:rsid w:val="00060647"/>
    <w:rsid w:val="0006486F"/>
    <w:rsid w:val="000666B1"/>
    <w:rsid w:val="00075125"/>
    <w:rsid w:val="00084458"/>
    <w:rsid w:val="00085A5B"/>
    <w:rsid w:val="00093779"/>
    <w:rsid w:val="00095282"/>
    <w:rsid w:val="000A742E"/>
    <w:rsid w:val="000C0400"/>
    <w:rsid w:val="000D10FB"/>
    <w:rsid w:val="000D6145"/>
    <w:rsid w:val="000E220B"/>
    <w:rsid w:val="000E2489"/>
    <w:rsid w:val="000F3618"/>
    <w:rsid w:val="000F3FFF"/>
    <w:rsid w:val="000F43AF"/>
    <w:rsid w:val="000F6A7B"/>
    <w:rsid w:val="00100ADD"/>
    <w:rsid w:val="001142D2"/>
    <w:rsid w:val="001142F2"/>
    <w:rsid w:val="00116C26"/>
    <w:rsid w:val="00123BD7"/>
    <w:rsid w:val="00133587"/>
    <w:rsid w:val="001400C6"/>
    <w:rsid w:val="0014742D"/>
    <w:rsid w:val="00150311"/>
    <w:rsid w:val="00150FC0"/>
    <w:rsid w:val="001521D1"/>
    <w:rsid w:val="0015495E"/>
    <w:rsid w:val="00160D13"/>
    <w:rsid w:val="00165F36"/>
    <w:rsid w:val="0016747E"/>
    <w:rsid w:val="00172C66"/>
    <w:rsid w:val="00173048"/>
    <w:rsid w:val="00173337"/>
    <w:rsid w:val="00175455"/>
    <w:rsid w:val="001816C1"/>
    <w:rsid w:val="00182EA3"/>
    <w:rsid w:val="001A730B"/>
    <w:rsid w:val="001B3D60"/>
    <w:rsid w:val="001B3DA0"/>
    <w:rsid w:val="001B7050"/>
    <w:rsid w:val="001D0C61"/>
    <w:rsid w:val="001E7AFE"/>
    <w:rsid w:val="001F0406"/>
    <w:rsid w:val="001F299F"/>
    <w:rsid w:val="001F50EC"/>
    <w:rsid w:val="001F63B6"/>
    <w:rsid w:val="00204903"/>
    <w:rsid w:val="0021367E"/>
    <w:rsid w:val="00214DC0"/>
    <w:rsid w:val="00233072"/>
    <w:rsid w:val="00241F8F"/>
    <w:rsid w:val="002437C3"/>
    <w:rsid w:val="00244AE2"/>
    <w:rsid w:val="00251722"/>
    <w:rsid w:val="00260472"/>
    <w:rsid w:val="002624ED"/>
    <w:rsid w:val="0026388F"/>
    <w:rsid w:val="00264F7B"/>
    <w:rsid w:val="00265288"/>
    <w:rsid w:val="00272DBD"/>
    <w:rsid w:val="00276AE1"/>
    <w:rsid w:val="00281A2F"/>
    <w:rsid w:val="0028551C"/>
    <w:rsid w:val="00286519"/>
    <w:rsid w:val="00287C10"/>
    <w:rsid w:val="002911C9"/>
    <w:rsid w:val="00292EB2"/>
    <w:rsid w:val="00293E51"/>
    <w:rsid w:val="002950F3"/>
    <w:rsid w:val="002A2945"/>
    <w:rsid w:val="002A68D0"/>
    <w:rsid w:val="002B375F"/>
    <w:rsid w:val="002B4718"/>
    <w:rsid w:val="002D5BC2"/>
    <w:rsid w:val="002E4119"/>
    <w:rsid w:val="002E6953"/>
    <w:rsid w:val="0030413D"/>
    <w:rsid w:val="0030554A"/>
    <w:rsid w:val="00311966"/>
    <w:rsid w:val="0031385B"/>
    <w:rsid w:val="0031596F"/>
    <w:rsid w:val="0031795A"/>
    <w:rsid w:val="0032517C"/>
    <w:rsid w:val="00330C0B"/>
    <w:rsid w:val="00341A76"/>
    <w:rsid w:val="00344499"/>
    <w:rsid w:val="0034459C"/>
    <w:rsid w:val="00360CF0"/>
    <w:rsid w:val="00361DE0"/>
    <w:rsid w:val="00367AAB"/>
    <w:rsid w:val="003718B6"/>
    <w:rsid w:val="00371C4F"/>
    <w:rsid w:val="00380684"/>
    <w:rsid w:val="003815E3"/>
    <w:rsid w:val="003819DD"/>
    <w:rsid w:val="003831C9"/>
    <w:rsid w:val="00386A8C"/>
    <w:rsid w:val="00390566"/>
    <w:rsid w:val="00390CBC"/>
    <w:rsid w:val="00391E47"/>
    <w:rsid w:val="00393AE1"/>
    <w:rsid w:val="003A0E9B"/>
    <w:rsid w:val="003A3D23"/>
    <w:rsid w:val="003A7ED7"/>
    <w:rsid w:val="003B013F"/>
    <w:rsid w:val="003C21FC"/>
    <w:rsid w:val="003C52F2"/>
    <w:rsid w:val="003C759B"/>
    <w:rsid w:val="003D0A83"/>
    <w:rsid w:val="003D2A47"/>
    <w:rsid w:val="003D510F"/>
    <w:rsid w:val="003D51BC"/>
    <w:rsid w:val="003E0D5E"/>
    <w:rsid w:val="003E7FF6"/>
    <w:rsid w:val="003F1D25"/>
    <w:rsid w:val="003F69AA"/>
    <w:rsid w:val="003F733D"/>
    <w:rsid w:val="00407255"/>
    <w:rsid w:val="004115A3"/>
    <w:rsid w:val="0042191B"/>
    <w:rsid w:val="00421EE6"/>
    <w:rsid w:val="00422B1D"/>
    <w:rsid w:val="00442EEB"/>
    <w:rsid w:val="004525C0"/>
    <w:rsid w:val="00462650"/>
    <w:rsid w:val="00464CFA"/>
    <w:rsid w:val="00470BD6"/>
    <w:rsid w:val="004735F1"/>
    <w:rsid w:val="00476EE7"/>
    <w:rsid w:val="004827AE"/>
    <w:rsid w:val="0048374E"/>
    <w:rsid w:val="004854D2"/>
    <w:rsid w:val="00491EBD"/>
    <w:rsid w:val="004A35E5"/>
    <w:rsid w:val="004A4B52"/>
    <w:rsid w:val="004B11E5"/>
    <w:rsid w:val="004B5CF5"/>
    <w:rsid w:val="004C3EC1"/>
    <w:rsid w:val="004D0D6C"/>
    <w:rsid w:val="004E2C73"/>
    <w:rsid w:val="004E4469"/>
    <w:rsid w:val="004F3441"/>
    <w:rsid w:val="00503AA5"/>
    <w:rsid w:val="0050507E"/>
    <w:rsid w:val="00527F6D"/>
    <w:rsid w:val="00537118"/>
    <w:rsid w:val="005373DC"/>
    <w:rsid w:val="00541412"/>
    <w:rsid w:val="00546D8A"/>
    <w:rsid w:val="0056007F"/>
    <w:rsid w:val="005646CD"/>
    <w:rsid w:val="005716DF"/>
    <w:rsid w:val="00580BDA"/>
    <w:rsid w:val="005858C9"/>
    <w:rsid w:val="0059186A"/>
    <w:rsid w:val="005943B5"/>
    <w:rsid w:val="005952A6"/>
    <w:rsid w:val="005A4A13"/>
    <w:rsid w:val="005A6ABB"/>
    <w:rsid w:val="005A7923"/>
    <w:rsid w:val="005B651A"/>
    <w:rsid w:val="005C1C58"/>
    <w:rsid w:val="005D08E3"/>
    <w:rsid w:val="005D1C31"/>
    <w:rsid w:val="005D2E1C"/>
    <w:rsid w:val="005D4C89"/>
    <w:rsid w:val="005E0E71"/>
    <w:rsid w:val="005E3821"/>
    <w:rsid w:val="005F6722"/>
    <w:rsid w:val="005F6E29"/>
    <w:rsid w:val="006012E7"/>
    <w:rsid w:val="0060138C"/>
    <w:rsid w:val="00606BF8"/>
    <w:rsid w:val="00613D86"/>
    <w:rsid w:val="00621A98"/>
    <w:rsid w:val="0062240C"/>
    <w:rsid w:val="006238CA"/>
    <w:rsid w:val="00625933"/>
    <w:rsid w:val="0062783B"/>
    <w:rsid w:val="006335A2"/>
    <w:rsid w:val="006360E1"/>
    <w:rsid w:val="00636339"/>
    <w:rsid w:val="00640734"/>
    <w:rsid w:val="0064390E"/>
    <w:rsid w:val="00646B6D"/>
    <w:rsid w:val="006502D3"/>
    <w:rsid w:val="006522FA"/>
    <w:rsid w:val="00654952"/>
    <w:rsid w:val="00655A3F"/>
    <w:rsid w:val="00677F97"/>
    <w:rsid w:val="00682325"/>
    <w:rsid w:val="006932BB"/>
    <w:rsid w:val="00693D56"/>
    <w:rsid w:val="006944A5"/>
    <w:rsid w:val="00695B5E"/>
    <w:rsid w:val="00695F93"/>
    <w:rsid w:val="006A0B76"/>
    <w:rsid w:val="006A0E2C"/>
    <w:rsid w:val="006A1122"/>
    <w:rsid w:val="006A3076"/>
    <w:rsid w:val="006A476F"/>
    <w:rsid w:val="006B5574"/>
    <w:rsid w:val="006B56BE"/>
    <w:rsid w:val="006C18E6"/>
    <w:rsid w:val="006C3384"/>
    <w:rsid w:val="006C6462"/>
    <w:rsid w:val="006D1E58"/>
    <w:rsid w:val="006D2C57"/>
    <w:rsid w:val="006D7D96"/>
    <w:rsid w:val="006E2292"/>
    <w:rsid w:val="006F4655"/>
    <w:rsid w:val="006F5CF4"/>
    <w:rsid w:val="006F605A"/>
    <w:rsid w:val="007125B5"/>
    <w:rsid w:val="00715E3B"/>
    <w:rsid w:val="0071680F"/>
    <w:rsid w:val="00722F62"/>
    <w:rsid w:val="00725073"/>
    <w:rsid w:val="007253D2"/>
    <w:rsid w:val="0072582C"/>
    <w:rsid w:val="00741611"/>
    <w:rsid w:val="00741994"/>
    <w:rsid w:val="0074279D"/>
    <w:rsid w:val="007519EA"/>
    <w:rsid w:val="00756731"/>
    <w:rsid w:val="00767EFE"/>
    <w:rsid w:val="00774561"/>
    <w:rsid w:val="00774806"/>
    <w:rsid w:val="00776087"/>
    <w:rsid w:val="00783137"/>
    <w:rsid w:val="00785762"/>
    <w:rsid w:val="00796945"/>
    <w:rsid w:val="007A34B3"/>
    <w:rsid w:val="007A620A"/>
    <w:rsid w:val="007C724D"/>
    <w:rsid w:val="007D049A"/>
    <w:rsid w:val="007D2FCD"/>
    <w:rsid w:val="007D3923"/>
    <w:rsid w:val="007D4019"/>
    <w:rsid w:val="007E0896"/>
    <w:rsid w:val="007F610F"/>
    <w:rsid w:val="007F6406"/>
    <w:rsid w:val="008063BB"/>
    <w:rsid w:val="0080749C"/>
    <w:rsid w:val="008156A2"/>
    <w:rsid w:val="00817610"/>
    <w:rsid w:val="0082301E"/>
    <w:rsid w:val="008310F3"/>
    <w:rsid w:val="008330CE"/>
    <w:rsid w:val="008407D0"/>
    <w:rsid w:val="00841338"/>
    <w:rsid w:val="008444A6"/>
    <w:rsid w:val="00850675"/>
    <w:rsid w:val="008519E6"/>
    <w:rsid w:val="00851AD4"/>
    <w:rsid w:val="00854822"/>
    <w:rsid w:val="00856511"/>
    <w:rsid w:val="00860B0D"/>
    <w:rsid w:val="008640AB"/>
    <w:rsid w:val="00864FB3"/>
    <w:rsid w:val="0087158D"/>
    <w:rsid w:val="0087220A"/>
    <w:rsid w:val="00872426"/>
    <w:rsid w:val="0087704E"/>
    <w:rsid w:val="00882864"/>
    <w:rsid w:val="00892F9B"/>
    <w:rsid w:val="0089329F"/>
    <w:rsid w:val="008961F5"/>
    <w:rsid w:val="008A26C8"/>
    <w:rsid w:val="008A47C8"/>
    <w:rsid w:val="008A5B23"/>
    <w:rsid w:val="008B4708"/>
    <w:rsid w:val="008B4F51"/>
    <w:rsid w:val="008C2C29"/>
    <w:rsid w:val="008D14B0"/>
    <w:rsid w:val="008D24F0"/>
    <w:rsid w:val="008D2F64"/>
    <w:rsid w:val="008F6DFF"/>
    <w:rsid w:val="00900A59"/>
    <w:rsid w:val="0090321E"/>
    <w:rsid w:val="00906121"/>
    <w:rsid w:val="00916C1F"/>
    <w:rsid w:val="00920959"/>
    <w:rsid w:val="0092499D"/>
    <w:rsid w:val="009252AD"/>
    <w:rsid w:val="009379EC"/>
    <w:rsid w:val="0094041A"/>
    <w:rsid w:val="00944182"/>
    <w:rsid w:val="009449B5"/>
    <w:rsid w:val="00953719"/>
    <w:rsid w:val="009564E2"/>
    <w:rsid w:val="009665B7"/>
    <w:rsid w:val="0097037E"/>
    <w:rsid w:val="00971432"/>
    <w:rsid w:val="00974B7A"/>
    <w:rsid w:val="009A30C2"/>
    <w:rsid w:val="009A3B08"/>
    <w:rsid w:val="009A584E"/>
    <w:rsid w:val="009A6499"/>
    <w:rsid w:val="009B11FF"/>
    <w:rsid w:val="009B42FE"/>
    <w:rsid w:val="009B56E8"/>
    <w:rsid w:val="009C0146"/>
    <w:rsid w:val="009C5B19"/>
    <w:rsid w:val="009D0415"/>
    <w:rsid w:val="009F0600"/>
    <w:rsid w:val="009F1433"/>
    <w:rsid w:val="009F403F"/>
    <w:rsid w:val="00A00F8B"/>
    <w:rsid w:val="00A0202B"/>
    <w:rsid w:val="00A23A69"/>
    <w:rsid w:val="00A332D2"/>
    <w:rsid w:val="00A35B8E"/>
    <w:rsid w:val="00A376E1"/>
    <w:rsid w:val="00A44D5E"/>
    <w:rsid w:val="00A46492"/>
    <w:rsid w:val="00A52B33"/>
    <w:rsid w:val="00A54AC1"/>
    <w:rsid w:val="00A60F6E"/>
    <w:rsid w:val="00A648D1"/>
    <w:rsid w:val="00A651E5"/>
    <w:rsid w:val="00A70629"/>
    <w:rsid w:val="00A70C29"/>
    <w:rsid w:val="00A825D2"/>
    <w:rsid w:val="00A86916"/>
    <w:rsid w:val="00A90CED"/>
    <w:rsid w:val="00A921B5"/>
    <w:rsid w:val="00AA253F"/>
    <w:rsid w:val="00AA2A80"/>
    <w:rsid w:val="00AA45B2"/>
    <w:rsid w:val="00AB37E4"/>
    <w:rsid w:val="00AB6046"/>
    <w:rsid w:val="00AC0F4C"/>
    <w:rsid w:val="00AC52C6"/>
    <w:rsid w:val="00AD09A6"/>
    <w:rsid w:val="00AD24F7"/>
    <w:rsid w:val="00AE4A70"/>
    <w:rsid w:val="00AF0F86"/>
    <w:rsid w:val="00AF358F"/>
    <w:rsid w:val="00B06DF0"/>
    <w:rsid w:val="00B1393D"/>
    <w:rsid w:val="00B1546F"/>
    <w:rsid w:val="00B16046"/>
    <w:rsid w:val="00B22ADC"/>
    <w:rsid w:val="00B23E05"/>
    <w:rsid w:val="00B24719"/>
    <w:rsid w:val="00B24E45"/>
    <w:rsid w:val="00B25159"/>
    <w:rsid w:val="00B25B61"/>
    <w:rsid w:val="00B3181E"/>
    <w:rsid w:val="00B418AD"/>
    <w:rsid w:val="00B42D76"/>
    <w:rsid w:val="00B4343F"/>
    <w:rsid w:val="00B44C25"/>
    <w:rsid w:val="00B51AF4"/>
    <w:rsid w:val="00B628F9"/>
    <w:rsid w:val="00B63C22"/>
    <w:rsid w:val="00B655BD"/>
    <w:rsid w:val="00B70F4E"/>
    <w:rsid w:val="00B73D54"/>
    <w:rsid w:val="00B81179"/>
    <w:rsid w:val="00B97927"/>
    <w:rsid w:val="00BB79D5"/>
    <w:rsid w:val="00BC20AA"/>
    <w:rsid w:val="00BC284F"/>
    <w:rsid w:val="00BC31BD"/>
    <w:rsid w:val="00BC47F9"/>
    <w:rsid w:val="00BD21E3"/>
    <w:rsid w:val="00BD2E64"/>
    <w:rsid w:val="00BD40C5"/>
    <w:rsid w:val="00BE25B0"/>
    <w:rsid w:val="00BF3BEE"/>
    <w:rsid w:val="00C014C7"/>
    <w:rsid w:val="00C0295B"/>
    <w:rsid w:val="00C15033"/>
    <w:rsid w:val="00C170EA"/>
    <w:rsid w:val="00C17460"/>
    <w:rsid w:val="00C178B4"/>
    <w:rsid w:val="00C22D7B"/>
    <w:rsid w:val="00C42BA6"/>
    <w:rsid w:val="00C43CAC"/>
    <w:rsid w:val="00C462A7"/>
    <w:rsid w:val="00C56845"/>
    <w:rsid w:val="00C60FCE"/>
    <w:rsid w:val="00C64D3E"/>
    <w:rsid w:val="00C82181"/>
    <w:rsid w:val="00C83921"/>
    <w:rsid w:val="00C927D0"/>
    <w:rsid w:val="00CA083B"/>
    <w:rsid w:val="00CA147C"/>
    <w:rsid w:val="00CA1617"/>
    <w:rsid w:val="00CA3C43"/>
    <w:rsid w:val="00CA4907"/>
    <w:rsid w:val="00CA7526"/>
    <w:rsid w:val="00CC031E"/>
    <w:rsid w:val="00CC1979"/>
    <w:rsid w:val="00CC3DB2"/>
    <w:rsid w:val="00CD75AC"/>
    <w:rsid w:val="00CE4B7B"/>
    <w:rsid w:val="00CF004E"/>
    <w:rsid w:val="00CF1B48"/>
    <w:rsid w:val="00CF7EC0"/>
    <w:rsid w:val="00D00228"/>
    <w:rsid w:val="00D01493"/>
    <w:rsid w:val="00D03C0D"/>
    <w:rsid w:val="00D051CE"/>
    <w:rsid w:val="00D072DB"/>
    <w:rsid w:val="00D11F46"/>
    <w:rsid w:val="00D178CA"/>
    <w:rsid w:val="00D2493C"/>
    <w:rsid w:val="00D31F8E"/>
    <w:rsid w:val="00D334D8"/>
    <w:rsid w:val="00D359D8"/>
    <w:rsid w:val="00D4015E"/>
    <w:rsid w:val="00D51CB4"/>
    <w:rsid w:val="00D537FB"/>
    <w:rsid w:val="00D539FB"/>
    <w:rsid w:val="00D60E2C"/>
    <w:rsid w:val="00D62D8B"/>
    <w:rsid w:val="00D641AC"/>
    <w:rsid w:val="00D65E1B"/>
    <w:rsid w:val="00D666AC"/>
    <w:rsid w:val="00D701D3"/>
    <w:rsid w:val="00D70C26"/>
    <w:rsid w:val="00D77B24"/>
    <w:rsid w:val="00D80C04"/>
    <w:rsid w:val="00D8148C"/>
    <w:rsid w:val="00D814F7"/>
    <w:rsid w:val="00D82301"/>
    <w:rsid w:val="00D83756"/>
    <w:rsid w:val="00D90A91"/>
    <w:rsid w:val="00D93E76"/>
    <w:rsid w:val="00DA2379"/>
    <w:rsid w:val="00DA4C26"/>
    <w:rsid w:val="00DA7836"/>
    <w:rsid w:val="00DB4EE6"/>
    <w:rsid w:val="00DB7756"/>
    <w:rsid w:val="00DC47C5"/>
    <w:rsid w:val="00DC6A8D"/>
    <w:rsid w:val="00DF51E9"/>
    <w:rsid w:val="00E04F3F"/>
    <w:rsid w:val="00E20E04"/>
    <w:rsid w:val="00E21A68"/>
    <w:rsid w:val="00E25643"/>
    <w:rsid w:val="00E25967"/>
    <w:rsid w:val="00E25F35"/>
    <w:rsid w:val="00E33CFC"/>
    <w:rsid w:val="00E34739"/>
    <w:rsid w:val="00E46A7C"/>
    <w:rsid w:val="00E57EE0"/>
    <w:rsid w:val="00E61715"/>
    <w:rsid w:val="00E63948"/>
    <w:rsid w:val="00E66875"/>
    <w:rsid w:val="00E66C3F"/>
    <w:rsid w:val="00E72033"/>
    <w:rsid w:val="00E76732"/>
    <w:rsid w:val="00E77DC8"/>
    <w:rsid w:val="00E82D27"/>
    <w:rsid w:val="00E8764F"/>
    <w:rsid w:val="00E93560"/>
    <w:rsid w:val="00E96D47"/>
    <w:rsid w:val="00EA5B71"/>
    <w:rsid w:val="00EB118F"/>
    <w:rsid w:val="00EB11A0"/>
    <w:rsid w:val="00EB6D60"/>
    <w:rsid w:val="00EC017E"/>
    <w:rsid w:val="00EC21E2"/>
    <w:rsid w:val="00EC26AB"/>
    <w:rsid w:val="00EC3BBD"/>
    <w:rsid w:val="00EE1C56"/>
    <w:rsid w:val="00EE52D1"/>
    <w:rsid w:val="00EF34EC"/>
    <w:rsid w:val="00F01198"/>
    <w:rsid w:val="00F026B9"/>
    <w:rsid w:val="00F039F6"/>
    <w:rsid w:val="00F119DA"/>
    <w:rsid w:val="00F14165"/>
    <w:rsid w:val="00F17385"/>
    <w:rsid w:val="00F25085"/>
    <w:rsid w:val="00F273DA"/>
    <w:rsid w:val="00F33FE9"/>
    <w:rsid w:val="00F527C1"/>
    <w:rsid w:val="00F559BF"/>
    <w:rsid w:val="00F60473"/>
    <w:rsid w:val="00F73B1C"/>
    <w:rsid w:val="00F76B41"/>
    <w:rsid w:val="00F8197C"/>
    <w:rsid w:val="00F83D67"/>
    <w:rsid w:val="00F91DD3"/>
    <w:rsid w:val="00F92CED"/>
    <w:rsid w:val="00FA03D0"/>
    <w:rsid w:val="00FA0764"/>
    <w:rsid w:val="00FA43AD"/>
    <w:rsid w:val="00FA575D"/>
    <w:rsid w:val="00FA607E"/>
    <w:rsid w:val="00FA74E6"/>
    <w:rsid w:val="00FA750A"/>
    <w:rsid w:val="00FB0440"/>
    <w:rsid w:val="00FB6A11"/>
    <w:rsid w:val="00FB6B47"/>
    <w:rsid w:val="00FB7195"/>
    <w:rsid w:val="00FC4A73"/>
    <w:rsid w:val="00FC7D19"/>
    <w:rsid w:val="00FD42E6"/>
    <w:rsid w:val="00FE5499"/>
    <w:rsid w:val="00FE7B9E"/>
    <w:rsid w:val="00FE7F76"/>
    <w:rsid w:val="00FF2B17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88E17"/>
  <w15:chartTrackingRefBased/>
  <w15:docId w15:val="{940CC6F2-78EB-4743-8687-B5C3FBD3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831C9"/>
    <w:rPr>
      <w:i/>
      <w:iCs/>
    </w:rPr>
  </w:style>
  <w:style w:type="character" w:styleId="Hyperlink">
    <w:name w:val="Hyperlink"/>
    <w:basedOn w:val="DefaultParagraphFont"/>
    <w:uiPriority w:val="99"/>
    <w:unhideWhenUsed/>
    <w:rsid w:val="00C43C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CA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81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D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B6"/>
  </w:style>
  <w:style w:type="paragraph" w:styleId="Footer">
    <w:name w:val="footer"/>
    <w:basedOn w:val="Normal"/>
    <w:link w:val="FooterChar"/>
    <w:uiPriority w:val="99"/>
    <w:unhideWhenUsed/>
    <w:rsid w:val="0037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B6"/>
  </w:style>
  <w:style w:type="paragraph" w:styleId="NormalWeb">
    <w:name w:val="Normal (Web)"/>
    <w:basedOn w:val="Normal"/>
    <w:uiPriority w:val="99"/>
    <w:semiHidden/>
    <w:unhideWhenUsed/>
    <w:rsid w:val="001F63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90A91"/>
    <w:pPr>
      <w:spacing w:after="0" w:line="240" w:lineRule="auto"/>
    </w:pPr>
  </w:style>
  <w:style w:type="character" w:customStyle="1" w:styleId="field-content">
    <w:name w:val="field-content"/>
    <w:basedOn w:val="DefaultParagraphFont"/>
    <w:rsid w:val="00851AD4"/>
  </w:style>
  <w:style w:type="character" w:customStyle="1" w:styleId="views-label">
    <w:name w:val="views-label"/>
    <w:basedOn w:val="DefaultParagraphFont"/>
    <w:rsid w:val="00851AD4"/>
  </w:style>
  <w:style w:type="character" w:customStyle="1" w:styleId="date-display-single">
    <w:name w:val="date-display-single"/>
    <w:basedOn w:val="DefaultParagraphFont"/>
    <w:rsid w:val="0085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D5AB-CE70-4D9B-960B-686910B8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heesterbeek</dc:creator>
  <cp:keywords/>
  <dc:description/>
  <cp:lastModifiedBy>user</cp:lastModifiedBy>
  <cp:revision>2</cp:revision>
  <cp:lastPrinted>2019-05-07T10:48:00Z</cp:lastPrinted>
  <dcterms:created xsi:type="dcterms:W3CDTF">2019-06-23T14:24:00Z</dcterms:created>
  <dcterms:modified xsi:type="dcterms:W3CDTF">2019-06-23T14:24:00Z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26306</vt:lpwstr>
  </property>
  <property fmtid="{D5CDD505-2E9C-101B-9397-08002B2CF9AE}" pid="3" name="WnCSubscriberId">
    <vt:lpwstr>5225</vt:lpwstr>
  </property>
  <property fmtid="{D5CDD505-2E9C-101B-9397-08002B2CF9AE}" pid="4" name="WnCOutputStyleId">
    <vt:lpwstr>2430</vt:lpwstr>
  </property>
  <property fmtid="{D5CDD505-2E9C-101B-9397-08002B2CF9AE}" pid="5" name="RWProductId">
    <vt:lpwstr>WnC</vt:lpwstr>
  </property>
  <property fmtid="{D5CDD505-2E9C-101B-9397-08002B2CF9AE}" pid="6" name="WnC4Folder">
    <vt:lpwstr>Documents///Herindiening</vt:lpwstr>
  </property>
</Properties>
</file>