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0" w:rsidRPr="00FC719F" w:rsidRDefault="00F27710" w:rsidP="00F27710">
      <w:pPr>
        <w:tabs>
          <w:tab w:val="left" w:pos="360"/>
        </w:tabs>
        <w:rPr>
          <w:rFonts w:ascii="Times New Roman" w:hAnsi="Times New Roman"/>
          <w:b/>
          <w:sz w:val="40"/>
          <w:szCs w:val="40"/>
          <w:lang w:val="en-US"/>
        </w:rPr>
      </w:pPr>
      <w:r w:rsidRPr="00FC719F">
        <w:rPr>
          <w:rFonts w:ascii="Times New Roman" w:hAnsi="Times New Roman"/>
          <w:b/>
          <w:sz w:val="40"/>
          <w:szCs w:val="40"/>
          <w:lang w:val="en-US"/>
        </w:rPr>
        <w:t>Supplementary Material</w:t>
      </w:r>
    </w:p>
    <w:p w:rsidR="00F27710" w:rsidRPr="00FC5B80" w:rsidRDefault="00F27710" w:rsidP="00F27710">
      <w:pPr>
        <w:tabs>
          <w:tab w:val="left" w:pos="360"/>
        </w:tabs>
        <w:rPr>
          <w:b/>
          <w:u w:val="single"/>
          <w:lang w:val="en-US"/>
        </w:rPr>
      </w:pPr>
    </w:p>
    <w:p w:rsidR="00F27710" w:rsidRPr="00FC5B80" w:rsidRDefault="00F27710" w:rsidP="00F27710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FC5B80">
        <w:rPr>
          <w:rFonts w:ascii="Times New Roman" w:hAnsi="Times New Roman"/>
          <w:b/>
          <w:sz w:val="24"/>
          <w:szCs w:val="24"/>
          <w:lang w:val="en-US" w:eastAsia="en-US"/>
        </w:rPr>
        <w:t xml:space="preserve">Gender and Educational Differences in the Association between Lifestyle and Cognitive Decline over 10 Years: The </w:t>
      </w:r>
      <w:proofErr w:type="spellStart"/>
      <w:r w:rsidRPr="00FC5B80">
        <w:rPr>
          <w:rFonts w:ascii="Times New Roman" w:hAnsi="Times New Roman"/>
          <w:b/>
          <w:sz w:val="24"/>
          <w:szCs w:val="24"/>
          <w:lang w:val="en-US" w:eastAsia="en-US"/>
        </w:rPr>
        <w:t>Doetinchem</w:t>
      </w:r>
      <w:proofErr w:type="spellEnd"/>
      <w:r w:rsidRPr="00FC5B80">
        <w:rPr>
          <w:rFonts w:ascii="Times New Roman" w:hAnsi="Times New Roman"/>
          <w:b/>
          <w:sz w:val="24"/>
          <w:szCs w:val="24"/>
          <w:lang w:val="en-US" w:eastAsia="en-US"/>
        </w:rPr>
        <w:t xml:space="preserve"> Cohort Study </w:t>
      </w:r>
    </w:p>
    <w:p w:rsidR="00F27710" w:rsidRDefault="00F27710" w:rsidP="00F27710">
      <w:pPr>
        <w:tabs>
          <w:tab w:val="left" w:pos="360"/>
        </w:tabs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F27710" w:rsidRPr="00FC5B80" w:rsidRDefault="00F27710" w:rsidP="00F27710">
      <w:pPr>
        <w:tabs>
          <w:tab w:val="left" w:pos="360"/>
        </w:tabs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F27710" w:rsidRDefault="00F27710" w:rsidP="00F27710">
      <w:pPr>
        <w:tabs>
          <w:tab w:val="left" w:pos="360"/>
        </w:tabs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FC719F">
        <w:rPr>
          <w:rFonts w:ascii="Times New Roman" w:hAnsi="Times New Roman"/>
          <w:b/>
          <w:sz w:val="24"/>
          <w:szCs w:val="24"/>
          <w:lang w:val="en-US"/>
        </w:rPr>
        <w:t>Supplementary Table 1.</w:t>
      </w:r>
      <w:proofErr w:type="gramEnd"/>
      <w:r w:rsidRPr="00FC719F">
        <w:rPr>
          <w:rFonts w:ascii="Times New Roman" w:hAnsi="Times New Roman"/>
          <w:b/>
          <w:sz w:val="24"/>
          <w:szCs w:val="24"/>
          <w:lang w:val="en-US"/>
        </w:rPr>
        <w:t xml:space="preserve"> Information on missing data</w:t>
      </w:r>
    </w:p>
    <w:p w:rsidR="00F27710" w:rsidRPr="00FC719F" w:rsidRDefault="00F27710" w:rsidP="00F27710">
      <w:pPr>
        <w:tabs>
          <w:tab w:val="left" w:pos="360"/>
        </w:tabs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F27710" w:rsidRPr="00FC5B80" w:rsidTr="00E70AEF">
        <w:trPr>
          <w:trHeight w:val="306"/>
        </w:trPr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  <w:b/>
              </w:rPr>
            </w:pPr>
            <w:r w:rsidRPr="00FC5B80">
              <w:rPr>
                <w:rFonts w:ascii="Times New Roman" w:hAnsi="Times New Roman"/>
                <w:b/>
              </w:rPr>
              <w:t>Number of missing values</w:t>
            </w:r>
          </w:p>
        </w:tc>
      </w:tr>
      <w:tr w:rsidR="00F27710" w:rsidRPr="00FC5B80" w:rsidTr="00E70AEF">
        <w:trPr>
          <w:trHeight w:val="306"/>
        </w:trPr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  <w:i/>
              </w:rPr>
            </w:pPr>
            <w:r w:rsidRPr="00FC5B80">
              <w:rPr>
                <w:rFonts w:ascii="Times New Roman" w:hAnsi="Times New Roman"/>
                <w:i/>
              </w:rPr>
              <w:t>Health and lifestyle factors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Total: 39* </w:t>
            </w:r>
            <w:r w:rsidRPr="00FC5B80">
              <w:rPr>
                <w:rFonts w:ascii="Times New Roman" w:hAnsi="Times New Roman"/>
                <w:i/>
              </w:rPr>
              <w:t>(48)</w:t>
            </w:r>
          </w:p>
        </w:tc>
      </w:tr>
      <w:tr w:rsidR="00F27710" w:rsidRPr="00FC5B80" w:rsidTr="00E70AEF">
        <w:trPr>
          <w:trHeight w:val="306"/>
        </w:trPr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Coronary heart disease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0 </w:t>
            </w:r>
            <w:r w:rsidRPr="00FC5B80">
              <w:rPr>
                <w:rFonts w:ascii="Times New Roman" w:hAnsi="Times New Roman"/>
                <w:i/>
              </w:rPr>
              <w:t>(0)</w:t>
            </w:r>
          </w:p>
        </w:tc>
      </w:tr>
      <w:tr w:rsidR="00F27710" w:rsidRPr="00FC5B80" w:rsidTr="00E70AEF">
        <w:trPr>
          <w:trHeight w:val="261"/>
        </w:trPr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Diabetes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2 </w:t>
            </w:r>
            <w:r w:rsidRPr="00FC5B80">
              <w:rPr>
                <w:rFonts w:ascii="Times New Roman" w:hAnsi="Times New Roman"/>
                <w:i/>
              </w:rPr>
              <w:t>(2)</w:t>
            </w:r>
          </w:p>
        </w:tc>
      </w:tr>
      <w:tr w:rsidR="00F27710" w:rsidRPr="00FC5B80" w:rsidTr="00E70AEF">
        <w:trPr>
          <w:trHeight w:val="297"/>
        </w:trPr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Hypercholesterolemia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0 </w:t>
            </w:r>
            <w:r w:rsidRPr="00FC5B80">
              <w:rPr>
                <w:rFonts w:ascii="Times New Roman" w:hAnsi="Times New Roman"/>
                <w:i/>
              </w:rPr>
              <w:t>(0)</w:t>
            </w:r>
          </w:p>
        </w:tc>
      </w:tr>
      <w:tr w:rsidR="00F27710" w:rsidRPr="00FC5B80" w:rsidTr="00E70AEF">
        <w:trPr>
          <w:trHeight w:val="297"/>
        </w:trPr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Hypertension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0 </w:t>
            </w:r>
            <w:r w:rsidRPr="00FC5B80">
              <w:rPr>
                <w:rFonts w:ascii="Times New Roman" w:hAnsi="Times New Roman"/>
                <w:i/>
              </w:rPr>
              <w:t>(0)</w:t>
            </w:r>
          </w:p>
        </w:tc>
      </w:tr>
      <w:tr w:rsidR="00F27710" w:rsidRPr="00FC5B80" w:rsidTr="00E70AEF">
        <w:trPr>
          <w:trHeight w:val="170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Depressive symptoms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7 </w:t>
            </w:r>
            <w:r w:rsidRPr="00FC5B80">
              <w:rPr>
                <w:rFonts w:ascii="Times New Roman" w:hAnsi="Times New Roman"/>
                <w:i/>
              </w:rPr>
              <w:t>(11)</w:t>
            </w:r>
          </w:p>
        </w:tc>
      </w:tr>
      <w:tr w:rsidR="00F27710" w:rsidRPr="00FC5B80" w:rsidTr="00E70AEF">
        <w:trPr>
          <w:trHeight w:val="297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Obesity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0 </w:t>
            </w:r>
            <w:r w:rsidRPr="00FC5B80">
              <w:rPr>
                <w:rFonts w:ascii="Times New Roman" w:hAnsi="Times New Roman"/>
                <w:i/>
              </w:rPr>
              <w:t>(0)</w:t>
            </w:r>
          </w:p>
        </w:tc>
      </w:tr>
      <w:tr w:rsidR="00F27710" w:rsidRPr="00FC5B80" w:rsidTr="00E70AEF">
        <w:trPr>
          <w:trHeight w:val="297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Smoking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1 </w:t>
            </w:r>
            <w:r w:rsidRPr="00FC5B80">
              <w:rPr>
                <w:rFonts w:ascii="Times New Roman" w:hAnsi="Times New Roman"/>
                <w:i/>
              </w:rPr>
              <w:t>(2)</w:t>
            </w:r>
          </w:p>
        </w:tc>
      </w:tr>
      <w:tr w:rsidR="00F27710" w:rsidRPr="00FC5B80" w:rsidTr="00E70AEF">
        <w:trPr>
          <w:trHeight w:val="297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Low-to-moderate alcohol use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1 </w:t>
            </w:r>
            <w:r w:rsidRPr="00FC5B80">
              <w:rPr>
                <w:rFonts w:ascii="Times New Roman" w:hAnsi="Times New Roman"/>
                <w:i/>
              </w:rPr>
              <w:t>(2)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Physical inactivity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0 </w:t>
            </w:r>
            <w:r w:rsidRPr="00FC5B80">
              <w:rPr>
                <w:rFonts w:ascii="Times New Roman" w:hAnsi="Times New Roman"/>
                <w:i/>
              </w:rPr>
              <w:t>(0)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Renal dysfunction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27 </w:t>
            </w:r>
            <w:r w:rsidRPr="00FC5B80">
              <w:rPr>
                <w:rFonts w:ascii="Times New Roman" w:hAnsi="Times New Roman"/>
                <w:i/>
              </w:rPr>
              <w:t>(29)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Healthy diet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 xml:space="preserve">1 </w:t>
            </w:r>
            <w:r w:rsidRPr="00FC5B80">
              <w:rPr>
                <w:rFonts w:ascii="Times New Roman" w:hAnsi="Times New Roman"/>
                <w:i/>
              </w:rPr>
              <w:t>(2)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  <w:i/>
              </w:rPr>
            </w:pPr>
            <w:r w:rsidRPr="00FC5B80">
              <w:rPr>
                <w:rFonts w:ascii="Times New Roman" w:hAnsi="Times New Roman"/>
                <w:i/>
              </w:rPr>
              <w:t>Cognitive function scores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Total: 40**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Verbal memory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13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Cognitive flexibility</w:t>
            </w:r>
          </w:p>
        </w:tc>
        <w:tc>
          <w:tcPr>
            <w:tcW w:w="3969" w:type="dxa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13</w:t>
            </w:r>
          </w:p>
        </w:tc>
      </w:tr>
      <w:tr w:rsidR="00F27710" w:rsidRPr="00FC5B80" w:rsidTr="00E70AEF">
        <w:trPr>
          <w:trHeight w:val="318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Mental speed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27710" w:rsidRPr="00FC5B80" w:rsidRDefault="00F27710" w:rsidP="00E70AE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FC5B80">
              <w:rPr>
                <w:rFonts w:ascii="Times New Roman" w:hAnsi="Times New Roman"/>
              </w:rPr>
              <w:t>14</w:t>
            </w:r>
          </w:p>
        </w:tc>
      </w:tr>
    </w:tbl>
    <w:p w:rsidR="00F27710" w:rsidRPr="00FC5B80" w:rsidRDefault="00F27710" w:rsidP="00F27710">
      <w:pPr>
        <w:pStyle w:val="NoSpacing"/>
        <w:tabs>
          <w:tab w:val="left" w:pos="360"/>
        </w:tabs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* 38 participants with incomplete LIBRA factors </w:t>
      </w:r>
      <w:r w:rsidRPr="00FC5B80">
        <w:rPr>
          <w:rFonts w:ascii="Times New Roman" w:hAnsi="Times New Roman"/>
          <w:i/>
          <w:sz w:val="20"/>
          <w:lang w:val="en-US"/>
        </w:rPr>
        <w:t>(</w:t>
      </w:r>
      <w:r>
        <w:rPr>
          <w:rFonts w:ascii="Times New Roman" w:hAnsi="Times New Roman"/>
          <w:i/>
          <w:sz w:val="20"/>
          <w:lang w:val="en-US"/>
        </w:rPr>
        <w:t>n</w:t>
      </w:r>
      <w:r w:rsidRPr="00FC5B80">
        <w:rPr>
          <w:rFonts w:ascii="Times New Roman" w:hAnsi="Times New Roman"/>
          <w:i/>
          <w:sz w:val="20"/>
          <w:lang w:val="en-US"/>
        </w:rPr>
        <w:t xml:space="preserve"> = 46 including 8 individuals with baseline cognitive impairment)</w:t>
      </w:r>
      <w:r w:rsidRPr="00FC5B80">
        <w:rPr>
          <w:rFonts w:ascii="Times New Roman" w:hAnsi="Times New Roman"/>
          <w:sz w:val="20"/>
          <w:lang w:val="en-US"/>
        </w:rPr>
        <w:t xml:space="preserve"> </w:t>
      </w:r>
    </w:p>
    <w:p w:rsidR="00F27710" w:rsidRPr="00FC5B80" w:rsidRDefault="00F27710" w:rsidP="00F27710">
      <w:pPr>
        <w:pStyle w:val="NoSpacing"/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9 LIBRA factors: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1</w:t>
      </w:r>
      <w:r w:rsidRPr="00FC5B80">
        <w:rPr>
          <w:rFonts w:ascii="Times New Roman" w:hAnsi="Times New Roman"/>
          <w:i/>
          <w:sz w:val="20"/>
          <w:lang w:val="en-US"/>
        </w:rPr>
        <w:t xml:space="preserve"> (</w:t>
      </w:r>
      <w:r>
        <w:rPr>
          <w:rFonts w:ascii="Times New Roman" w:hAnsi="Times New Roman"/>
          <w:i/>
          <w:sz w:val="20"/>
          <w:lang w:val="en-US"/>
        </w:rPr>
        <w:t>n</w:t>
      </w:r>
      <w:r w:rsidRPr="00FC5B80">
        <w:rPr>
          <w:rFonts w:ascii="Times New Roman" w:hAnsi="Times New Roman"/>
          <w:i/>
          <w:sz w:val="20"/>
          <w:lang w:val="en-US"/>
        </w:rPr>
        <w:t xml:space="preserve"> = 2)</w:t>
      </w:r>
    </w:p>
    <w:p w:rsidR="00F27710" w:rsidRPr="00FC5B80" w:rsidRDefault="00F27710" w:rsidP="00F27710">
      <w:pPr>
        <w:pStyle w:val="NoSpacing"/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10 LIBRA factors: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37 </w:t>
      </w:r>
      <w:r w:rsidRPr="00FC5B80">
        <w:rPr>
          <w:rFonts w:ascii="Times New Roman" w:hAnsi="Times New Roman"/>
          <w:i/>
          <w:sz w:val="20"/>
          <w:lang w:val="en-US"/>
        </w:rPr>
        <w:t>(</w:t>
      </w:r>
      <w:r>
        <w:rPr>
          <w:rFonts w:ascii="Times New Roman" w:hAnsi="Times New Roman"/>
          <w:i/>
          <w:sz w:val="20"/>
          <w:lang w:val="en-US"/>
        </w:rPr>
        <w:t>n</w:t>
      </w:r>
      <w:r w:rsidRPr="00FC5B80">
        <w:rPr>
          <w:rFonts w:ascii="Times New Roman" w:hAnsi="Times New Roman"/>
          <w:i/>
          <w:sz w:val="20"/>
          <w:lang w:val="en-US"/>
        </w:rPr>
        <w:t xml:space="preserve"> = 44)</w:t>
      </w:r>
    </w:p>
    <w:p w:rsidR="00F27710" w:rsidRPr="00FC5B80" w:rsidRDefault="00F27710" w:rsidP="00F27710">
      <w:pPr>
        <w:pStyle w:val="NoSpacing"/>
        <w:tabs>
          <w:tab w:val="left" w:pos="360"/>
        </w:tabs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>** 26 participants with an incomplete neuropsychological assessment at baseline</w:t>
      </w:r>
    </w:p>
    <w:p w:rsidR="00F27710" w:rsidRPr="00FC5B80" w:rsidRDefault="00F27710" w:rsidP="00F27710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Verbal memory: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10</w:t>
      </w:r>
    </w:p>
    <w:p w:rsidR="00F27710" w:rsidRPr="00FC5B80" w:rsidRDefault="00F27710" w:rsidP="00F27710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Cognitive flexibility: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2</w:t>
      </w:r>
    </w:p>
    <w:p w:rsidR="00F27710" w:rsidRPr="00FC5B80" w:rsidRDefault="00F27710" w:rsidP="00F27710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Mental speed: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3</w:t>
      </w:r>
    </w:p>
    <w:p w:rsidR="00F27710" w:rsidRPr="00FC5B80" w:rsidRDefault="00F27710" w:rsidP="00F27710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Cognitive flexibility + mental speed: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8</w:t>
      </w:r>
    </w:p>
    <w:p w:rsidR="00F27710" w:rsidRPr="00FC5B80" w:rsidRDefault="00F27710" w:rsidP="00F27710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/>
          <w:sz w:val="20"/>
          <w:lang w:val="en-US"/>
        </w:rPr>
      </w:pPr>
      <w:r w:rsidRPr="00FC5B80">
        <w:rPr>
          <w:rFonts w:ascii="Times New Roman" w:hAnsi="Times New Roman"/>
          <w:sz w:val="20"/>
          <w:lang w:val="en-US"/>
        </w:rPr>
        <w:t xml:space="preserve">Verbal memory + cognitive flexibility + mental speed: </w:t>
      </w:r>
      <w:r>
        <w:rPr>
          <w:rFonts w:ascii="Times New Roman" w:hAnsi="Times New Roman"/>
          <w:sz w:val="20"/>
          <w:lang w:val="en-US"/>
        </w:rPr>
        <w:t>n</w:t>
      </w:r>
      <w:r w:rsidRPr="00FC5B80">
        <w:rPr>
          <w:rFonts w:ascii="Times New Roman" w:hAnsi="Times New Roman"/>
          <w:sz w:val="20"/>
          <w:lang w:val="en-US"/>
        </w:rPr>
        <w:t xml:space="preserve"> = 3</w:t>
      </w:r>
    </w:p>
    <w:p w:rsidR="00437FB1" w:rsidRDefault="00437FB1">
      <w:bookmarkStart w:id="0" w:name="_GoBack"/>
      <w:bookmarkEnd w:id="0"/>
    </w:p>
    <w:sectPr w:rsidR="0043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8FD"/>
    <w:multiLevelType w:val="hybridMultilevel"/>
    <w:tmpl w:val="69AC7CB4"/>
    <w:lvl w:ilvl="0" w:tplc="F1F25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F4C6E"/>
    <w:multiLevelType w:val="hybridMultilevel"/>
    <w:tmpl w:val="2BAA7C7C"/>
    <w:lvl w:ilvl="0" w:tplc="FC166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0"/>
    <w:rsid w:val="00437FB1"/>
    <w:rsid w:val="007C51E8"/>
    <w:rsid w:val="009B5E46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7710"/>
    <w:pPr>
      <w:spacing w:after="0" w:line="240" w:lineRule="auto"/>
    </w:pPr>
    <w:rPr>
      <w:rFonts w:ascii="Univers" w:eastAsia="Times New Roman" w:hAnsi="Univers" w:cs="Times New Roman"/>
      <w:szCs w:val="20"/>
      <w:lang w:val="nl-NL" w:eastAsia="nl-NL"/>
    </w:rPr>
  </w:style>
  <w:style w:type="table" w:styleId="TableGrid">
    <w:name w:val="Table Grid"/>
    <w:basedOn w:val="TableNormal"/>
    <w:uiPriority w:val="59"/>
    <w:rsid w:val="00F277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27710"/>
    <w:rPr>
      <w:rFonts w:ascii="Univers" w:eastAsia="Times New Roman" w:hAnsi="Univers" w:cs="Times New Roman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7710"/>
    <w:pPr>
      <w:spacing w:after="0" w:line="240" w:lineRule="auto"/>
    </w:pPr>
    <w:rPr>
      <w:rFonts w:ascii="Univers" w:eastAsia="Times New Roman" w:hAnsi="Univers" w:cs="Times New Roman"/>
      <w:szCs w:val="20"/>
      <w:lang w:val="nl-NL" w:eastAsia="nl-NL"/>
    </w:rPr>
  </w:style>
  <w:style w:type="table" w:styleId="TableGrid">
    <w:name w:val="Table Grid"/>
    <w:basedOn w:val="TableNormal"/>
    <w:uiPriority w:val="59"/>
    <w:rsid w:val="00F277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27710"/>
    <w:rPr>
      <w:rFonts w:ascii="Univers" w:eastAsia="Times New Roman" w:hAnsi="Univers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2018-11-28T04:39:00Z</dcterms:created>
  <dcterms:modified xsi:type="dcterms:W3CDTF">2018-11-28T04:40:00Z</dcterms:modified>
</cp:coreProperties>
</file>