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49" w:rsidRPr="00622EA3" w:rsidRDefault="00B42149" w:rsidP="00B42149">
      <w:pPr>
        <w:pStyle w:val="p1"/>
        <w:tabs>
          <w:tab w:val="left" w:pos="360"/>
        </w:tabs>
        <w:spacing w:line="480" w:lineRule="auto"/>
        <w:rPr>
          <w:rFonts w:ascii="Times New Roman" w:hAnsi="Times New Roman"/>
          <w:b/>
          <w:sz w:val="40"/>
          <w:szCs w:val="40"/>
          <w:lang w:val="en-US"/>
        </w:rPr>
      </w:pPr>
      <w:r w:rsidRPr="00622EA3">
        <w:rPr>
          <w:rFonts w:ascii="Times New Roman" w:hAnsi="Times New Roman"/>
          <w:b/>
          <w:sz w:val="40"/>
          <w:szCs w:val="40"/>
          <w:lang w:val="en-US"/>
        </w:rPr>
        <w:t>Supplementary Material</w:t>
      </w:r>
    </w:p>
    <w:p w:rsidR="00B42149" w:rsidRDefault="00B42149" w:rsidP="00B42149">
      <w:pPr>
        <w:pStyle w:val="p1"/>
        <w:tabs>
          <w:tab w:val="left" w:pos="360"/>
        </w:tabs>
        <w:spacing w:line="480" w:lineRule="auto"/>
        <w:rPr>
          <w:rFonts w:ascii="Times New Roman" w:hAnsi="Times New Roman"/>
          <w:b/>
          <w:sz w:val="24"/>
          <w:szCs w:val="24"/>
          <w:lang w:val="en-US"/>
        </w:rPr>
      </w:pPr>
    </w:p>
    <w:p w:rsidR="00B42149" w:rsidRPr="00673816" w:rsidRDefault="00B42149" w:rsidP="00B42149">
      <w:pPr>
        <w:pStyle w:val="p1"/>
        <w:tabs>
          <w:tab w:val="left" w:pos="360"/>
        </w:tabs>
        <w:spacing w:line="480" w:lineRule="auto"/>
        <w:rPr>
          <w:rFonts w:ascii="Times New Roman" w:hAnsi="Times New Roman"/>
          <w:b/>
          <w:sz w:val="24"/>
          <w:szCs w:val="24"/>
          <w:lang w:val="en-US"/>
        </w:rPr>
      </w:pPr>
      <w:r>
        <w:rPr>
          <w:rFonts w:ascii="Times New Roman" w:hAnsi="Times New Roman"/>
          <w:b/>
          <w:sz w:val="24"/>
          <w:szCs w:val="24"/>
          <w:lang w:val="en-US"/>
        </w:rPr>
        <w:t>Supplementary Information 1</w:t>
      </w:r>
    </w:p>
    <w:p w:rsidR="00B42149" w:rsidRDefault="00B42149" w:rsidP="00B42149">
      <w:pPr>
        <w:tabs>
          <w:tab w:val="left" w:pos="360"/>
        </w:tabs>
        <w:spacing w:line="480" w:lineRule="auto"/>
        <w:rPr>
          <w:rFonts w:ascii="Times New Roman" w:hAnsi="Times New Roman" w:cs="Times New Roman"/>
          <w:lang w:val="en-US"/>
        </w:rPr>
      </w:pPr>
    </w:p>
    <w:p w:rsidR="00B42149" w:rsidRPr="00673816" w:rsidRDefault="00B42149" w:rsidP="00B42149">
      <w:pPr>
        <w:tabs>
          <w:tab w:val="left" w:pos="360"/>
        </w:tabs>
        <w:spacing w:line="480" w:lineRule="auto"/>
        <w:rPr>
          <w:rFonts w:ascii="Times New Roman" w:hAnsi="Times New Roman" w:cs="Times New Roman"/>
          <w:lang w:val="en-US"/>
        </w:rPr>
      </w:pPr>
      <w:r w:rsidRPr="00673816">
        <w:rPr>
          <w:rFonts w:ascii="Times New Roman" w:hAnsi="Times New Roman" w:cs="Times New Roman"/>
          <w:lang w:val="en-US"/>
        </w:rPr>
        <w:t>Classify this cartoon according to the following options:</w:t>
      </w:r>
    </w:p>
    <w:p w:rsidR="00B42149" w:rsidRPr="00673816" w:rsidRDefault="00B42149" w:rsidP="00B42149">
      <w:pPr>
        <w:tabs>
          <w:tab w:val="left" w:pos="360"/>
        </w:tabs>
        <w:spacing w:line="480" w:lineRule="auto"/>
        <w:rPr>
          <w:rFonts w:ascii="Times New Roman" w:hAnsi="Times New Roman" w:cs="Times New Roman"/>
          <w:lang w:val="en-US"/>
        </w:rPr>
      </w:pPr>
    </w:p>
    <w:p w:rsidR="00B42149" w:rsidRPr="00673816" w:rsidRDefault="00B42149" w:rsidP="00B42149">
      <w:pPr>
        <w:tabs>
          <w:tab w:val="left" w:pos="360"/>
        </w:tabs>
        <w:spacing w:line="480" w:lineRule="auto"/>
        <w:rPr>
          <w:rFonts w:ascii="Times New Roman" w:hAnsi="Times New Roman" w:cs="Times New Roman"/>
          <w:b/>
          <w:lang w:val="en-US"/>
        </w:rPr>
      </w:pPr>
      <w:r w:rsidRPr="00673816">
        <w:rPr>
          <w:rFonts w:ascii="Times New Roman" w:hAnsi="Times New Roman" w:cs="Times New Roman"/>
          <w:b/>
          <w:lang w:val="en-US"/>
        </w:rPr>
        <w:t>No interaction</w:t>
      </w:r>
    </w:p>
    <w:p w:rsidR="00B42149" w:rsidRPr="00673816" w:rsidRDefault="00B42149" w:rsidP="00B42149">
      <w:pPr>
        <w:tabs>
          <w:tab w:val="left" w:pos="360"/>
        </w:tabs>
        <w:spacing w:line="480" w:lineRule="auto"/>
        <w:rPr>
          <w:rFonts w:ascii="Times New Roman" w:hAnsi="Times New Roman" w:cs="Times New Roman"/>
          <w:lang w:val="en-US"/>
        </w:rPr>
      </w:pPr>
      <w:r w:rsidRPr="00673816">
        <w:rPr>
          <w:rFonts w:ascii="Times New Roman" w:hAnsi="Times New Roman" w:cs="Times New Roman"/>
          <w:lang w:val="en-US"/>
        </w:rPr>
        <w:t xml:space="preserve">There is no obvious interaction between the triangles. The movement appears to be </w:t>
      </w:r>
      <w:r w:rsidRPr="00673816">
        <w:rPr>
          <w:rFonts w:ascii="Times New Roman" w:hAnsi="Times New Roman" w:cs="Times New Roman"/>
          <w:u w:val="single"/>
          <w:lang w:val="en-US"/>
        </w:rPr>
        <w:t>random</w:t>
      </w:r>
      <w:r w:rsidRPr="00673816">
        <w:rPr>
          <w:rFonts w:ascii="Times New Roman" w:hAnsi="Times New Roman" w:cs="Times New Roman"/>
          <w:lang w:val="en-US"/>
        </w:rPr>
        <w:t>.</w:t>
      </w:r>
    </w:p>
    <w:p w:rsidR="00B42149" w:rsidRPr="00673816" w:rsidRDefault="00B42149" w:rsidP="00B42149">
      <w:pPr>
        <w:tabs>
          <w:tab w:val="left" w:pos="360"/>
        </w:tabs>
        <w:spacing w:line="480" w:lineRule="auto"/>
        <w:rPr>
          <w:rFonts w:ascii="Times New Roman" w:hAnsi="Times New Roman" w:cs="Times New Roman"/>
          <w:lang w:val="en-US"/>
        </w:rPr>
      </w:pPr>
    </w:p>
    <w:p w:rsidR="00B42149" w:rsidRPr="00673816" w:rsidRDefault="00B42149" w:rsidP="00B42149">
      <w:pPr>
        <w:tabs>
          <w:tab w:val="left" w:pos="360"/>
        </w:tabs>
        <w:spacing w:line="480" w:lineRule="auto"/>
        <w:rPr>
          <w:rFonts w:ascii="Times New Roman" w:hAnsi="Times New Roman" w:cs="Times New Roman"/>
          <w:b/>
          <w:lang w:val="en-US"/>
        </w:rPr>
      </w:pPr>
      <w:r w:rsidRPr="00673816">
        <w:rPr>
          <w:rFonts w:ascii="Times New Roman" w:hAnsi="Times New Roman" w:cs="Times New Roman"/>
          <w:b/>
          <w:lang w:val="en-US"/>
        </w:rPr>
        <w:t>Physical interaction</w:t>
      </w:r>
    </w:p>
    <w:p w:rsidR="00B42149" w:rsidRPr="00673816" w:rsidRDefault="00B42149" w:rsidP="00B42149">
      <w:pPr>
        <w:tabs>
          <w:tab w:val="left" w:pos="360"/>
        </w:tabs>
        <w:spacing w:line="480" w:lineRule="auto"/>
        <w:rPr>
          <w:rFonts w:ascii="Times New Roman" w:hAnsi="Times New Roman" w:cs="Times New Roman"/>
          <w:lang w:val="en-US"/>
        </w:rPr>
      </w:pPr>
      <w:r w:rsidRPr="00673816">
        <w:rPr>
          <w:rFonts w:ascii="Times New Roman" w:hAnsi="Times New Roman" w:cs="Times New Roman"/>
          <w:lang w:val="en-US"/>
        </w:rPr>
        <w:t xml:space="preserve">The interaction between the triangles is directed toward each other to achieve </w:t>
      </w:r>
      <w:r w:rsidRPr="00673816">
        <w:rPr>
          <w:rFonts w:ascii="Times New Roman" w:hAnsi="Times New Roman" w:cs="Times New Roman"/>
          <w:u w:val="single"/>
          <w:lang w:val="en-US"/>
        </w:rPr>
        <w:t>specific goals</w:t>
      </w:r>
      <w:r w:rsidRPr="00673816">
        <w:rPr>
          <w:rFonts w:ascii="Times New Roman" w:hAnsi="Times New Roman" w:cs="Times New Roman"/>
          <w:lang w:val="en-US"/>
        </w:rPr>
        <w:t>.</w:t>
      </w:r>
    </w:p>
    <w:p w:rsidR="00B42149" w:rsidRPr="00673816" w:rsidRDefault="00B42149" w:rsidP="00B42149">
      <w:pPr>
        <w:tabs>
          <w:tab w:val="left" w:pos="360"/>
        </w:tabs>
        <w:spacing w:line="480" w:lineRule="auto"/>
        <w:rPr>
          <w:rFonts w:ascii="Times New Roman" w:hAnsi="Times New Roman" w:cs="Times New Roman"/>
          <w:lang w:val="en-US"/>
        </w:rPr>
      </w:pPr>
    </w:p>
    <w:p w:rsidR="00B42149" w:rsidRPr="00673816" w:rsidRDefault="00B42149" w:rsidP="00B42149">
      <w:pPr>
        <w:tabs>
          <w:tab w:val="left" w:pos="360"/>
        </w:tabs>
        <w:spacing w:line="480" w:lineRule="auto"/>
        <w:rPr>
          <w:rFonts w:ascii="Times New Roman" w:hAnsi="Times New Roman" w:cs="Times New Roman"/>
          <w:b/>
          <w:lang w:val="en-US"/>
        </w:rPr>
      </w:pPr>
      <w:r w:rsidRPr="00673816">
        <w:rPr>
          <w:rFonts w:ascii="Times New Roman" w:hAnsi="Times New Roman" w:cs="Times New Roman"/>
          <w:b/>
          <w:lang w:val="en-US"/>
        </w:rPr>
        <w:t>Mental interaction</w:t>
      </w:r>
    </w:p>
    <w:p w:rsidR="00B42149" w:rsidRPr="00673816" w:rsidRDefault="00B42149" w:rsidP="00B42149">
      <w:pPr>
        <w:tabs>
          <w:tab w:val="left" w:pos="360"/>
        </w:tabs>
        <w:spacing w:line="480" w:lineRule="auto"/>
        <w:rPr>
          <w:rFonts w:ascii="Times New Roman" w:hAnsi="Times New Roman" w:cs="Times New Roman"/>
          <w:lang w:val="en-US"/>
        </w:rPr>
      </w:pPr>
      <w:r w:rsidRPr="00673816">
        <w:rPr>
          <w:rFonts w:ascii="Times New Roman" w:hAnsi="Times New Roman" w:cs="Times New Roman"/>
          <w:lang w:val="en-US"/>
        </w:rPr>
        <w:t xml:space="preserve">The interaction between the triangles involves the manipulation or changing of the </w:t>
      </w:r>
      <w:r w:rsidRPr="00673816">
        <w:rPr>
          <w:rFonts w:ascii="Times New Roman" w:hAnsi="Times New Roman" w:cs="Times New Roman"/>
          <w:u w:val="single"/>
          <w:lang w:val="en-US"/>
        </w:rPr>
        <w:t>emotions</w:t>
      </w:r>
      <w:r w:rsidRPr="00673816">
        <w:rPr>
          <w:rFonts w:ascii="Times New Roman" w:hAnsi="Times New Roman" w:cs="Times New Roman"/>
          <w:lang w:val="en-US"/>
        </w:rPr>
        <w:t xml:space="preserve"> and </w:t>
      </w:r>
      <w:r w:rsidRPr="00673816">
        <w:rPr>
          <w:rFonts w:ascii="Times New Roman" w:hAnsi="Times New Roman" w:cs="Times New Roman"/>
          <w:u w:val="single"/>
          <w:lang w:val="en-US"/>
        </w:rPr>
        <w:t>thoughts</w:t>
      </w:r>
      <w:r w:rsidRPr="00673816">
        <w:rPr>
          <w:rFonts w:ascii="Times New Roman" w:hAnsi="Times New Roman" w:cs="Times New Roman"/>
          <w:lang w:val="en-US"/>
        </w:rPr>
        <w:t xml:space="preserve"> of one triangle by the other. </w:t>
      </w:r>
    </w:p>
    <w:p w:rsidR="00B42149" w:rsidRPr="00673816" w:rsidRDefault="00B42149" w:rsidP="00B42149">
      <w:pPr>
        <w:pStyle w:val="p1"/>
        <w:tabs>
          <w:tab w:val="left" w:pos="360"/>
        </w:tabs>
        <w:spacing w:line="480" w:lineRule="auto"/>
        <w:rPr>
          <w:rFonts w:ascii="Times New Roman" w:hAnsi="Times New Roman"/>
          <w:sz w:val="24"/>
          <w:szCs w:val="24"/>
          <w:lang w:val="en-US"/>
        </w:rPr>
      </w:pPr>
    </w:p>
    <w:p w:rsidR="00B42149" w:rsidRPr="00673816" w:rsidRDefault="00B42149" w:rsidP="00B42149">
      <w:pPr>
        <w:tabs>
          <w:tab w:val="left" w:pos="360"/>
        </w:tabs>
        <w:spacing w:line="480" w:lineRule="auto"/>
        <w:rPr>
          <w:rFonts w:ascii="Times New Roman" w:hAnsi="Times New Roman" w:cs="Times New Roman"/>
          <w:lang w:val="en-US" w:eastAsia="en-GB"/>
        </w:rPr>
      </w:pPr>
      <w:r w:rsidRPr="00673816">
        <w:rPr>
          <w:rFonts w:ascii="Times New Roman" w:hAnsi="Times New Roman" w:cs="Times New Roman"/>
          <w:lang w:val="en-US"/>
        </w:rPr>
        <w:br w:type="page"/>
      </w:r>
    </w:p>
    <w:p w:rsidR="00B42149" w:rsidRPr="00673816" w:rsidRDefault="00B42149" w:rsidP="00B42149">
      <w:pPr>
        <w:pStyle w:val="p1"/>
        <w:tabs>
          <w:tab w:val="left" w:pos="360"/>
        </w:tabs>
        <w:spacing w:line="480" w:lineRule="auto"/>
        <w:rPr>
          <w:rFonts w:ascii="Times New Roman" w:hAnsi="Times New Roman"/>
          <w:b/>
          <w:sz w:val="24"/>
          <w:szCs w:val="24"/>
          <w:lang w:val="en-US"/>
        </w:rPr>
      </w:pPr>
      <w:r w:rsidRPr="00673816">
        <w:rPr>
          <w:rFonts w:ascii="Times New Roman" w:hAnsi="Times New Roman"/>
          <w:b/>
          <w:sz w:val="24"/>
          <w:szCs w:val="24"/>
          <w:lang w:val="en-US"/>
        </w:rPr>
        <w:lastRenderedPageBreak/>
        <w:t>Supplementary Information 2</w:t>
      </w:r>
    </w:p>
    <w:p w:rsidR="00B42149" w:rsidRDefault="00B42149" w:rsidP="00B42149">
      <w:pPr>
        <w:tabs>
          <w:tab w:val="left" w:pos="360"/>
        </w:tabs>
        <w:spacing w:line="480" w:lineRule="auto"/>
        <w:rPr>
          <w:rFonts w:ascii="Times New Roman" w:hAnsi="Times New Roman" w:cs="Times New Roman"/>
          <w:lang w:val="en-US"/>
        </w:rPr>
      </w:pPr>
    </w:p>
    <w:p w:rsidR="00B42149" w:rsidRPr="00673816" w:rsidRDefault="00B42149" w:rsidP="00B42149">
      <w:pPr>
        <w:tabs>
          <w:tab w:val="left" w:pos="360"/>
        </w:tabs>
        <w:spacing w:line="480" w:lineRule="auto"/>
        <w:rPr>
          <w:rFonts w:ascii="Times New Roman" w:hAnsi="Times New Roman" w:cs="Times New Roman"/>
          <w:lang w:val="en-US"/>
        </w:rPr>
      </w:pPr>
      <w:bookmarkStart w:id="0" w:name="_GoBack"/>
      <w:bookmarkEnd w:id="0"/>
      <w:r w:rsidRPr="00673816">
        <w:rPr>
          <w:rFonts w:ascii="Times New Roman" w:hAnsi="Times New Roman" w:cs="Times New Roman"/>
          <w:lang w:val="en-US"/>
        </w:rPr>
        <w:t xml:space="preserve">Representative examples of narratives provided during the viewing of the theory of mind “Coaxing” animation, for </w:t>
      </w:r>
      <w:r>
        <w:rPr>
          <w:rFonts w:ascii="Times New Roman" w:hAnsi="Times New Roman" w:cs="Times New Roman"/>
          <w:lang w:val="en-US"/>
        </w:rPr>
        <w:t>1</w:t>
      </w:r>
      <w:r w:rsidRPr="00673816">
        <w:rPr>
          <w:rFonts w:ascii="Times New Roman" w:hAnsi="Times New Roman" w:cs="Times New Roman"/>
          <w:lang w:val="en-US"/>
        </w:rPr>
        <w:t>) Control,</w:t>
      </w:r>
      <w:r>
        <w:rPr>
          <w:rFonts w:ascii="Times New Roman" w:hAnsi="Times New Roman" w:cs="Times New Roman"/>
          <w:lang w:val="en-US"/>
        </w:rPr>
        <w:t xml:space="preserve"> 2</w:t>
      </w:r>
      <w:r w:rsidRPr="00673816">
        <w:rPr>
          <w:rFonts w:ascii="Times New Roman" w:hAnsi="Times New Roman" w:cs="Times New Roman"/>
          <w:lang w:val="en-US"/>
        </w:rPr>
        <w:t xml:space="preserve">) Alzheimer’s disease, and </w:t>
      </w:r>
      <w:r>
        <w:rPr>
          <w:rFonts w:ascii="Times New Roman" w:hAnsi="Times New Roman" w:cs="Times New Roman"/>
          <w:lang w:val="en-US"/>
        </w:rPr>
        <w:t>3</w:t>
      </w:r>
      <w:r w:rsidRPr="00673816">
        <w:rPr>
          <w:rFonts w:ascii="Times New Roman" w:hAnsi="Times New Roman" w:cs="Times New Roman"/>
          <w:lang w:val="en-US"/>
        </w:rPr>
        <w:t xml:space="preserve">) behavioral variant </w:t>
      </w:r>
      <w:proofErr w:type="spellStart"/>
      <w:r w:rsidRPr="00673816">
        <w:rPr>
          <w:rFonts w:ascii="Times New Roman" w:hAnsi="Times New Roman" w:cs="Times New Roman"/>
          <w:lang w:val="en-US"/>
        </w:rPr>
        <w:t>frontotemporal</w:t>
      </w:r>
      <w:proofErr w:type="spellEnd"/>
      <w:r w:rsidRPr="00673816">
        <w:rPr>
          <w:rFonts w:ascii="Times New Roman" w:hAnsi="Times New Roman" w:cs="Times New Roman"/>
          <w:lang w:val="en-US"/>
        </w:rPr>
        <w:t xml:space="preserve"> dementia participants. </w:t>
      </w:r>
    </w:p>
    <w:p w:rsidR="00B42149" w:rsidRPr="00673816" w:rsidRDefault="00B42149" w:rsidP="00B42149">
      <w:pPr>
        <w:tabs>
          <w:tab w:val="left" w:pos="360"/>
        </w:tabs>
        <w:spacing w:line="480" w:lineRule="auto"/>
        <w:rPr>
          <w:rFonts w:ascii="Times New Roman" w:hAnsi="Times New Roman" w:cs="Times New Roman"/>
          <w:lang w:val="en-US"/>
        </w:rPr>
      </w:pPr>
    </w:p>
    <w:p w:rsidR="00B42149" w:rsidRPr="00673816" w:rsidRDefault="00B42149" w:rsidP="00B42149">
      <w:pPr>
        <w:pStyle w:val="ListParagraph"/>
        <w:tabs>
          <w:tab w:val="left" w:pos="360"/>
        </w:tabs>
        <w:spacing w:line="480" w:lineRule="auto"/>
        <w:ind w:left="0"/>
        <w:rPr>
          <w:rFonts w:ascii="Times New Roman" w:hAnsi="Times New Roman" w:cs="Times New Roman"/>
          <w:b/>
          <w:i/>
          <w:lang w:val="en-US"/>
        </w:rPr>
      </w:pPr>
      <w:r>
        <w:rPr>
          <w:rFonts w:ascii="Times New Roman" w:hAnsi="Times New Roman" w:cs="Times New Roman"/>
          <w:b/>
          <w:i/>
          <w:lang w:val="en-US"/>
        </w:rPr>
        <w:t xml:space="preserve">1) </w:t>
      </w:r>
      <w:r w:rsidRPr="00673816">
        <w:rPr>
          <w:rFonts w:ascii="Times New Roman" w:hAnsi="Times New Roman" w:cs="Times New Roman"/>
          <w:b/>
          <w:i/>
          <w:lang w:val="en-US"/>
        </w:rPr>
        <w:t>Control</w:t>
      </w:r>
    </w:p>
    <w:p w:rsidR="00B42149" w:rsidRPr="00673816" w:rsidRDefault="00B42149" w:rsidP="00B42149">
      <w:pPr>
        <w:tabs>
          <w:tab w:val="left" w:pos="360"/>
        </w:tabs>
        <w:spacing w:line="480" w:lineRule="auto"/>
        <w:rPr>
          <w:rFonts w:ascii="Times New Roman" w:hAnsi="Times New Roman" w:cs="Times New Roman"/>
          <w:lang w:val="en-US"/>
        </w:rPr>
      </w:pPr>
      <w:r>
        <w:rPr>
          <w:rFonts w:ascii="Times New Roman" w:hAnsi="Times New Roman" w:cs="Times New Roman"/>
          <w:lang w:val="en-US"/>
        </w:rPr>
        <w:tab/>
      </w:r>
      <w:r w:rsidRPr="00673816">
        <w:rPr>
          <w:rFonts w:ascii="Times New Roman" w:hAnsi="Times New Roman" w:cs="Times New Roman"/>
          <w:lang w:val="en-US"/>
        </w:rPr>
        <w:t xml:space="preserve">“The big one is trying to entice the little one to come out of the square. The little one is very </w:t>
      </w:r>
      <w:proofErr w:type="gramStart"/>
      <w:r w:rsidRPr="00673816">
        <w:rPr>
          <w:rFonts w:ascii="Times New Roman" w:hAnsi="Times New Roman" w:cs="Times New Roman"/>
          <w:lang w:val="en-US"/>
        </w:rPr>
        <w:t>reluctant,</w:t>
      </w:r>
      <w:proofErr w:type="gramEnd"/>
      <w:r w:rsidRPr="00673816">
        <w:rPr>
          <w:rFonts w:ascii="Times New Roman" w:hAnsi="Times New Roman" w:cs="Times New Roman"/>
          <w:lang w:val="en-US"/>
        </w:rPr>
        <w:t xml:space="preserve"> he is being pushed out just like the mummy bird pushing the little birds out of the nest. He is saying “stay out” and they join each other again. It’s a mental interaction.”</w:t>
      </w:r>
    </w:p>
    <w:p w:rsidR="00B42149" w:rsidRDefault="00B42149" w:rsidP="00B42149">
      <w:pPr>
        <w:pStyle w:val="ListParagraph"/>
        <w:tabs>
          <w:tab w:val="left" w:pos="360"/>
        </w:tabs>
        <w:spacing w:line="480" w:lineRule="auto"/>
        <w:ind w:left="0"/>
        <w:rPr>
          <w:rFonts w:ascii="Times New Roman" w:hAnsi="Times New Roman" w:cs="Times New Roman"/>
          <w:lang w:val="en-US"/>
        </w:rPr>
      </w:pPr>
    </w:p>
    <w:p w:rsidR="00B42149" w:rsidRPr="00622EA3" w:rsidRDefault="00B42149" w:rsidP="00B42149">
      <w:pPr>
        <w:pStyle w:val="ListParagraph"/>
        <w:tabs>
          <w:tab w:val="left" w:pos="360"/>
        </w:tabs>
        <w:spacing w:line="480" w:lineRule="auto"/>
        <w:ind w:left="0"/>
        <w:rPr>
          <w:rFonts w:ascii="Times New Roman" w:hAnsi="Times New Roman" w:cs="Times New Roman"/>
          <w:b/>
          <w:i/>
          <w:lang w:val="en-US"/>
        </w:rPr>
      </w:pPr>
      <w:r w:rsidRPr="00622EA3">
        <w:rPr>
          <w:rFonts w:ascii="Times New Roman" w:hAnsi="Times New Roman" w:cs="Times New Roman"/>
          <w:b/>
          <w:i/>
          <w:lang w:val="en-US"/>
        </w:rPr>
        <w:t>2)</w:t>
      </w:r>
      <w:r w:rsidRPr="00622EA3">
        <w:rPr>
          <w:rFonts w:ascii="Times New Roman" w:hAnsi="Times New Roman" w:cs="Times New Roman"/>
          <w:b/>
          <w:i/>
          <w:lang w:val="en-US"/>
        </w:rPr>
        <w:tab/>
        <w:t>Alzheimer’s disease</w:t>
      </w:r>
    </w:p>
    <w:p w:rsidR="00B42149" w:rsidRPr="00673816" w:rsidRDefault="00B42149" w:rsidP="00B42149">
      <w:pPr>
        <w:tabs>
          <w:tab w:val="left" w:pos="360"/>
        </w:tabs>
        <w:spacing w:line="480" w:lineRule="auto"/>
        <w:rPr>
          <w:rFonts w:ascii="Times New Roman" w:hAnsi="Times New Roman" w:cs="Times New Roman"/>
          <w:lang w:val="en-US"/>
        </w:rPr>
      </w:pPr>
      <w:r>
        <w:rPr>
          <w:rFonts w:ascii="Times New Roman" w:hAnsi="Times New Roman" w:cs="Times New Roman"/>
          <w:lang w:val="en-US"/>
        </w:rPr>
        <w:tab/>
      </w:r>
      <w:r w:rsidRPr="00673816">
        <w:rPr>
          <w:rFonts w:ascii="Times New Roman" w:hAnsi="Times New Roman" w:cs="Times New Roman"/>
          <w:lang w:val="en-US"/>
        </w:rPr>
        <w:t>“Well they’re actually interacting. Different shapes. Well they’re interacting with each other. Yeah, I think the blue one is trying to encourage the red one, or the pink one out of the box, and now they’ve joined up.”</w:t>
      </w:r>
    </w:p>
    <w:p w:rsidR="00B42149" w:rsidRDefault="00B42149" w:rsidP="00B42149">
      <w:pPr>
        <w:pStyle w:val="ListParagraph"/>
        <w:tabs>
          <w:tab w:val="left" w:pos="360"/>
        </w:tabs>
        <w:spacing w:line="480" w:lineRule="auto"/>
        <w:ind w:left="0"/>
        <w:rPr>
          <w:rFonts w:ascii="Times New Roman" w:hAnsi="Times New Roman" w:cs="Times New Roman"/>
          <w:lang w:val="en-US"/>
        </w:rPr>
      </w:pPr>
    </w:p>
    <w:p w:rsidR="00B42149" w:rsidRPr="00BD3969" w:rsidRDefault="00B42149" w:rsidP="00B42149">
      <w:pPr>
        <w:pStyle w:val="ListParagraph"/>
        <w:tabs>
          <w:tab w:val="left" w:pos="360"/>
        </w:tabs>
        <w:spacing w:line="480" w:lineRule="auto"/>
        <w:ind w:left="0"/>
        <w:rPr>
          <w:rFonts w:ascii="Times New Roman" w:hAnsi="Times New Roman" w:cs="Times New Roman"/>
          <w:b/>
          <w:i/>
          <w:lang w:val="en-US"/>
        </w:rPr>
      </w:pPr>
      <w:r w:rsidRPr="00BD3969">
        <w:rPr>
          <w:rFonts w:ascii="Times New Roman" w:hAnsi="Times New Roman" w:cs="Times New Roman"/>
          <w:b/>
          <w:i/>
          <w:lang w:val="en-US"/>
        </w:rPr>
        <w:t>3)</w:t>
      </w:r>
      <w:r w:rsidRPr="00BD3969">
        <w:rPr>
          <w:rFonts w:ascii="Times New Roman" w:hAnsi="Times New Roman" w:cs="Times New Roman"/>
          <w:b/>
          <w:i/>
          <w:lang w:val="en-US"/>
        </w:rPr>
        <w:tab/>
        <w:t>Behavioral variant FTD</w:t>
      </w:r>
    </w:p>
    <w:p w:rsidR="00B42149" w:rsidRPr="00673816" w:rsidRDefault="00B42149" w:rsidP="00B42149">
      <w:pPr>
        <w:tabs>
          <w:tab w:val="left" w:pos="360"/>
        </w:tabs>
        <w:spacing w:line="480" w:lineRule="auto"/>
        <w:rPr>
          <w:rFonts w:ascii="Times New Roman" w:hAnsi="Times New Roman" w:cs="Times New Roman"/>
          <w:lang w:val="en-US"/>
        </w:rPr>
      </w:pPr>
      <w:r>
        <w:rPr>
          <w:rFonts w:ascii="Times New Roman" w:hAnsi="Times New Roman" w:cs="Times New Roman"/>
          <w:lang w:val="en-US"/>
        </w:rPr>
        <w:tab/>
      </w:r>
      <w:r w:rsidRPr="00673816">
        <w:rPr>
          <w:rFonts w:ascii="Times New Roman" w:hAnsi="Times New Roman" w:cs="Times New Roman"/>
          <w:lang w:val="en-US"/>
        </w:rPr>
        <w:t>“Oh that’s physical. Let me just have a look. That is physical, the one before it is mental. The red one goes up to him and pushes the blue one around. The red one is pushing the blue one around.”</w:t>
      </w:r>
    </w:p>
    <w:p w:rsidR="00EE6CB8" w:rsidRDefault="00EE6CB8"/>
    <w:sectPr w:rsidR="00EE6CB8" w:rsidSect="00673816">
      <w:pgSz w:w="12240" w:h="15840"/>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42149"/>
    <w:rsid w:val="00580CB3"/>
    <w:rsid w:val="008D1E68"/>
    <w:rsid w:val="00B42149"/>
    <w:rsid w:val="00EE6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49"/>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42149"/>
    <w:rPr>
      <w:rFonts w:ascii="Helvetica" w:hAnsi="Helvetica" w:cs="Times New Roman"/>
      <w:sz w:val="18"/>
      <w:szCs w:val="18"/>
      <w:lang w:eastAsia="en-GB"/>
    </w:rPr>
  </w:style>
  <w:style w:type="paragraph" w:styleId="ListParagraph">
    <w:name w:val="List Paragraph"/>
    <w:basedOn w:val="Normal"/>
    <w:uiPriority w:val="34"/>
    <w:qFormat/>
    <w:rsid w:val="00B4214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2017-11-20T05:54:00Z</dcterms:created>
  <dcterms:modified xsi:type="dcterms:W3CDTF">2017-11-20T05:54:00Z</dcterms:modified>
</cp:coreProperties>
</file>