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E6" w:rsidRPr="00D31676" w:rsidRDefault="003457E6" w:rsidP="003457E6">
      <w:pPr>
        <w:pStyle w:val="Heading1"/>
      </w:pPr>
      <w:r w:rsidRPr="00D31676">
        <w:t>SUPPLEMENTARY MATERIAL</w:t>
      </w:r>
    </w:p>
    <w:p w:rsidR="003457E6" w:rsidRPr="00D31676" w:rsidRDefault="003457E6" w:rsidP="003457E6">
      <w:pPr>
        <w:tabs>
          <w:tab w:val="left" w:pos="360"/>
        </w:tabs>
        <w:spacing w:beforeLines="0" w:afterLines="0"/>
        <w:ind w:right="2" w:firstLineChars="0" w:firstLine="0"/>
        <w:rPr>
          <w:szCs w:val="24"/>
        </w:rPr>
      </w:pPr>
    </w:p>
    <w:tbl>
      <w:tblPr>
        <w:tblW w:w="9770" w:type="dxa"/>
        <w:tblInd w:w="99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218"/>
        <w:gridCol w:w="4363"/>
        <w:gridCol w:w="598"/>
        <w:gridCol w:w="572"/>
        <w:gridCol w:w="218"/>
        <w:gridCol w:w="501"/>
        <w:gridCol w:w="551"/>
        <w:gridCol w:w="37"/>
        <w:gridCol w:w="238"/>
        <w:gridCol w:w="37"/>
        <w:gridCol w:w="561"/>
        <w:gridCol w:w="596"/>
        <w:gridCol w:w="218"/>
        <w:gridCol w:w="501"/>
        <w:gridCol w:w="485"/>
        <w:gridCol w:w="66"/>
        <w:gridCol w:w="10"/>
      </w:tblGrid>
      <w:tr w:rsidR="003457E6" w:rsidRPr="00D31676" w:rsidTr="00C45474">
        <w:trPr>
          <w:gridAfter w:val="2"/>
          <w:wAfter w:w="76" w:type="dxa"/>
          <w:trHeight w:val="264"/>
        </w:trPr>
        <w:tc>
          <w:tcPr>
            <w:tcW w:w="969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7E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  <w:r w:rsidRPr="0028260F">
              <w:rPr>
                <w:b/>
                <w:sz w:val="24"/>
                <w:szCs w:val="24"/>
              </w:rPr>
              <w:t>Supplementary Table 1.</w:t>
            </w:r>
            <w:r w:rsidRPr="00D31676">
              <w:rPr>
                <w:sz w:val="24"/>
                <w:szCs w:val="24"/>
              </w:rPr>
              <w:t xml:space="preserve"> Demographic characteristics</w:t>
            </w:r>
          </w:p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</w:tr>
      <w:tr w:rsidR="003457E6" w:rsidRPr="00D31676" w:rsidTr="00C45474">
        <w:trPr>
          <w:trHeight w:val="264"/>
        </w:trPr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Employees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24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Family members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45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Early-onset dementia</w:t>
            </w:r>
          </w:p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(n =143)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Control</w:t>
            </w:r>
          </w:p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(n = 715)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Early-onset dementia</w:t>
            </w:r>
          </w:p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(n = 77)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Control</w:t>
            </w:r>
          </w:p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(n = 385)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458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Characteristic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n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%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n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%</w:t>
            </w:r>
          </w:p>
        </w:tc>
        <w:tc>
          <w:tcPr>
            <w:tcW w:w="27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%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n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%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4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Age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40 to 44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14.0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94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13.1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9.1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8.3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45 to 49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21.0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159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22.2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16.9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67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17.4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50 to 54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27.3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187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26.2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37.7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39.0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55 to 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54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37.8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275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38.5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36.4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136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35.3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Women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12.6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90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12.6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97.4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375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97.4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Dementia type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Alzheimer’s disease (F00, G30)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79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55.2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46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59.7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Vascular dementia (F01)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7.7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2.6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Front temporal dementia (F02.0, G31.0, G31.8)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2.8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6.5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Other dementias (F02.1–F02.8, F03, G31.1, G31.2)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58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40.6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35.1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Number of chronic conditions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72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50.4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41.6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51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35.7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31.2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 or more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14.0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27.3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Chronic conditions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Myocardial infarction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1.4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0.0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Congestive heart failure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8.4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9.1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Peripheral vascular disease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2.1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0.0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proofErr w:type="spellStart"/>
            <w:r w:rsidRPr="0028260F">
              <w:rPr>
                <w:sz w:val="20"/>
              </w:rPr>
              <w:t>Cerebrovascular</w:t>
            </w:r>
            <w:proofErr w:type="spellEnd"/>
            <w:r w:rsidRPr="0028260F">
              <w:rPr>
                <w:sz w:val="20"/>
              </w:rPr>
              <w:t xml:space="preserve"> disease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26.6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28.6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Chronic pulmonary disease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7.0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19.5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Connective tissue disease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0.7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6.5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Ulcer disease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7.7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16.9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Mild liver disease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5.6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3.9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D31676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Diabetes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2.8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3.9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Prescription of anti-dementia drugs at diagnosis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41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28.7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37.7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Prescription of antipsychotics before 90 days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41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28.7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37.7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45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Prescription of benzodiazepines before 90 days</w:t>
            </w: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71</w:t>
            </w:r>
          </w:p>
        </w:tc>
        <w:tc>
          <w:tcPr>
            <w:tcW w:w="5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49.7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47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61.0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  <w:tr w:rsidR="003457E6" w:rsidRPr="00D31676" w:rsidTr="00C45474">
        <w:trPr>
          <w:gridAfter w:val="1"/>
          <w:wAfter w:w="10" w:type="dxa"/>
          <w:trHeight w:val="264"/>
        </w:trPr>
        <w:tc>
          <w:tcPr>
            <w:tcW w:w="4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Left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Hospitalization before 90 days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21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14.7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14.3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57E6" w:rsidRPr="0028260F" w:rsidRDefault="003457E6" w:rsidP="00C45474">
            <w:pPr>
              <w:pStyle w:val="FontTablecenter"/>
              <w:tabs>
                <w:tab w:val="left" w:pos="360"/>
              </w:tabs>
              <w:spacing w:line="240" w:lineRule="auto"/>
              <w:ind w:right="2"/>
              <w:rPr>
                <w:sz w:val="20"/>
              </w:rPr>
            </w:pPr>
            <w:r w:rsidRPr="0028260F">
              <w:rPr>
                <w:sz w:val="20"/>
              </w:rPr>
              <w:t>—</w:t>
            </w:r>
          </w:p>
        </w:tc>
      </w:tr>
    </w:tbl>
    <w:p w:rsidR="003457E6" w:rsidRPr="00D31676" w:rsidRDefault="003457E6" w:rsidP="003457E6">
      <w:pPr>
        <w:tabs>
          <w:tab w:val="left" w:pos="360"/>
        </w:tabs>
        <w:spacing w:beforeLines="0" w:afterLines="0"/>
        <w:ind w:right="2" w:firstLineChars="0" w:firstLine="0"/>
        <w:rPr>
          <w:szCs w:val="24"/>
          <w:lang w:eastAsia="ja-JP"/>
        </w:rPr>
      </w:pPr>
    </w:p>
    <w:p w:rsidR="009F4F6A" w:rsidRDefault="009F4F6A" w:rsidP="003457E6">
      <w:pPr>
        <w:spacing w:before="120" w:after="120"/>
        <w:ind w:firstLine="600"/>
      </w:pPr>
    </w:p>
    <w:sectPr w:rsidR="009F4F6A" w:rsidSect="003457E6">
      <w:footerReference w:type="default" r:id="rId4"/>
      <w:pgSz w:w="12242" w:h="15842" w:code="1"/>
      <w:pgMar w:top="1440" w:right="1440" w:bottom="1440" w:left="1440" w:header="720" w:footer="720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BBE" w:rsidRPr="0079213E" w:rsidRDefault="003457E6" w:rsidP="009C530C">
    <w:pPr>
      <w:pStyle w:val="Footer"/>
      <w:framePr w:wrap="none" w:vAnchor="page" w:hAnchor="page" w:x="10609" w:y="14917"/>
      <w:spacing w:before="120" w:after="120"/>
      <w:ind w:firstLine="600"/>
      <w:rPr>
        <w:rStyle w:val="PageNumber"/>
      </w:rPr>
    </w:pPr>
  </w:p>
  <w:p w:rsidR="00467BBE" w:rsidRPr="0079213E" w:rsidRDefault="003457E6" w:rsidP="009C530C">
    <w:pPr>
      <w:pStyle w:val="Footer"/>
      <w:spacing w:before="120" w:after="120"/>
      <w:ind w:right="360" w:firstLine="60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7E6"/>
    <w:rsid w:val="003457E6"/>
    <w:rsid w:val="00580CB3"/>
    <w:rsid w:val="0066088C"/>
    <w:rsid w:val="009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E6"/>
    <w:pPr>
      <w:spacing w:beforeLines="50" w:afterLines="50" w:line="480" w:lineRule="auto"/>
      <w:ind w:firstLineChars="250" w:firstLine="250"/>
    </w:pPr>
    <w:rPr>
      <w:rFonts w:ascii="Times New Roman" w:eastAsia="MS Mincho" w:hAnsi="Times New Roman" w:cs="Times New Roman"/>
      <w:sz w:val="24"/>
      <w:szCs w:val="20"/>
    </w:rPr>
  </w:style>
  <w:style w:type="paragraph" w:styleId="Heading1">
    <w:name w:val="heading 1"/>
    <w:next w:val="Normal"/>
    <w:link w:val="Heading1Char"/>
    <w:autoRedefine/>
    <w:qFormat/>
    <w:rsid w:val="003457E6"/>
    <w:pPr>
      <w:keepNext/>
      <w:tabs>
        <w:tab w:val="left" w:pos="360"/>
      </w:tabs>
      <w:spacing w:after="0" w:line="480" w:lineRule="auto"/>
      <w:ind w:right="2"/>
      <w:outlineLvl w:val="0"/>
    </w:pPr>
    <w:rPr>
      <w:rFonts w:ascii="Times New Roman" w:eastAsia="MS Gothic" w:hAnsi="Times New Roman" w:cs="Times New Roman"/>
      <w:b/>
      <w:bCs/>
      <w:kern w:val="2"/>
      <w:sz w:val="24"/>
      <w:szCs w:val="24"/>
      <w:bdr w:val="none" w:sz="0" w:space="0" w:color="auto" w:frame="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57E6"/>
    <w:rPr>
      <w:rFonts w:ascii="Times New Roman" w:eastAsia="MS Gothic" w:hAnsi="Times New Roman" w:cs="Times New Roman"/>
      <w:b/>
      <w:bCs/>
      <w:kern w:val="2"/>
      <w:sz w:val="24"/>
      <w:szCs w:val="24"/>
      <w:bdr w:val="none" w:sz="0" w:space="0" w:color="auto" w:frame="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457E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457E6"/>
    <w:rPr>
      <w:rFonts w:ascii="Times New Roman" w:eastAsia="MS Mincho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3457E6"/>
  </w:style>
  <w:style w:type="paragraph" w:customStyle="1" w:styleId="FontTablecenter">
    <w:name w:val="Font_Table_center"/>
    <w:autoRedefine/>
    <w:rsid w:val="003457E6"/>
    <w:pPr>
      <w:spacing w:after="0" w:line="0" w:lineRule="atLeast"/>
      <w:jc w:val="center"/>
    </w:pPr>
    <w:rPr>
      <w:rFonts w:ascii="Times New Roman" w:eastAsia="MS Mincho" w:hAnsi="Times New Roman" w:cs="Times New Roman"/>
      <w:sz w:val="18"/>
      <w:szCs w:val="20"/>
      <w:lang w:eastAsia="ja-JP"/>
    </w:rPr>
  </w:style>
  <w:style w:type="paragraph" w:customStyle="1" w:styleId="FontTableLeft">
    <w:name w:val="Font_Table_Left"/>
    <w:autoRedefine/>
    <w:qFormat/>
    <w:rsid w:val="003457E6"/>
    <w:pPr>
      <w:spacing w:after="0" w:line="0" w:lineRule="atLeast"/>
    </w:pPr>
    <w:rPr>
      <w:rFonts w:ascii="Times New Roman" w:eastAsia="MS Mincho" w:hAnsi="Times New Roman" w:cs="Times New Roman"/>
      <w:sz w:val="18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2017-10-08T08:50:00Z</dcterms:created>
  <dcterms:modified xsi:type="dcterms:W3CDTF">2017-10-08T08:50:00Z</dcterms:modified>
</cp:coreProperties>
</file>