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FC3A3" w14:textId="77777777" w:rsidR="003A0F69" w:rsidRDefault="003A0F69" w:rsidP="003A0F69">
      <w:pPr>
        <w:rPr>
          <w:lang w:val="en-US"/>
        </w:rPr>
      </w:pPr>
      <w:bookmarkStart w:id="0" w:name="_GoBack"/>
      <w:bookmarkEnd w:id="0"/>
      <w:r w:rsidRPr="00490B4A">
        <w:rPr>
          <w:lang w:val="en-US"/>
        </w:rPr>
        <w:t>Supplemental D</w:t>
      </w:r>
      <w:r>
        <w:rPr>
          <w:lang w:val="en-US"/>
        </w:rPr>
        <w:t>ata</w:t>
      </w:r>
    </w:p>
    <w:p w14:paraId="38813B5A" w14:textId="77777777" w:rsidR="003A0F69" w:rsidRDefault="003A0F69" w:rsidP="003A0F69">
      <w:pPr>
        <w:rPr>
          <w:lang w:val="en-US"/>
        </w:rPr>
      </w:pPr>
    </w:p>
    <w:p w14:paraId="50CEBE31" w14:textId="77777777" w:rsidR="003A0F69" w:rsidRDefault="003A0F69" w:rsidP="003A0F69">
      <w:pPr>
        <w:rPr>
          <w:lang w:val="en-US"/>
        </w:rPr>
      </w:pPr>
      <w:r>
        <w:rPr>
          <w:lang w:val="en-US"/>
        </w:rPr>
        <w:t>Suppl. Table 1) Number of total and valid recordings included in further analyses</w:t>
      </w:r>
    </w:p>
    <w:tbl>
      <w:tblPr>
        <w:tblW w:w="907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1058"/>
        <w:gridCol w:w="1732"/>
        <w:gridCol w:w="1674"/>
        <w:gridCol w:w="1939"/>
        <w:gridCol w:w="1928"/>
      </w:tblGrid>
      <w:tr w:rsidR="003A0F69" w:rsidRPr="001E1495" w14:paraId="31A1E012" w14:textId="77777777" w:rsidTr="009E2882">
        <w:trPr>
          <w:trHeight w:val="300"/>
        </w:trPr>
        <w:tc>
          <w:tcPr>
            <w:tcW w:w="7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 w:themeColor="background1"/>
            </w:tcBorders>
            <w:shd w:val="clear" w:color="000000" w:fill="A5A5A5"/>
            <w:noWrap/>
            <w:vAlign w:val="center"/>
            <w:hideMark/>
          </w:tcPr>
          <w:p w14:paraId="2663371E" w14:textId="77777777" w:rsidR="003A0F69" w:rsidRPr="001E1495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</w:pPr>
          </w:p>
        </w:tc>
        <w:tc>
          <w:tcPr>
            <w:tcW w:w="906" w:type="dxa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A5A5A5"/>
          </w:tcPr>
          <w:p w14:paraId="47464128" w14:textId="77777777" w:rsidR="003A0F69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</w:pPr>
          </w:p>
        </w:tc>
        <w:tc>
          <w:tcPr>
            <w:tcW w:w="173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A5A5A5"/>
            <w:noWrap/>
            <w:vAlign w:val="center"/>
            <w:hideMark/>
          </w:tcPr>
          <w:p w14:paraId="6D3E6B67" w14:textId="77777777" w:rsidR="003A0F69" w:rsidRPr="00B10C41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  <w:t>T0</w:t>
            </w:r>
          </w:p>
        </w:tc>
        <w:tc>
          <w:tcPr>
            <w:tcW w:w="171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A5A5A5"/>
            <w:vAlign w:val="center"/>
          </w:tcPr>
          <w:p w14:paraId="0EAB4063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  <w:t>T1</w:t>
            </w:r>
          </w:p>
        </w:tc>
        <w:tc>
          <w:tcPr>
            <w:tcW w:w="199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A5A5A5"/>
            <w:vAlign w:val="center"/>
          </w:tcPr>
          <w:p w14:paraId="5AD1D414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  <w:t>T2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A5A5A5"/>
            <w:vAlign w:val="center"/>
          </w:tcPr>
          <w:p w14:paraId="3EC1F35C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  <w:t>T3</w:t>
            </w:r>
            <w:r w:rsidRPr="00C97928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  <w:t xml:space="preserve"> </w:t>
            </w:r>
          </w:p>
        </w:tc>
      </w:tr>
      <w:tr w:rsidR="003A0F69" w:rsidRPr="001E1495" w14:paraId="5FB4F42D" w14:textId="77777777" w:rsidTr="009E2882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 w:themeColor="background1"/>
            </w:tcBorders>
            <w:shd w:val="clear" w:color="000000" w:fill="A5A5A5"/>
            <w:noWrap/>
            <w:vAlign w:val="center"/>
          </w:tcPr>
          <w:p w14:paraId="2A1DEF9A" w14:textId="77777777" w:rsidR="003A0F69" w:rsidRPr="001E1495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</w:pPr>
            <w:r w:rsidRPr="001E1495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  <w:t>Patient</w:t>
            </w:r>
          </w:p>
        </w:tc>
        <w:tc>
          <w:tcPr>
            <w:tcW w:w="906" w:type="dxa"/>
            <w:tcBorders>
              <w:top w:val="single" w:sz="8" w:space="0" w:color="FFFFFF" w:themeColor="background1"/>
              <w:left w:val="nil"/>
              <w:right w:val="single" w:sz="8" w:space="0" w:color="FFFFFF" w:themeColor="background1"/>
            </w:tcBorders>
            <w:shd w:val="clear" w:color="000000" w:fill="DBDBDB"/>
          </w:tcPr>
          <w:p w14:paraId="597DB159" w14:textId="77777777" w:rsidR="003A0F69" w:rsidRPr="001E1495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</w:pPr>
          </w:p>
        </w:tc>
        <w:tc>
          <w:tcPr>
            <w:tcW w:w="173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000000" w:fill="DBDBDB"/>
            <w:noWrap/>
            <w:vAlign w:val="center"/>
          </w:tcPr>
          <w:p w14:paraId="46098B55" w14:textId="77777777" w:rsidR="003A0F69" w:rsidRPr="002450AB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 w:rsidRPr="002450AB">
              <w:rPr>
                <w:rFonts w:eastAsia="Times New Roman" w:cstheme="minorHAnsi"/>
                <w:sz w:val="20"/>
                <w:szCs w:val="20"/>
                <w:lang w:val="en-US" w:eastAsia="de-DE"/>
              </w:rPr>
              <w:t>Total</w:t>
            </w: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/</w:t>
            </w:r>
            <w:r w:rsidRPr="002450AB">
              <w:rPr>
                <w:rFonts w:eastAsia="Times New Roman" w:cstheme="minorHAnsi"/>
                <w:sz w:val="20"/>
                <w:szCs w:val="20"/>
                <w:lang w:val="en-US" w:eastAsia="de-DE"/>
              </w:rPr>
              <w:t>Valid</w:t>
            </w:r>
          </w:p>
        </w:tc>
        <w:tc>
          <w:tcPr>
            <w:tcW w:w="1714" w:type="dxa"/>
            <w:tcBorders>
              <w:top w:val="single" w:sz="8" w:space="0" w:color="FFFFFF" w:themeColor="background1"/>
              <w:left w:val="nil"/>
              <w:bottom w:val="single" w:sz="8" w:space="0" w:color="FFFFFF"/>
              <w:right w:val="single" w:sz="8" w:space="0" w:color="FFFFFF" w:themeColor="background1"/>
            </w:tcBorders>
            <w:shd w:val="clear" w:color="000000" w:fill="DBDBDB"/>
            <w:vAlign w:val="center"/>
          </w:tcPr>
          <w:p w14:paraId="77331A36" w14:textId="77777777" w:rsidR="003A0F69" w:rsidRPr="002450AB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 w:rsidRPr="002450AB">
              <w:rPr>
                <w:rFonts w:eastAsia="Times New Roman" w:cstheme="minorHAnsi"/>
                <w:sz w:val="20"/>
                <w:szCs w:val="20"/>
                <w:lang w:val="en-US" w:eastAsia="de-DE"/>
              </w:rPr>
              <w:t>Total</w:t>
            </w: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/</w:t>
            </w:r>
            <w:r w:rsidRPr="002450AB">
              <w:rPr>
                <w:rFonts w:eastAsia="Times New Roman" w:cstheme="minorHAnsi"/>
                <w:sz w:val="20"/>
                <w:szCs w:val="20"/>
                <w:lang w:val="en-US" w:eastAsia="de-DE"/>
              </w:rPr>
              <w:t>Valid</w:t>
            </w:r>
          </w:p>
        </w:tc>
        <w:tc>
          <w:tcPr>
            <w:tcW w:w="199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/>
              <w:right w:val="nil"/>
            </w:tcBorders>
            <w:shd w:val="clear" w:color="000000" w:fill="DBDBDB"/>
            <w:vAlign w:val="center"/>
          </w:tcPr>
          <w:p w14:paraId="7E817DC1" w14:textId="77777777" w:rsidR="003A0F69" w:rsidRPr="002450AB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 w:rsidRPr="002450AB">
              <w:rPr>
                <w:rFonts w:eastAsia="Times New Roman" w:cstheme="minorHAnsi"/>
                <w:sz w:val="20"/>
                <w:szCs w:val="20"/>
                <w:lang w:val="en-US" w:eastAsia="de-DE"/>
              </w:rPr>
              <w:t>Total</w:t>
            </w: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/</w:t>
            </w:r>
            <w:r w:rsidRPr="002450AB">
              <w:rPr>
                <w:rFonts w:eastAsia="Times New Roman" w:cstheme="minorHAnsi"/>
                <w:sz w:val="20"/>
                <w:szCs w:val="20"/>
                <w:lang w:val="en-US" w:eastAsia="de-DE"/>
              </w:rPr>
              <w:t>Valid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/>
              <w:right w:val="nil"/>
            </w:tcBorders>
            <w:shd w:val="clear" w:color="000000" w:fill="DBDBDB"/>
            <w:vAlign w:val="center"/>
          </w:tcPr>
          <w:p w14:paraId="48C243EF" w14:textId="77777777" w:rsidR="003A0F69" w:rsidRPr="002450AB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 w:rsidRPr="002450AB">
              <w:rPr>
                <w:rFonts w:eastAsia="Times New Roman" w:cstheme="minorHAnsi"/>
                <w:sz w:val="20"/>
                <w:szCs w:val="20"/>
                <w:lang w:val="en-US" w:eastAsia="de-DE"/>
              </w:rPr>
              <w:t>Total</w:t>
            </w: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/V</w:t>
            </w:r>
            <w:r w:rsidRPr="002450AB">
              <w:rPr>
                <w:rFonts w:eastAsia="Times New Roman" w:cstheme="minorHAnsi"/>
                <w:sz w:val="20"/>
                <w:szCs w:val="20"/>
                <w:lang w:val="en-US" w:eastAsia="de-DE"/>
              </w:rPr>
              <w:t>alid</w:t>
            </w:r>
          </w:p>
        </w:tc>
      </w:tr>
      <w:tr w:rsidR="003A0F69" w:rsidRPr="001E1495" w14:paraId="4B6DC433" w14:textId="77777777" w:rsidTr="009E2882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 w:themeColor="background1"/>
            </w:tcBorders>
            <w:shd w:val="clear" w:color="000000" w:fill="A5A5A5"/>
            <w:noWrap/>
            <w:vAlign w:val="center"/>
            <w:hideMark/>
          </w:tcPr>
          <w:p w14:paraId="3C083FB5" w14:textId="77777777" w:rsidR="003A0F69" w:rsidRPr="001E1495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</w:pPr>
            <w:r w:rsidRPr="001E1495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  <w:t>1</w:t>
            </w:r>
          </w:p>
        </w:tc>
        <w:tc>
          <w:tcPr>
            <w:tcW w:w="906" w:type="dxa"/>
            <w:tcBorders>
              <w:left w:val="nil"/>
              <w:right w:val="single" w:sz="8" w:space="0" w:color="FFFFFF" w:themeColor="background1"/>
            </w:tcBorders>
            <w:shd w:val="clear" w:color="000000" w:fill="DBDBDB"/>
          </w:tcPr>
          <w:p w14:paraId="2380E908" w14:textId="77777777" w:rsidR="003A0F69" w:rsidRPr="002450AB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 w:rsidRPr="002450AB">
              <w:rPr>
                <w:rFonts w:eastAsia="Times New Roman" w:cstheme="minorHAnsi"/>
                <w:sz w:val="20"/>
                <w:szCs w:val="20"/>
                <w:lang w:val="en-US" w:eastAsia="de-DE"/>
              </w:rPr>
              <w:t>AVA</w:t>
            </w:r>
          </w:p>
          <w:p w14:paraId="2378AF6D" w14:textId="77777777" w:rsidR="003A0F69" w:rsidRPr="002450AB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 w:rsidRPr="002450AB">
              <w:rPr>
                <w:rFonts w:eastAsia="Times New Roman" w:cstheme="minorHAnsi"/>
                <w:sz w:val="20"/>
                <w:szCs w:val="20"/>
                <w:lang w:val="en-US" w:eastAsia="de-DE"/>
              </w:rPr>
              <w:t>Glycocheck</w:t>
            </w:r>
          </w:p>
        </w:tc>
        <w:tc>
          <w:tcPr>
            <w:tcW w:w="173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000000" w:fill="DBDBDB"/>
            <w:noWrap/>
          </w:tcPr>
          <w:p w14:paraId="67EEA211" w14:textId="77777777" w:rsidR="003A0F69" w:rsidRPr="00515556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 w:rsidRPr="00515556">
              <w:rPr>
                <w:rFonts w:eastAsia="Times New Roman" w:cstheme="minorHAnsi"/>
                <w:sz w:val="20"/>
                <w:szCs w:val="20"/>
                <w:lang w:val="en-US" w:eastAsia="de-DE"/>
              </w:rPr>
              <w:t>3/3</w:t>
            </w:r>
          </w:p>
          <w:p w14:paraId="48CC4C3A" w14:textId="77777777" w:rsidR="003A0F69" w:rsidRPr="00515556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 w:rsidRPr="00515556">
              <w:rPr>
                <w:rFonts w:eastAsia="Times New Roman" w:cstheme="minorHAnsi"/>
                <w:sz w:val="20"/>
                <w:szCs w:val="20"/>
                <w:lang w:val="en-US" w:eastAsia="de-DE"/>
              </w:rPr>
              <w:t>2/2</w:t>
            </w:r>
          </w:p>
        </w:tc>
        <w:tc>
          <w:tcPr>
            <w:tcW w:w="1714" w:type="dxa"/>
            <w:tcBorders>
              <w:top w:val="single" w:sz="8" w:space="0" w:color="FFFFFF" w:themeColor="background1"/>
              <w:left w:val="nil"/>
              <w:bottom w:val="single" w:sz="8" w:space="0" w:color="FFFFFF"/>
              <w:right w:val="single" w:sz="8" w:space="0" w:color="FFFFFF" w:themeColor="background1"/>
            </w:tcBorders>
            <w:shd w:val="clear" w:color="000000" w:fill="DBDBDB"/>
          </w:tcPr>
          <w:p w14:paraId="6095360B" w14:textId="77777777" w:rsidR="003A0F69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2/2</w:t>
            </w:r>
          </w:p>
          <w:p w14:paraId="57473031" w14:textId="77777777" w:rsidR="003A0F69" w:rsidRPr="00515556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1/1</w:t>
            </w:r>
          </w:p>
        </w:tc>
        <w:tc>
          <w:tcPr>
            <w:tcW w:w="199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/>
              <w:right w:val="nil"/>
            </w:tcBorders>
            <w:shd w:val="clear" w:color="000000" w:fill="DBDBDB"/>
          </w:tcPr>
          <w:p w14:paraId="6110ACBA" w14:textId="77777777" w:rsidR="003A0F69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1/1</w:t>
            </w:r>
          </w:p>
          <w:p w14:paraId="57BF4F1C" w14:textId="77777777" w:rsidR="003A0F69" w:rsidRPr="00515556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1/1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/>
              <w:right w:val="nil"/>
            </w:tcBorders>
            <w:shd w:val="clear" w:color="000000" w:fill="DBDBDB"/>
          </w:tcPr>
          <w:p w14:paraId="614AC275" w14:textId="77777777" w:rsidR="003A0F69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1/1</w:t>
            </w:r>
          </w:p>
          <w:p w14:paraId="0C12E1D1" w14:textId="77777777" w:rsidR="003A0F69" w:rsidRPr="00515556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n.a.</w:t>
            </w:r>
          </w:p>
        </w:tc>
      </w:tr>
      <w:tr w:rsidR="003A0F69" w:rsidRPr="001E1495" w14:paraId="41BCF4BB" w14:textId="77777777" w:rsidTr="009E2882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 w:themeColor="background1"/>
            </w:tcBorders>
            <w:shd w:val="clear" w:color="000000" w:fill="A5A5A5"/>
            <w:noWrap/>
            <w:vAlign w:val="center"/>
            <w:hideMark/>
          </w:tcPr>
          <w:p w14:paraId="4D0CB7FC" w14:textId="77777777" w:rsidR="003A0F69" w:rsidRPr="001E1495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</w:pPr>
            <w:r w:rsidRPr="001E1495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  <w:t>2</w:t>
            </w:r>
          </w:p>
        </w:tc>
        <w:tc>
          <w:tcPr>
            <w:tcW w:w="906" w:type="dxa"/>
            <w:tcBorders>
              <w:left w:val="nil"/>
              <w:right w:val="single" w:sz="8" w:space="0" w:color="FFFFFF" w:themeColor="background1"/>
            </w:tcBorders>
            <w:shd w:val="clear" w:color="000000" w:fill="EDEDED"/>
          </w:tcPr>
          <w:p w14:paraId="7BFB281E" w14:textId="77777777" w:rsidR="003A0F69" w:rsidRPr="002450AB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 w:rsidRPr="002450AB">
              <w:rPr>
                <w:rFonts w:eastAsia="Times New Roman" w:cstheme="minorHAnsi"/>
                <w:sz w:val="20"/>
                <w:szCs w:val="20"/>
                <w:lang w:val="en-US" w:eastAsia="de-DE"/>
              </w:rPr>
              <w:t>AVA</w:t>
            </w:r>
          </w:p>
          <w:p w14:paraId="6D3F047A" w14:textId="77777777" w:rsidR="003A0F69" w:rsidRPr="002450AB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 w:rsidRPr="002450AB">
              <w:rPr>
                <w:rFonts w:eastAsia="Times New Roman" w:cstheme="minorHAnsi"/>
                <w:sz w:val="20"/>
                <w:szCs w:val="20"/>
                <w:lang w:val="en-US" w:eastAsia="de-DE"/>
              </w:rPr>
              <w:t>Glycocheck</w:t>
            </w:r>
          </w:p>
        </w:tc>
        <w:tc>
          <w:tcPr>
            <w:tcW w:w="1732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</w:tcPr>
          <w:p w14:paraId="259BA6A5" w14:textId="77777777" w:rsidR="003A0F69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3/3</w:t>
            </w:r>
          </w:p>
          <w:p w14:paraId="5F54D830" w14:textId="77777777" w:rsidR="003A0F69" w:rsidRPr="00515556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2/2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FFFFFF"/>
              <w:right w:val="single" w:sz="8" w:space="0" w:color="FFFFFF" w:themeColor="background1"/>
            </w:tcBorders>
            <w:shd w:val="clear" w:color="000000" w:fill="EDEDED"/>
          </w:tcPr>
          <w:p w14:paraId="54F697E1" w14:textId="77777777" w:rsidR="003A0F69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2/2</w:t>
            </w:r>
          </w:p>
          <w:p w14:paraId="132D88E7" w14:textId="77777777" w:rsidR="003A0F69" w:rsidRPr="00515556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3/3</w:t>
            </w:r>
          </w:p>
        </w:tc>
        <w:tc>
          <w:tcPr>
            <w:tcW w:w="1995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nil"/>
            </w:tcBorders>
            <w:shd w:val="clear" w:color="000000" w:fill="EDEDED"/>
          </w:tcPr>
          <w:p w14:paraId="54E9CA8D" w14:textId="77777777" w:rsidR="003A0F69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n.a.</w:t>
            </w:r>
          </w:p>
          <w:p w14:paraId="280C6BC0" w14:textId="77777777" w:rsidR="003A0F69" w:rsidRPr="00515556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1/1</w:t>
            </w:r>
          </w:p>
        </w:tc>
        <w:tc>
          <w:tcPr>
            <w:tcW w:w="1984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nil"/>
            </w:tcBorders>
            <w:shd w:val="clear" w:color="000000" w:fill="EDEDED"/>
          </w:tcPr>
          <w:p w14:paraId="7F8E6722" w14:textId="77777777" w:rsidR="003A0F69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n.a.</w:t>
            </w:r>
          </w:p>
          <w:p w14:paraId="15178102" w14:textId="77777777" w:rsidR="003A0F69" w:rsidRPr="00515556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n.a.</w:t>
            </w:r>
          </w:p>
        </w:tc>
      </w:tr>
      <w:tr w:rsidR="003A0F69" w:rsidRPr="001E1495" w14:paraId="3063D680" w14:textId="77777777" w:rsidTr="009E2882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 w:themeColor="background1"/>
            </w:tcBorders>
            <w:shd w:val="clear" w:color="000000" w:fill="A5A5A5"/>
            <w:noWrap/>
            <w:vAlign w:val="center"/>
            <w:hideMark/>
          </w:tcPr>
          <w:p w14:paraId="09057CF5" w14:textId="77777777" w:rsidR="003A0F69" w:rsidRPr="001E1495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</w:pPr>
            <w:r w:rsidRPr="001E1495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  <w:t>3</w:t>
            </w:r>
          </w:p>
        </w:tc>
        <w:tc>
          <w:tcPr>
            <w:tcW w:w="906" w:type="dxa"/>
            <w:tcBorders>
              <w:left w:val="nil"/>
              <w:right w:val="single" w:sz="8" w:space="0" w:color="FFFFFF" w:themeColor="background1"/>
            </w:tcBorders>
            <w:shd w:val="clear" w:color="000000" w:fill="DBDBDB"/>
          </w:tcPr>
          <w:p w14:paraId="3297805F" w14:textId="77777777" w:rsidR="003A0F69" w:rsidRPr="002450AB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 w:rsidRPr="002450AB">
              <w:rPr>
                <w:rFonts w:eastAsia="Times New Roman" w:cstheme="minorHAnsi"/>
                <w:sz w:val="20"/>
                <w:szCs w:val="20"/>
                <w:lang w:val="en-US" w:eastAsia="de-DE"/>
              </w:rPr>
              <w:t>AVA</w:t>
            </w:r>
          </w:p>
          <w:p w14:paraId="79248D48" w14:textId="77777777" w:rsidR="003A0F69" w:rsidRPr="002450AB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 w:rsidRPr="002450AB">
              <w:rPr>
                <w:rFonts w:eastAsia="Times New Roman" w:cstheme="minorHAnsi"/>
                <w:sz w:val="20"/>
                <w:szCs w:val="20"/>
                <w:lang w:val="en-US" w:eastAsia="de-DE"/>
              </w:rPr>
              <w:t>Glycocheck</w:t>
            </w:r>
          </w:p>
        </w:tc>
        <w:tc>
          <w:tcPr>
            <w:tcW w:w="1732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000000" w:fill="DBDBDB"/>
            <w:noWrap/>
          </w:tcPr>
          <w:p w14:paraId="0A4CFC05" w14:textId="77777777" w:rsidR="003A0F69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2/2</w:t>
            </w:r>
          </w:p>
          <w:p w14:paraId="466CFED8" w14:textId="77777777" w:rsidR="003A0F69" w:rsidRPr="00515556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2/2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FFFFFF"/>
              <w:right w:val="single" w:sz="8" w:space="0" w:color="FFFFFF" w:themeColor="background1"/>
            </w:tcBorders>
            <w:shd w:val="clear" w:color="000000" w:fill="DBDBDB"/>
          </w:tcPr>
          <w:p w14:paraId="5E7972B1" w14:textId="77777777" w:rsidR="003A0F69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2/2</w:t>
            </w:r>
          </w:p>
          <w:p w14:paraId="7431E26A" w14:textId="77777777" w:rsidR="003A0F69" w:rsidRPr="00515556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2/2</w:t>
            </w:r>
          </w:p>
        </w:tc>
        <w:tc>
          <w:tcPr>
            <w:tcW w:w="1995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nil"/>
            </w:tcBorders>
            <w:shd w:val="clear" w:color="000000" w:fill="DBDBDB"/>
          </w:tcPr>
          <w:p w14:paraId="38C7EED9" w14:textId="77777777" w:rsidR="003A0F69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3/3</w:t>
            </w:r>
          </w:p>
          <w:p w14:paraId="6922DBDD" w14:textId="77777777" w:rsidR="003A0F69" w:rsidRPr="00515556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3/3</w:t>
            </w:r>
          </w:p>
        </w:tc>
        <w:tc>
          <w:tcPr>
            <w:tcW w:w="1984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nil"/>
            </w:tcBorders>
            <w:shd w:val="clear" w:color="000000" w:fill="DBDBDB"/>
          </w:tcPr>
          <w:p w14:paraId="79598FBD" w14:textId="77777777" w:rsidR="003A0F69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1/1</w:t>
            </w:r>
          </w:p>
          <w:p w14:paraId="7BEC396C" w14:textId="77777777" w:rsidR="003A0F69" w:rsidRPr="00515556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1/1</w:t>
            </w:r>
          </w:p>
        </w:tc>
      </w:tr>
      <w:tr w:rsidR="003A0F69" w:rsidRPr="001E1495" w14:paraId="10E61B96" w14:textId="77777777" w:rsidTr="009E2882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 w:themeColor="background1"/>
            </w:tcBorders>
            <w:shd w:val="clear" w:color="000000" w:fill="A5A5A5"/>
            <w:noWrap/>
            <w:vAlign w:val="center"/>
            <w:hideMark/>
          </w:tcPr>
          <w:p w14:paraId="0128C67E" w14:textId="77777777" w:rsidR="003A0F69" w:rsidRPr="001E1495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</w:pPr>
            <w:r w:rsidRPr="001E1495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  <w:t>4</w:t>
            </w:r>
          </w:p>
        </w:tc>
        <w:tc>
          <w:tcPr>
            <w:tcW w:w="906" w:type="dxa"/>
            <w:tcBorders>
              <w:left w:val="nil"/>
              <w:right w:val="single" w:sz="8" w:space="0" w:color="FFFFFF" w:themeColor="background1"/>
            </w:tcBorders>
            <w:shd w:val="clear" w:color="000000" w:fill="EDEDED"/>
          </w:tcPr>
          <w:p w14:paraId="14538906" w14:textId="77777777" w:rsidR="003A0F69" w:rsidRPr="002450AB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 w:rsidRPr="002450AB">
              <w:rPr>
                <w:rFonts w:eastAsia="Times New Roman" w:cstheme="minorHAnsi"/>
                <w:sz w:val="20"/>
                <w:szCs w:val="20"/>
                <w:lang w:val="en-US" w:eastAsia="de-DE"/>
              </w:rPr>
              <w:t>AVA</w:t>
            </w:r>
          </w:p>
          <w:p w14:paraId="63BC55F7" w14:textId="77777777" w:rsidR="003A0F69" w:rsidRPr="002450AB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 w:rsidRPr="002450AB">
              <w:rPr>
                <w:rFonts w:eastAsia="Times New Roman" w:cstheme="minorHAnsi"/>
                <w:sz w:val="20"/>
                <w:szCs w:val="20"/>
                <w:lang w:val="en-US" w:eastAsia="de-DE"/>
              </w:rPr>
              <w:t>Glycocheck</w:t>
            </w:r>
          </w:p>
        </w:tc>
        <w:tc>
          <w:tcPr>
            <w:tcW w:w="1732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4B3ABF35" w14:textId="77777777" w:rsidR="003A0F69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3/3</w:t>
            </w:r>
          </w:p>
          <w:p w14:paraId="27C62793" w14:textId="77777777" w:rsidR="003A0F69" w:rsidRPr="00515556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3/3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FFFFFF"/>
              <w:right w:val="single" w:sz="8" w:space="0" w:color="FFFFFF" w:themeColor="background1"/>
            </w:tcBorders>
            <w:shd w:val="clear" w:color="000000" w:fill="EDEDED"/>
            <w:vAlign w:val="center"/>
          </w:tcPr>
          <w:p w14:paraId="77E90BA4" w14:textId="77777777" w:rsidR="003A0F69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4/2</w:t>
            </w:r>
          </w:p>
          <w:p w14:paraId="4270793B" w14:textId="77777777" w:rsidR="003A0F69" w:rsidRPr="00515556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3/3</w:t>
            </w:r>
          </w:p>
        </w:tc>
        <w:tc>
          <w:tcPr>
            <w:tcW w:w="1995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nil"/>
            </w:tcBorders>
            <w:shd w:val="clear" w:color="000000" w:fill="EDEDED"/>
            <w:vAlign w:val="bottom"/>
          </w:tcPr>
          <w:p w14:paraId="6FE7A093" w14:textId="77777777" w:rsidR="003A0F69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n.a.</w:t>
            </w:r>
          </w:p>
          <w:p w14:paraId="240826EF" w14:textId="77777777" w:rsidR="003A0F69" w:rsidRPr="00515556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n.a.</w:t>
            </w:r>
          </w:p>
        </w:tc>
        <w:tc>
          <w:tcPr>
            <w:tcW w:w="1984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nil"/>
            </w:tcBorders>
            <w:shd w:val="clear" w:color="000000" w:fill="EDEDED"/>
            <w:vAlign w:val="bottom"/>
          </w:tcPr>
          <w:p w14:paraId="67CA584B" w14:textId="77777777" w:rsidR="003A0F69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n.a.</w:t>
            </w:r>
          </w:p>
          <w:p w14:paraId="58AA1B4C" w14:textId="77777777" w:rsidR="003A0F69" w:rsidRPr="00515556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n.a.</w:t>
            </w:r>
          </w:p>
        </w:tc>
      </w:tr>
      <w:tr w:rsidR="003A0F69" w:rsidRPr="001E1495" w14:paraId="54F82985" w14:textId="77777777" w:rsidTr="009E2882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 w:themeColor="background1"/>
            </w:tcBorders>
            <w:shd w:val="clear" w:color="000000" w:fill="A5A5A5"/>
            <w:noWrap/>
            <w:vAlign w:val="center"/>
            <w:hideMark/>
          </w:tcPr>
          <w:p w14:paraId="66BD0F53" w14:textId="77777777" w:rsidR="003A0F69" w:rsidRPr="001E1495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</w:pPr>
            <w:r w:rsidRPr="001E1495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  <w:t>5</w:t>
            </w:r>
          </w:p>
        </w:tc>
        <w:tc>
          <w:tcPr>
            <w:tcW w:w="906" w:type="dxa"/>
            <w:tcBorders>
              <w:left w:val="nil"/>
              <w:right w:val="single" w:sz="8" w:space="0" w:color="FFFFFF" w:themeColor="background1"/>
            </w:tcBorders>
            <w:shd w:val="clear" w:color="000000" w:fill="DBDBDB"/>
          </w:tcPr>
          <w:p w14:paraId="7E01C814" w14:textId="77777777" w:rsidR="003A0F69" w:rsidRPr="002450AB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 w:rsidRPr="002450AB">
              <w:rPr>
                <w:rFonts w:eastAsia="Times New Roman" w:cstheme="minorHAnsi"/>
                <w:sz w:val="20"/>
                <w:szCs w:val="20"/>
                <w:lang w:val="en-US" w:eastAsia="de-DE"/>
              </w:rPr>
              <w:t>AVA</w:t>
            </w:r>
          </w:p>
          <w:p w14:paraId="25659ACF" w14:textId="77777777" w:rsidR="003A0F69" w:rsidRPr="002450AB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 w:rsidRPr="002450AB">
              <w:rPr>
                <w:rFonts w:eastAsia="Times New Roman" w:cstheme="minorHAnsi"/>
                <w:sz w:val="20"/>
                <w:szCs w:val="20"/>
                <w:lang w:val="en-US" w:eastAsia="de-DE"/>
              </w:rPr>
              <w:t>Glycocheck</w:t>
            </w:r>
          </w:p>
        </w:tc>
        <w:tc>
          <w:tcPr>
            <w:tcW w:w="1732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000000" w:fill="DBDBDB"/>
            <w:noWrap/>
            <w:vAlign w:val="center"/>
          </w:tcPr>
          <w:p w14:paraId="45F0AE45" w14:textId="77777777" w:rsidR="003A0F69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4/3</w:t>
            </w:r>
          </w:p>
          <w:p w14:paraId="3D5A7A50" w14:textId="77777777" w:rsidR="003A0F69" w:rsidRPr="00515556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3/3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FFFFFF"/>
              <w:right w:val="single" w:sz="8" w:space="0" w:color="FFFFFF" w:themeColor="background1"/>
            </w:tcBorders>
            <w:shd w:val="clear" w:color="000000" w:fill="DBDBDB"/>
            <w:vAlign w:val="center"/>
          </w:tcPr>
          <w:p w14:paraId="53132275" w14:textId="77777777" w:rsidR="003A0F69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4/2</w:t>
            </w:r>
          </w:p>
          <w:p w14:paraId="201DC2B7" w14:textId="77777777" w:rsidR="003A0F69" w:rsidRPr="00515556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2/2</w:t>
            </w:r>
          </w:p>
        </w:tc>
        <w:tc>
          <w:tcPr>
            <w:tcW w:w="1995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nil"/>
            </w:tcBorders>
            <w:shd w:val="clear" w:color="000000" w:fill="DBDBDB"/>
            <w:vAlign w:val="bottom"/>
          </w:tcPr>
          <w:p w14:paraId="30C3A2A6" w14:textId="77777777" w:rsidR="003A0F69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4/3</w:t>
            </w:r>
          </w:p>
          <w:p w14:paraId="5C438EAC" w14:textId="77777777" w:rsidR="003A0F69" w:rsidRPr="00515556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3/3</w:t>
            </w:r>
          </w:p>
        </w:tc>
        <w:tc>
          <w:tcPr>
            <w:tcW w:w="1984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nil"/>
            </w:tcBorders>
            <w:shd w:val="clear" w:color="000000" w:fill="DBDBDB"/>
            <w:vAlign w:val="bottom"/>
          </w:tcPr>
          <w:p w14:paraId="26C54A8E" w14:textId="77777777" w:rsidR="003A0F69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6/4</w:t>
            </w:r>
          </w:p>
          <w:p w14:paraId="79C9FCE7" w14:textId="77777777" w:rsidR="003A0F69" w:rsidRPr="00515556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3/3</w:t>
            </w:r>
          </w:p>
        </w:tc>
      </w:tr>
      <w:tr w:rsidR="003A0F69" w:rsidRPr="001E1495" w14:paraId="4BB9F4B4" w14:textId="77777777" w:rsidTr="009E2882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 w:themeColor="background1"/>
            </w:tcBorders>
            <w:shd w:val="clear" w:color="000000" w:fill="A5A5A5"/>
            <w:noWrap/>
            <w:vAlign w:val="center"/>
            <w:hideMark/>
          </w:tcPr>
          <w:p w14:paraId="4F5DBA0B" w14:textId="77777777" w:rsidR="003A0F69" w:rsidRPr="001E1495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</w:pPr>
            <w:r w:rsidRPr="001E1495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  <w:t>6</w:t>
            </w:r>
          </w:p>
        </w:tc>
        <w:tc>
          <w:tcPr>
            <w:tcW w:w="906" w:type="dxa"/>
            <w:tcBorders>
              <w:left w:val="nil"/>
              <w:right w:val="single" w:sz="8" w:space="0" w:color="FFFFFF" w:themeColor="background1"/>
            </w:tcBorders>
            <w:shd w:val="clear" w:color="000000" w:fill="EDEDED"/>
          </w:tcPr>
          <w:p w14:paraId="59B712F5" w14:textId="77777777" w:rsidR="003A0F69" w:rsidRPr="002450AB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 w:rsidRPr="002450AB">
              <w:rPr>
                <w:rFonts w:eastAsia="Times New Roman" w:cstheme="minorHAnsi"/>
                <w:sz w:val="20"/>
                <w:szCs w:val="20"/>
                <w:lang w:val="en-US" w:eastAsia="de-DE"/>
              </w:rPr>
              <w:t>AVA</w:t>
            </w:r>
          </w:p>
          <w:p w14:paraId="5F5F2E79" w14:textId="77777777" w:rsidR="003A0F69" w:rsidRPr="002450AB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 w:rsidRPr="002450AB">
              <w:rPr>
                <w:rFonts w:eastAsia="Times New Roman" w:cstheme="minorHAnsi"/>
                <w:sz w:val="20"/>
                <w:szCs w:val="20"/>
                <w:lang w:val="en-US" w:eastAsia="de-DE"/>
              </w:rPr>
              <w:t>Glycocheck</w:t>
            </w:r>
          </w:p>
        </w:tc>
        <w:tc>
          <w:tcPr>
            <w:tcW w:w="1732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6186C041" w14:textId="77777777" w:rsidR="003A0F69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3/2</w:t>
            </w:r>
          </w:p>
          <w:p w14:paraId="098A77D3" w14:textId="77777777" w:rsidR="003A0F69" w:rsidRPr="00515556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2/2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FFFFFF"/>
              <w:right w:val="single" w:sz="8" w:space="0" w:color="FFFFFF" w:themeColor="background1"/>
            </w:tcBorders>
            <w:shd w:val="clear" w:color="000000" w:fill="EDEDED"/>
            <w:vAlign w:val="center"/>
          </w:tcPr>
          <w:p w14:paraId="202396F2" w14:textId="77777777" w:rsidR="003A0F69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2/2</w:t>
            </w:r>
          </w:p>
          <w:p w14:paraId="10628BB9" w14:textId="77777777" w:rsidR="003A0F69" w:rsidRPr="00515556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2/2</w:t>
            </w:r>
          </w:p>
        </w:tc>
        <w:tc>
          <w:tcPr>
            <w:tcW w:w="1995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nil"/>
            </w:tcBorders>
            <w:shd w:val="clear" w:color="000000" w:fill="EDEDED"/>
            <w:vAlign w:val="bottom"/>
          </w:tcPr>
          <w:p w14:paraId="2F96E876" w14:textId="77777777" w:rsidR="003A0F69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2/1</w:t>
            </w:r>
          </w:p>
          <w:p w14:paraId="4B60CFCF" w14:textId="77777777" w:rsidR="003A0F69" w:rsidRPr="00515556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n.a.</w:t>
            </w:r>
          </w:p>
        </w:tc>
        <w:tc>
          <w:tcPr>
            <w:tcW w:w="1984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nil"/>
            </w:tcBorders>
            <w:shd w:val="clear" w:color="000000" w:fill="EDEDED"/>
            <w:vAlign w:val="bottom"/>
          </w:tcPr>
          <w:p w14:paraId="5C1102FA" w14:textId="77777777" w:rsidR="003A0F69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n.a.</w:t>
            </w:r>
          </w:p>
          <w:p w14:paraId="13AC154D" w14:textId="77777777" w:rsidR="003A0F69" w:rsidRPr="00515556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n.a.</w:t>
            </w:r>
          </w:p>
        </w:tc>
      </w:tr>
      <w:tr w:rsidR="003A0F69" w:rsidRPr="001E1495" w14:paraId="70838CBA" w14:textId="77777777" w:rsidTr="009E2882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 w:themeColor="background1"/>
            </w:tcBorders>
            <w:shd w:val="clear" w:color="000000" w:fill="A5A5A5"/>
            <w:noWrap/>
            <w:vAlign w:val="center"/>
            <w:hideMark/>
          </w:tcPr>
          <w:p w14:paraId="37ED6D0A" w14:textId="77777777" w:rsidR="003A0F69" w:rsidRPr="001E1495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</w:pPr>
            <w:r w:rsidRPr="001E1495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  <w:t>7</w:t>
            </w:r>
          </w:p>
        </w:tc>
        <w:tc>
          <w:tcPr>
            <w:tcW w:w="906" w:type="dxa"/>
            <w:tcBorders>
              <w:left w:val="nil"/>
              <w:right w:val="single" w:sz="8" w:space="0" w:color="FFFFFF" w:themeColor="background1"/>
            </w:tcBorders>
            <w:shd w:val="clear" w:color="000000" w:fill="DBDBDB"/>
          </w:tcPr>
          <w:p w14:paraId="2A7CF5B2" w14:textId="77777777" w:rsidR="003A0F69" w:rsidRPr="002450AB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 w:rsidRPr="002450AB">
              <w:rPr>
                <w:rFonts w:eastAsia="Times New Roman" w:cstheme="minorHAnsi"/>
                <w:sz w:val="20"/>
                <w:szCs w:val="20"/>
                <w:lang w:val="en-US" w:eastAsia="de-DE"/>
              </w:rPr>
              <w:t>AVA</w:t>
            </w:r>
          </w:p>
          <w:p w14:paraId="16EA7812" w14:textId="77777777" w:rsidR="003A0F69" w:rsidRPr="002450AB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 w:rsidRPr="002450AB">
              <w:rPr>
                <w:rFonts w:eastAsia="Times New Roman" w:cstheme="minorHAnsi"/>
                <w:sz w:val="20"/>
                <w:szCs w:val="20"/>
                <w:lang w:val="en-US" w:eastAsia="de-DE"/>
              </w:rPr>
              <w:t>Glycocheck</w:t>
            </w:r>
          </w:p>
        </w:tc>
        <w:tc>
          <w:tcPr>
            <w:tcW w:w="1732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000000" w:fill="DBDBDB"/>
            <w:noWrap/>
            <w:vAlign w:val="center"/>
          </w:tcPr>
          <w:p w14:paraId="3C0D0C2D" w14:textId="77777777" w:rsidR="003A0F69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4/2</w:t>
            </w:r>
          </w:p>
          <w:p w14:paraId="5B98F8AE" w14:textId="77777777" w:rsidR="003A0F69" w:rsidRPr="00515556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3/3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FFFFFF"/>
              <w:right w:val="single" w:sz="8" w:space="0" w:color="FFFFFF" w:themeColor="background1"/>
            </w:tcBorders>
            <w:shd w:val="clear" w:color="000000" w:fill="DBDBDB"/>
            <w:vAlign w:val="center"/>
          </w:tcPr>
          <w:p w14:paraId="16891F5A" w14:textId="77777777" w:rsidR="003A0F69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3/2</w:t>
            </w:r>
          </w:p>
          <w:p w14:paraId="25848801" w14:textId="77777777" w:rsidR="003A0F69" w:rsidRPr="00515556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3/3</w:t>
            </w:r>
          </w:p>
        </w:tc>
        <w:tc>
          <w:tcPr>
            <w:tcW w:w="1995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nil"/>
            </w:tcBorders>
            <w:shd w:val="clear" w:color="000000" w:fill="DBDBDB"/>
            <w:vAlign w:val="bottom"/>
          </w:tcPr>
          <w:p w14:paraId="68624CB4" w14:textId="77777777" w:rsidR="003A0F69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n.a.</w:t>
            </w:r>
          </w:p>
          <w:p w14:paraId="1E257407" w14:textId="77777777" w:rsidR="003A0F69" w:rsidRPr="00515556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n.a.</w:t>
            </w:r>
          </w:p>
        </w:tc>
        <w:tc>
          <w:tcPr>
            <w:tcW w:w="1984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nil"/>
            </w:tcBorders>
            <w:shd w:val="clear" w:color="000000" w:fill="DBDBDB"/>
            <w:vAlign w:val="bottom"/>
          </w:tcPr>
          <w:p w14:paraId="1DE0F3D5" w14:textId="77777777" w:rsidR="003A0F69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n.a.</w:t>
            </w:r>
          </w:p>
          <w:p w14:paraId="59F6EA33" w14:textId="77777777" w:rsidR="003A0F69" w:rsidRPr="00515556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n.a.</w:t>
            </w:r>
          </w:p>
        </w:tc>
      </w:tr>
      <w:tr w:rsidR="003A0F69" w:rsidRPr="001E1495" w14:paraId="5EFF983C" w14:textId="77777777" w:rsidTr="009E2882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 w:themeColor="background1"/>
            </w:tcBorders>
            <w:shd w:val="clear" w:color="000000" w:fill="A5A5A5"/>
            <w:noWrap/>
            <w:vAlign w:val="center"/>
            <w:hideMark/>
          </w:tcPr>
          <w:p w14:paraId="01BAB27C" w14:textId="77777777" w:rsidR="003A0F69" w:rsidRPr="001E1495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</w:pPr>
            <w:r w:rsidRPr="001E1495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  <w:t>8</w:t>
            </w:r>
          </w:p>
        </w:tc>
        <w:tc>
          <w:tcPr>
            <w:tcW w:w="906" w:type="dxa"/>
            <w:tcBorders>
              <w:left w:val="nil"/>
              <w:right w:val="single" w:sz="8" w:space="0" w:color="FFFFFF" w:themeColor="background1"/>
            </w:tcBorders>
            <w:shd w:val="clear" w:color="000000" w:fill="EDEDED"/>
          </w:tcPr>
          <w:p w14:paraId="725DFCB6" w14:textId="77777777" w:rsidR="003A0F69" w:rsidRPr="002450AB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 w:rsidRPr="002450AB">
              <w:rPr>
                <w:rFonts w:eastAsia="Times New Roman" w:cstheme="minorHAnsi"/>
                <w:sz w:val="20"/>
                <w:szCs w:val="20"/>
                <w:lang w:val="en-US" w:eastAsia="de-DE"/>
              </w:rPr>
              <w:t>AVA</w:t>
            </w:r>
          </w:p>
          <w:p w14:paraId="1AB4BEC5" w14:textId="77777777" w:rsidR="003A0F69" w:rsidRPr="002450AB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 w:rsidRPr="002450AB">
              <w:rPr>
                <w:rFonts w:eastAsia="Times New Roman" w:cstheme="minorHAnsi"/>
                <w:sz w:val="20"/>
                <w:szCs w:val="20"/>
                <w:lang w:val="en-US" w:eastAsia="de-DE"/>
              </w:rPr>
              <w:t>Glycocheck</w:t>
            </w:r>
          </w:p>
        </w:tc>
        <w:tc>
          <w:tcPr>
            <w:tcW w:w="1732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23073E4C" w14:textId="77777777" w:rsidR="003A0F69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4/3</w:t>
            </w:r>
          </w:p>
          <w:p w14:paraId="67ED9BF6" w14:textId="77777777" w:rsidR="003A0F69" w:rsidRPr="00515556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3/3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FFFFFF"/>
              <w:right w:val="single" w:sz="8" w:space="0" w:color="FFFFFF" w:themeColor="background1"/>
            </w:tcBorders>
            <w:shd w:val="clear" w:color="000000" w:fill="EDEDED"/>
            <w:vAlign w:val="center"/>
          </w:tcPr>
          <w:p w14:paraId="2185089B" w14:textId="77777777" w:rsidR="003A0F69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2/2</w:t>
            </w:r>
          </w:p>
          <w:p w14:paraId="07A7ECCB" w14:textId="77777777" w:rsidR="003A0F69" w:rsidRPr="00515556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3/3</w:t>
            </w:r>
          </w:p>
        </w:tc>
        <w:tc>
          <w:tcPr>
            <w:tcW w:w="1995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nil"/>
            </w:tcBorders>
            <w:shd w:val="clear" w:color="000000" w:fill="EDEDED"/>
            <w:vAlign w:val="bottom"/>
          </w:tcPr>
          <w:p w14:paraId="5033C9FD" w14:textId="77777777" w:rsidR="003A0F69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n.a.</w:t>
            </w:r>
          </w:p>
          <w:p w14:paraId="6DD8C91F" w14:textId="77777777" w:rsidR="003A0F69" w:rsidRPr="00515556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n.a.</w:t>
            </w:r>
          </w:p>
        </w:tc>
        <w:tc>
          <w:tcPr>
            <w:tcW w:w="1984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nil"/>
            </w:tcBorders>
            <w:shd w:val="clear" w:color="000000" w:fill="EDEDED"/>
            <w:vAlign w:val="bottom"/>
          </w:tcPr>
          <w:p w14:paraId="30A89EC7" w14:textId="77777777" w:rsidR="003A0F69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n.a.</w:t>
            </w:r>
          </w:p>
          <w:p w14:paraId="4FDFFD27" w14:textId="77777777" w:rsidR="003A0F69" w:rsidRPr="00515556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n.a.</w:t>
            </w:r>
          </w:p>
        </w:tc>
      </w:tr>
      <w:tr w:rsidR="003A0F69" w:rsidRPr="001E1495" w14:paraId="3722F42A" w14:textId="77777777" w:rsidTr="009E2882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 w:themeColor="background1"/>
            </w:tcBorders>
            <w:shd w:val="clear" w:color="000000" w:fill="A5A5A5"/>
            <w:noWrap/>
            <w:vAlign w:val="center"/>
            <w:hideMark/>
          </w:tcPr>
          <w:p w14:paraId="0E801230" w14:textId="77777777" w:rsidR="003A0F69" w:rsidRPr="001E1495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</w:pPr>
            <w:r w:rsidRPr="001E1495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  <w:t>9</w:t>
            </w:r>
          </w:p>
        </w:tc>
        <w:tc>
          <w:tcPr>
            <w:tcW w:w="906" w:type="dxa"/>
            <w:tcBorders>
              <w:left w:val="nil"/>
              <w:right w:val="single" w:sz="8" w:space="0" w:color="FFFFFF" w:themeColor="background1"/>
            </w:tcBorders>
            <w:shd w:val="clear" w:color="000000" w:fill="DBDBDB"/>
          </w:tcPr>
          <w:p w14:paraId="62466D7D" w14:textId="77777777" w:rsidR="003A0F69" w:rsidRPr="002450AB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 w:rsidRPr="002450AB">
              <w:rPr>
                <w:rFonts w:eastAsia="Times New Roman" w:cstheme="minorHAnsi"/>
                <w:sz w:val="20"/>
                <w:szCs w:val="20"/>
                <w:lang w:val="en-US" w:eastAsia="de-DE"/>
              </w:rPr>
              <w:t>AVA</w:t>
            </w:r>
          </w:p>
          <w:p w14:paraId="42E33B23" w14:textId="77777777" w:rsidR="003A0F69" w:rsidRPr="002450AB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 w:rsidRPr="002450AB">
              <w:rPr>
                <w:rFonts w:eastAsia="Times New Roman" w:cstheme="minorHAnsi"/>
                <w:sz w:val="20"/>
                <w:szCs w:val="20"/>
                <w:lang w:val="en-US" w:eastAsia="de-DE"/>
              </w:rPr>
              <w:t>Glycocheck</w:t>
            </w:r>
          </w:p>
        </w:tc>
        <w:tc>
          <w:tcPr>
            <w:tcW w:w="1732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000000" w:fill="DBDBDB"/>
            <w:noWrap/>
            <w:vAlign w:val="center"/>
          </w:tcPr>
          <w:p w14:paraId="226088AE" w14:textId="77777777" w:rsidR="003A0F69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3/2</w:t>
            </w:r>
          </w:p>
          <w:p w14:paraId="6C684251" w14:textId="77777777" w:rsidR="003A0F69" w:rsidRPr="00515556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3/3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FFFFFF"/>
              <w:right w:val="single" w:sz="8" w:space="0" w:color="FFFFFF" w:themeColor="background1"/>
            </w:tcBorders>
            <w:shd w:val="clear" w:color="000000" w:fill="DBDBDB"/>
            <w:vAlign w:val="center"/>
          </w:tcPr>
          <w:p w14:paraId="76C505B9" w14:textId="77777777" w:rsidR="003A0F69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3/3</w:t>
            </w:r>
          </w:p>
          <w:p w14:paraId="7F798469" w14:textId="77777777" w:rsidR="003A0F69" w:rsidRPr="00515556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3/3</w:t>
            </w:r>
          </w:p>
        </w:tc>
        <w:tc>
          <w:tcPr>
            <w:tcW w:w="1995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nil"/>
            </w:tcBorders>
            <w:shd w:val="clear" w:color="000000" w:fill="DBDBDB"/>
            <w:vAlign w:val="bottom"/>
          </w:tcPr>
          <w:p w14:paraId="73D9BA3C" w14:textId="77777777" w:rsidR="003A0F69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3/3</w:t>
            </w:r>
          </w:p>
          <w:p w14:paraId="02CA8703" w14:textId="77777777" w:rsidR="003A0F69" w:rsidRPr="00515556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1/1</w:t>
            </w:r>
          </w:p>
        </w:tc>
        <w:tc>
          <w:tcPr>
            <w:tcW w:w="1984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nil"/>
            </w:tcBorders>
            <w:shd w:val="clear" w:color="000000" w:fill="DBDBDB"/>
            <w:vAlign w:val="bottom"/>
          </w:tcPr>
          <w:p w14:paraId="2EAA3144" w14:textId="77777777" w:rsidR="003A0F69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3/2</w:t>
            </w:r>
          </w:p>
          <w:p w14:paraId="5230D9DE" w14:textId="77777777" w:rsidR="003A0F69" w:rsidRPr="00515556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3/3</w:t>
            </w:r>
          </w:p>
        </w:tc>
      </w:tr>
      <w:tr w:rsidR="003A0F69" w:rsidRPr="001E1495" w14:paraId="60B62920" w14:textId="77777777" w:rsidTr="009E2882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 w:themeColor="background1"/>
            </w:tcBorders>
            <w:shd w:val="clear" w:color="000000" w:fill="A5A5A5"/>
            <w:noWrap/>
            <w:vAlign w:val="center"/>
            <w:hideMark/>
          </w:tcPr>
          <w:p w14:paraId="52FDB2EB" w14:textId="77777777" w:rsidR="003A0F69" w:rsidRPr="001E1495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</w:pPr>
            <w:r w:rsidRPr="001E1495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  <w:t>10</w:t>
            </w:r>
          </w:p>
        </w:tc>
        <w:tc>
          <w:tcPr>
            <w:tcW w:w="906" w:type="dxa"/>
            <w:tcBorders>
              <w:left w:val="nil"/>
              <w:right w:val="single" w:sz="8" w:space="0" w:color="FFFFFF" w:themeColor="background1"/>
            </w:tcBorders>
            <w:shd w:val="clear" w:color="000000" w:fill="EDEDED"/>
          </w:tcPr>
          <w:p w14:paraId="69C5BC08" w14:textId="77777777" w:rsidR="003A0F69" w:rsidRPr="002450AB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 w:rsidRPr="002450AB">
              <w:rPr>
                <w:rFonts w:eastAsia="Times New Roman" w:cstheme="minorHAnsi"/>
                <w:sz w:val="20"/>
                <w:szCs w:val="20"/>
                <w:lang w:val="en-US" w:eastAsia="de-DE"/>
              </w:rPr>
              <w:t>AVA</w:t>
            </w:r>
          </w:p>
          <w:p w14:paraId="61CB76DD" w14:textId="77777777" w:rsidR="003A0F69" w:rsidRPr="002450AB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 w:rsidRPr="002450AB">
              <w:rPr>
                <w:rFonts w:eastAsia="Times New Roman" w:cstheme="minorHAnsi"/>
                <w:sz w:val="20"/>
                <w:szCs w:val="20"/>
                <w:lang w:val="en-US" w:eastAsia="de-DE"/>
              </w:rPr>
              <w:t>Glycocheck</w:t>
            </w:r>
          </w:p>
        </w:tc>
        <w:tc>
          <w:tcPr>
            <w:tcW w:w="1732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559BF512" w14:textId="77777777" w:rsidR="003A0F69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4/1</w:t>
            </w:r>
          </w:p>
          <w:p w14:paraId="5B1585E2" w14:textId="77777777" w:rsidR="003A0F69" w:rsidRPr="00515556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3/3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FFFFFF"/>
              <w:right w:val="single" w:sz="8" w:space="0" w:color="FFFFFF" w:themeColor="background1"/>
            </w:tcBorders>
            <w:shd w:val="clear" w:color="000000" w:fill="EDEDED"/>
            <w:vAlign w:val="center"/>
          </w:tcPr>
          <w:p w14:paraId="63BE20D7" w14:textId="77777777" w:rsidR="003A0F69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3/1</w:t>
            </w:r>
          </w:p>
          <w:p w14:paraId="0FFECDF9" w14:textId="77777777" w:rsidR="003A0F69" w:rsidRPr="00515556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3/3</w:t>
            </w:r>
          </w:p>
        </w:tc>
        <w:tc>
          <w:tcPr>
            <w:tcW w:w="1995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nil"/>
            </w:tcBorders>
            <w:shd w:val="clear" w:color="000000" w:fill="EDEDED"/>
            <w:vAlign w:val="bottom"/>
          </w:tcPr>
          <w:p w14:paraId="3D307238" w14:textId="77777777" w:rsidR="003A0F69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n.a.</w:t>
            </w:r>
          </w:p>
          <w:p w14:paraId="069AA0FE" w14:textId="77777777" w:rsidR="003A0F69" w:rsidRPr="00515556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n.a.</w:t>
            </w:r>
          </w:p>
        </w:tc>
        <w:tc>
          <w:tcPr>
            <w:tcW w:w="1984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nil"/>
            </w:tcBorders>
            <w:shd w:val="clear" w:color="000000" w:fill="EDEDED"/>
            <w:vAlign w:val="bottom"/>
          </w:tcPr>
          <w:p w14:paraId="751EF129" w14:textId="77777777" w:rsidR="003A0F69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n.a.</w:t>
            </w:r>
          </w:p>
          <w:p w14:paraId="3F169746" w14:textId="77777777" w:rsidR="003A0F69" w:rsidRPr="00515556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n.a.</w:t>
            </w:r>
          </w:p>
        </w:tc>
      </w:tr>
      <w:tr w:rsidR="003A0F69" w:rsidRPr="001E1495" w14:paraId="722FC2AB" w14:textId="77777777" w:rsidTr="009E2882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 w:themeColor="background1"/>
            </w:tcBorders>
            <w:shd w:val="clear" w:color="000000" w:fill="A5A5A5"/>
            <w:noWrap/>
            <w:vAlign w:val="center"/>
            <w:hideMark/>
          </w:tcPr>
          <w:p w14:paraId="4754A284" w14:textId="77777777" w:rsidR="003A0F69" w:rsidRPr="001E1495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</w:pPr>
            <w:r w:rsidRPr="001E1495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  <w:t>11</w:t>
            </w:r>
          </w:p>
        </w:tc>
        <w:tc>
          <w:tcPr>
            <w:tcW w:w="906" w:type="dxa"/>
            <w:tcBorders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DBDB"/>
          </w:tcPr>
          <w:p w14:paraId="14EB7F64" w14:textId="77777777" w:rsidR="003A0F69" w:rsidRPr="002450AB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 w:rsidRPr="002450AB">
              <w:rPr>
                <w:rFonts w:eastAsia="Times New Roman" w:cstheme="minorHAnsi"/>
                <w:sz w:val="20"/>
                <w:szCs w:val="20"/>
                <w:lang w:val="en-US" w:eastAsia="de-DE"/>
              </w:rPr>
              <w:t>AVA</w:t>
            </w:r>
          </w:p>
          <w:p w14:paraId="2982E636" w14:textId="77777777" w:rsidR="003A0F69" w:rsidRPr="002450AB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 w:rsidRPr="002450AB">
              <w:rPr>
                <w:rFonts w:eastAsia="Times New Roman" w:cstheme="minorHAnsi"/>
                <w:sz w:val="20"/>
                <w:szCs w:val="20"/>
                <w:lang w:val="en-US" w:eastAsia="de-DE"/>
              </w:rPr>
              <w:t>Glycocheck</w:t>
            </w:r>
          </w:p>
        </w:tc>
        <w:tc>
          <w:tcPr>
            <w:tcW w:w="1732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000000" w:fill="DBDBDB"/>
            <w:noWrap/>
            <w:vAlign w:val="center"/>
          </w:tcPr>
          <w:p w14:paraId="1DC67904" w14:textId="77777777" w:rsidR="003A0F69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3/3</w:t>
            </w:r>
          </w:p>
          <w:p w14:paraId="621D484C" w14:textId="77777777" w:rsidR="003A0F69" w:rsidRPr="00515556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3/3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FFFFFF"/>
              <w:right w:val="single" w:sz="8" w:space="0" w:color="FFFFFF" w:themeColor="background1"/>
            </w:tcBorders>
            <w:shd w:val="clear" w:color="000000" w:fill="DBDBDB"/>
            <w:vAlign w:val="center"/>
          </w:tcPr>
          <w:p w14:paraId="186B6E25" w14:textId="77777777" w:rsidR="003A0F69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3/2</w:t>
            </w:r>
          </w:p>
          <w:p w14:paraId="6C6D2F72" w14:textId="77777777" w:rsidR="003A0F69" w:rsidRPr="00515556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3/3</w:t>
            </w:r>
          </w:p>
        </w:tc>
        <w:tc>
          <w:tcPr>
            <w:tcW w:w="1995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nil"/>
            </w:tcBorders>
            <w:shd w:val="clear" w:color="000000" w:fill="DBDBDB"/>
            <w:vAlign w:val="bottom"/>
          </w:tcPr>
          <w:p w14:paraId="33C2167C" w14:textId="77777777" w:rsidR="003A0F69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3/3</w:t>
            </w:r>
          </w:p>
          <w:p w14:paraId="37E56671" w14:textId="77777777" w:rsidR="003A0F69" w:rsidRPr="00515556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3/3</w:t>
            </w:r>
          </w:p>
        </w:tc>
        <w:tc>
          <w:tcPr>
            <w:tcW w:w="1984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nil"/>
            </w:tcBorders>
            <w:shd w:val="clear" w:color="000000" w:fill="DBDBDB"/>
            <w:vAlign w:val="bottom"/>
          </w:tcPr>
          <w:p w14:paraId="7697DD41" w14:textId="77777777" w:rsidR="003A0F69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n.a.</w:t>
            </w:r>
          </w:p>
          <w:p w14:paraId="3B100F82" w14:textId="77777777" w:rsidR="003A0F69" w:rsidRPr="00515556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de-DE"/>
              </w:rPr>
              <w:t>n.a.</w:t>
            </w:r>
          </w:p>
        </w:tc>
      </w:tr>
    </w:tbl>
    <w:p w14:paraId="2D4C0F29" w14:textId="77777777" w:rsidR="003A0F69" w:rsidRPr="001E1495" w:rsidRDefault="003A0F69" w:rsidP="003A0F69">
      <w:pPr>
        <w:spacing w:after="0" w:line="240" w:lineRule="auto"/>
        <w:jc w:val="center"/>
        <w:rPr>
          <w:rFonts w:eastAsia="Times New Roman" w:cstheme="minorHAnsi"/>
          <w:b/>
          <w:bCs/>
          <w:color w:val="FFFFFF"/>
          <w:sz w:val="20"/>
          <w:szCs w:val="20"/>
          <w:lang w:val="en-US" w:eastAsia="de-DE"/>
        </w:rPr>
      </w:pPr>
    </w:p>
    <w:p w14:paraId="59EE673E" w14:textId="77777777" w:rsidR="003A0F69" w:rsidRPr="00490B4A" w:rsidRDefault="003A0F69" w:rsidP="003A0F69">
      <w:pPr>
        <w:rPr>
          <w:lang w:val="en-US"/>
        </w:rPr>
      </w:pPr>
      <w:r>
        <w:rPr>
          <w:lang w:val="en-US"/>
        </w:rPr>
        <w:t>n.a. = not assessed due to missing cooperation, agitation and/or respiratory instability</w:t>
      </w:r>
    </w:p>
    <w:p w14:paraId="29FB9D13" w14:textId="77777777" w:rsidR="003A0F69" w:rsidRPr="00490B4A" w:rsidRDefault="003A0F69" w:rsidP="003A0F69">
      <w:pPr>
        <w:rPr>
          <w:lang w:val="en-US"/>
        </w:rPr>
      </w:pPr>
    </w:p>
    <w:p w14:paraId="34C5BCCB" w14:textId="77777777" w:rsidR="003A0F69" w:rsidRPr="00C97928" w:rsidRDefault="003A0F69" w:rsidP="003A0F69">
      <w:pPr>
        <w:rPr>
          <w:lang w:val="en-US"/>
        </w:rPr>
      </w:pPr>
      <w:r w:rsidRPr="00C97928">
        <w:rPr>
          <w:lang w:val="en-US"/>
        </w:rPr>
        <w:t xml:space="preserve">Suppl. Table </w:t>
      </w:r>
      <w:r>
        <w:rPr>
          <w:lang w:val="en-US"/>
        </w:rPr>
        <w:t>2</w:t>
      </w:r>
      <w:r w:rsidRPr="00C97928">
        <w:rPr>
          <w:lang w:val="en-US"/>
        </w:rPr>
        <w:t>) Intraoperative fluid-a</w:t>
      </w:r>
      <w:r>
        <w:rPr>
          <w:lang w:val="en-US"/>
        </w:rPr>
        <w:t>nd volume replacement therapy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171"/>
        <w:gridCol w:w="2089"/>
        <w:gridCol w:w="1394"/>
        <w:gridCol w:w="1737"/>
        <w:gridCol w:w="1678"/>
      </w:tblGrid>
      <w:tr w:rsidR="003A0F69" w:rsidRPr="00453217" w14:paraId="229183DB" w14:textId="77777777" w:rsidTr="009E2882">
        <w:trPr>
          <w:trHeight w:val="300"/>
        </w:trPr>
        <w:tc>
          <w:tcPr>
            <w:tcW w:w="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 w:themeColor="background1"/>
            </w:tcBorders>
            <w:shd w:val="clear" w:color="000000" w:fill="A5A5A5"/>
            <w:noWrap/>
            <w:vAlign w:val="center"/>
            <w:hideMark/>
          </w:tcPr>
          <w:p w14:paraId="20E877E3" w14:textId="77777777" w:rsidR="003A0F69" w:rsidRPr="00B10C41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10C4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de-DE"/>
              </w:rPr>
              <w:t>Patient</w:t>
            </w:r>
          </w:p>
        </w:tc>
        <w:tc>
          <w:tcPr>
            <w:tcW w:w="1171" w:type="dxa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shd w:val="clear" w:color="000000" w:fill="A5A5A5"/>
            <w:noWrap/>
            <w:vAlign w:val="center"/>
            <w:hideMark/>
          </w:tcPr>
          <w:p w14:paraId="114C0587" w14:textId="77777777" w:rsidR="003A0F69" w:rsidRPr="00B10C41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</w:pPr>
            <w:r w:rsidRPr="00C97928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  <w:t>C</w:t>
            </w:r>
            <w:r w:rsidRPr="00B10C4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  <w:t>r</w:t>
            </w:r>
            <w:r w:rsidRPr="00C97928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  <w:t>y</w:t>
            </w:r>
            <w:r w:rsidRPr="00B10C4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  <w:t>stalloid</w:t>
            </w:r>
            <w:r w:rsidRPr="00C97928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  <w:t>s</w:t>
            </w:r>
            <w:r w:rsidRPr="00B10C4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  <w:t xml:space="preserve"> </w:t>
            </w:r>
            <w:r w:rsidRPr="00C97928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  <w:t>(</w:t>
            </w:r>
            <w:r w:rsidRPr="00B10C4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  <w:t>ml/kg/h</w:t>
            </w:r>
            <w:r w:rsidRPr="00C97928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  <w:t>)</w:t>
            </w:r>
          </w:p>
        </w:tc>
        <w:tc>
          <w:tcPr>
            <w:tcW w:w="2089" w:type="dxa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A5A5A5"/>
            <w:vAlign w:val="center"/>
          </w:tcPr>
          <w:p w14:paraId="2C7CB927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</w:pPr>
            <w:r w:rsidRPr="00C97928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  <w:t>Volume replacement therapy</w:t>
            </w:r>
          </w:p>
          <w:p w14:paraId="47D7CDFB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</w:pPr>
            <w:r w:rsidRPr="00C97928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  <w:t>(</w:t>
            </w:r>
            <w:r w:rsidRPr="00B10C4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  <w:t>ml/kg/h</w:t>
            </w:r>
            <w:r w:rsidRPr="00C97928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  <w:t>)</w:t>
            </w:r>
          </w:p>
        </w:tc>
        <w:tc>
          <w:tcPr>
            <w:tcW w:w="139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A5A5A5"/>
            <w:vAlign w:val="center"/>
          </w:tcPr>
          <w:p w14:paraId="3D05F498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</w:pPr>
            <w:r w:rsidRPr="00C97928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  <w:t xml:space="preserve">Colloids </w:t>
            </w:r>
          </w:p>
          <w:p w14:paraId="28853FF7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</w:pPr>
            <w:r w:rsidRPr="00C97928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  <w:t>(ml/kg bw)</w:t>
            </w:r>
          </w:p>
        </w:tc>
        <w:tc>
          <w:tcPr>
            <w:tcW w:w="1737" w:type="dxa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A5A5A5"/>
            <w:vAlign w:val="center"/>
          </w:tcPr>
          <w:p w14:paraId="1AF3AAEB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</w:pPr>
            <w:r w:rsidRPr="00C97928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  <w:t xml:space="preserve">Blood products (ml/kg bw) </w:t>
            </w:r>
          </w:p>
        </w:tc>
        <w:tc>
          <w:tcPr>
            <w:tcW w:w="1678" w:type="dxa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A5A5A5"/>
            <w:vAlign w:val="center"/>
          </w:tcPr>
          <w:p w14:paraId="10F0B817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</w:pPr>
            <w:r w:rsidRPr="00C97928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  <w:t>Blood loss</w:t>
            </w:r>
          </w:p>
          <w:p w14:paraId="7DD2FF1A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</w:pPr>
            <w:r w:rsidRPr="00C97928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de-DE"/>
              </w:rPr>
              <w:t xml:space="preserve"> (ml/kg bw)</w:t>
            </w:r>
          </w:p>
        </w:tc>
      </w:tr>
      <w:tr w:rsidR="003A0F69" w:rsidRPr="00C97928" w14:paraId="39352219" w14:textId="77777777" w:rsidTr="009E2882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 w:themeColor="background1"/>
            </w:tcBorders>
            <w:shd w:val="clear" w:color="000000" w:fill="A5A5A5"/>
            <w:noWrap/>
            <w:vAlign w:val="center"/>
            <w:hideMark/>
          </w:tcPr>
          <w:p w14:paraId="437C2254" w14:textId="77777777" w:rsidR="003A0F69" w:rsidRPr="00B10C41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10C4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171" w:type="dxa"/>
            <w:tcBorders>
              <w:top w:val="single" w:sz="8" w:space="0" w:color="FFFFFF" w:themeColor="background1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DBDB"/>
            <w:noWrap/>
            <w:vAlign w:val="center"/>
            <w:hideMark/>
          </w:tcPr>
          <w:p w14:paraId="0C3DCC15" w14:textId="77777777" w:rsidR="003A0F69" w:rsidRPr="00B10C41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B10C4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35</w:t>
            </w:r>
          </w:p>
        </w:tc>
        <w:tc>
          <w:tcPr>
            <w:tcW w:w="2089" w:type="dxa"/>
            <w:tcBorders>
              <w:top w:val="single" w:sz="8" w:space="0" w:color="FFFFFF" w:themeColor="background1"/>
              <w:left w:val="nil"/>
              <w:bottom w:val="single" w:sz="8" w:space="0" w:color="FFFFFF"/>
              <w:right w:val="single" w:sz="8" w:space="0" w:color="FFFFFF" w:themeColor="background1"/>
            </w:tcBorders>
            <w:shd w:val="clear" w:color="000000" w:fill="DBDBDB"/>
            <w:vAlign w:val="center"/>
          </w:tcPr>
          <w:p w14:paraId="39CAF3C2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B10C4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139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/>
              <w:right w:val="nil"/>
            </w:tcBorders>
            <w:shd w:val="clear" w:color="000000" w:fill="DBDBDB"/>
            <w:vAlign w:val="bottom"/>
          </w:tcPr>
          <w:p w14:paraId="39F620CF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3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/>
              <w:right w:val="nil"/>
            </w:tcBorders>
            <w:shd w:val="clear" w:color="000000" w:fill="DBDBDB"/>
            <w:vAlign w:val="bottom"/>
          </w:tcPr>
          <w:p w14:paraId="32557C0B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cstheme="minorHAns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6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/>
              <w:right w:val="nil"/>
            </w:tcBorders>
            <w:shd w:val="clear" w:color="000000" w:fill="DBDBDB"/>
            <w:vAlign w:val="bottom"/>
          </w:tcPr>
          <w:p w14:paraId="1484797B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cstheme="minorHAnsi"/>
                <w:color w:val="000000"/>
                <w:sz w:val="20"/>
                <w:szCs w:val="20"/>
              </w:rPr>
              <w:t>96</w:t>
            </w:r>
          </w:p>
        </w:tc>
      </w:tr>
      <w:tr w:rsidR="003A0F69" w:rsidRPr="00C97928" w14:paraId="6879F9F2" w14:textId="77777777" w:rsidTr="009E2882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 w:themeColor="background1"/>
            </w:tcBorders>
            <w:shd w:val="clear" w:color="000000" w:fill="A5A5A5"/>
            <w:noWrap/>
            <w:vAlign w:val="center"/>
            <w:hideMark/>
          </w:tcPr>
          <w:p w14:paraId="4669FEAF" w14:textId="77777777" w:rsidR="003A0F69" w:rsidRPr="00B10C41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10C4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6B5C651A" w14:textId="77777777" w:rsidR="003A0F69" w:rsidRPr="00B10C41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B10C4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FFFFFF"/>
              <w:right w:val="single" w:sz="8" w:space="0" w:color="FFFFFF" w:themeColor="background1"/>
            </w:tcBorders>
            <w:shd w:val="clear" w:color="000000" w:fill="EDEDED"/>
            <w:vAlign w:val="center"/>
          </w:tcPr>
          <w:p w14:paraId="529F7501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B10C4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1394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nil"/>
            </w:tcBorders>
            <w:shd w:val="clear" w:color="000000" w:fill="EDEDED"/>
            <w:vAlign w:val="bottom"/>
          </w:tcPr>
          <w:p w14:paraId="4A588A32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37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nil"/>
            </w:tcBorders>
            <w:shd w:val="clear" w:color="000000" w:fill="EDEDED"/>
            <w:vAlign w:val="bottom"/>
          </w:tcPr>
          <w:p w14:paraId="41BA6A0B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78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nil"/>
            </w:tcBorders>
            <w:shd w:val="clear" w:color="000000" w:fill="EDEDED"/>
            <w:vAlign w:val="bottom"/>
          </w:tcPr>
          <w:p w14:paraId="27830595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cstheme="minorHAnsi"/>
                <w:color w:val="000000"/>
                <w:sz w:val="20"/>
                <w:szCs w:val="20"/>
              </w:rPr>
              <w:t>18</w:t>
            </w:r>
          </w:p>
        </w:tc>
      </w:tr>
      <w:tr w:rsidR="003A0F69" w:rsidRPr="00C97928" w14:paraId="20865E0E" w14:textId="77777777" w:rsidTr="009E2882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 w:themeColor="background1"/>
            </w:tcBorders>
            <w:shd w:val="clear" w:color="000000" w:fill="A5A5A5"/>
            <w:noWrap/>
            <w:vAlign w:val="center"/>
            <w:hideMark/>
          </w:tcPr>
          <w:p w14:paraId="2A76AA6F" w14:textId="77777777" w:rsidR="003A0F69" w:rsidRPr="00B10C41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10C4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DBDB"/>
            <w:noWrap/>
            <w:vAlign w:val="center"/>
            <w:hideMark/>
          </w:tcPr>
          <w:p w14:paraId="25751EEC" w14:textId="77777777" w:rsidR="003A0F69" w:rsidRPr="00B10C41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B10C4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FFFFFF"/>
              <w:right w:val="single" w:sz="8" w:space="0" w:color="FFFFFF" w:themeColor="background1"/>
            </w:tcBorders>
            <w:shd w:val="clear" w:color="000000" w:fill="DBDBDB"/>
            <w:vAlign w:val="center"/>
          </w:tcPr>
          <w:p w14:paraId="192FF8DC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B10C4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1394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nil"/>
            </w:tcBorders>
            <w:shd w:val="clear" w:color="000000" w:fill="DBDBDB"/>
            <w:vAlign w:val="bottom"/>
          </w:tcPr>
          <w:p w14:paraId="606AE171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37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nil"/>
            </w:tcBorders>
            <w:shd w:val="clear" w:color="000000" w:fill="DBDBDB"/>
            <w:vAlign w:val="bottom"/>
          </w:tcPr>
          <w:p w14:paraId="7F579DDD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78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nil"/>
            </w:tcBorders>
            <w:shd w:val="clear" w:color="000000" w:fill="DBDBDB"/>
            <w:vAlign w:val="bottom"/>
          </w:tcPr>
          <w:p w14:paraId="5F50241D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</w:tr>
      <w:tr w:rsidR="003A0F69" w:rsidRPr="00C97928" w14:paraId="6A76036A" w14:textId="77777777" w:rsidTr="009E2882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 w:themeColor="background1"/>
            </w:tcBorders>
            <w:shd w:val="clear" w:color="000000" w:fill="A5A5A5"/>
            <w:noWrap/>
            <w:vAlign w:val="center"/>
            <w:hideMark/>
          </w:tcPr>
          <w:p w14:paraId="5DD2F9AE" w14:textId="77777777" w:rsidR="003A0F69" w:rsidRPr="00B10C41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10C4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01C163B4" w14:textId="77777777" w:rsidR="003A0F69" w:rsidRPr="00B10C41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B10C4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FFFFFF"/>
              <w:right w:val="single" w:sz="8" w:space="0" w:color="FFFFFF" w:themeColor="background1"/>
            </w:tcBorders>
            <w:shd w:val="clear" w:color="000000" w:fill="EDEDED"/>
            <w:vAlign w:val="center"/>
          </w:tcPr>
          <w:p w14:paraId="731A9B8C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B10C4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1394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nil"/>
            </w:tcBorders>
            <w:shd w:val="clear" w:color="000000" w:fill="EDEDED"/>
            <w:vAlign w:val="bottom"/>
          </w:tcPr>
          <w:p w14:paraId="5ECE3BAD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37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nil"/>
            </w:tcBorders>
            <w:shd w:val="clear" w:color="000000" w:fill="EDEDED"/>
            <w:vAlign w:val="bottom"/>
          </w:tcPr>
          <w:p w14:paraId="28D44952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78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nil"/>
            </w:tcBorders>
            <w:shd w:val="clear" w:color="000000" w:fill="EDEDED"/>
            <w:vAlign w:val="bottom"/>
          </w:tcPr>
          <w:p w14:paraId="730D90B9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</w:tr>
      <w:tr w:rsidR="003A0F69" w:rsidRPr="00C97928" w14:paraId="0E351054" w14:textId="77777777" w:rsidTr="009E2882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 w:themeColor="background1"/>
            </w:tcBorders>
            <w:shd w:val="clear" w:color="000000" w:fill="A5A5A5"/>
            <w:noWrap/>
            <w:vAlign w:val="center"/>
            <w:hideMark/>
          </w:tcPr>
          <w:p w14:paraId="4C6DDD3D" w14:textId="77777777" w:rsidR="003A0F69" w:rsidRPr="00B10C41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10C4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DBDB"/>
            <w:noWrap/>
            <w:vAlign w:val="center"/>
            <w:hideMark/>
          </w:tcPr>
          <w:p w14:paraId="2DCD3DEF" w14:textId="77777777" w:rsidR="003A0F69" w:rsidRPr="00B10C41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B10C4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FFFFFF"/>
              <w:right w:val="single" w:sz="8" w:space="0" w:color="FFFFFF" w:themeColor="background1"/>
            </w:tcBorders>
            <w:shd w:val="clear" w:color="000000" w:fill="DBDBDB"/>
            <w:vAlign w:val="center"/>
          </w:tcPr>
          <w:p w14:paraId="35CDCC52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B10C4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1394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nil"/>
            </w:tcBorders>
            <w:shd w:val="clear" w:color="000000" w:fill="DBDBDB"/>
            <w:vAlign w:val="bottom"/>
          </w:tcPr>
          <w:p w14:paraId="33243F1B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37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nil"/>
            </w:tcBorders>
            <w:shd w:val="clear" w:color="000000" w:fill="DBDBDB"/>
            <w:vAlign w:val="bottom"/>
          </w:tcPr>
          <w:p w14:paraId="1095B612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105</w:t>
            </w:r>
          </w:p>
        </w:tc>
        <w:tc>
          <w:tcPr>
            <w:tcW w:w="1678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nil"/>
            </w:tcBorders>
            <w:shd w:val="clear" w:color="000000" w:fill="DBDBDB"/>
            <w:vAlign w:val="bottom"/>
          </w:tcPr>
          <w:p w14:paraId="5A767A0C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cstheme="minorHAnsi"/>
                <w:color w:val="000000"/>
                <w:sz w:val="20"/>
                <w:szCs w:val="20"/>
              </w:rPr>
              <w:t>105</w:t>
            </w:r>
          </w:p>
        </w:tc>
      </w:tr>
      <w:tr w:rsidR="003A0F69" w:rsidRPr="00C97928" w14:paraId="11B0683D" w14:textId="77777777" w:rsidTr="009E2882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 w:themeColor="background1"/>
            </w:tcBorders>
            <w:shd w:val="clear" w:color="000000" w:fill="A5A5A5"/>
            <w:noWrap/>
            <w:vAlign w:val="center"/>
            <w:hideMark/>
          </w:tcPr>
          <w:p w14:paraId="24C0248F" w14:textId="77777777" w:rsidR="003A0F69" w:rsidRPr="00B10C41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10C4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7A4744B5" w14:textId="77777777" w:rsidR="003A0F69" w:rsidRPr="00B10C41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B10C4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FFFFFF"/>
              <w:right w:val="single" w:sz="8" w:space="0" w:color="FFFFFF" w:themeColor="background1"/>
            </w:tcBorders>
            <w:shd w:val="clear" w:color="000000" w:fill="EDEDED"/>
            <w:vAlign w:val="center"/>
          </w:tcPr>
          <w:p w14:paraId="1B23CDE4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B10C4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394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nil"/>
            </w:tcBorders>
            <w:shd w:val="clear" w:color="000000" w:fill="EDEDED"/>
            <w:vAlign w:val="bottom"/>
          </w:tcPr>
          <w:p w14:paraId="479E5A4D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1737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nil"/>
            </w:tcBorders>
            <w:shd w:val="clear" w:color="000000" w:fill="EDEDED"/>
            <w:vAlign w:val="bottom"/>
          </w:tcPr>
          <w:p w14:paraId="20FB17D6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8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nil"/>
            </w:tcBorders>
            <w:shd w:val="clear" w:color="000000" w:fill="EDEDED"/>
            <w:vAlign w:val="bottom"/>
          </w:tcPr>
          <w:p w14:paraId="5BCE3ABE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</w:tr>
      <w:tr w:rsidR="003A0F69" w:rsidRPr="00C97928" w14:paraId="41CCEBF2" w14:textId="77777777" w:rsidTr="009E2882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 w:themeColor="background1"/>
            </w:tcBorders>
            <w:shd w:val="clear" w:color="000000" w:fill="A5A5A5"/>
            <w:noWrap/>
            <w:vAlign w:val="center"/>
            <w:hideMark/>
          </w:tcPr>
          <w:p w14:paraId="379B9E23" w14:textId="77777777" w:rsidR="003A0F69" w:rsidRPr="00B10C41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10C4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DBDB"/>
            <w:noWrap/>
            <w:vAlign w:val="center"/>
            <w:hideMark/>
          </w:tcPr>
          <w:p w14:paraId="680E8479" w14:textId="77777777" w:rsidR="003A0F69" w:rsidRPr="00B10C41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B10C4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27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FFFFFF"/>
              <w:right w:val="single" w:sz="8" w:space="0" w:color="FFFFFF" w:themeColor="background1"/>
            </w:tcBorders>
            <w:shd w:val="clear" w:color="000000" w:fill="DBDBDB"/>
            <w:vAlign w:val="center"/>
          </w:tcPr>
          <w:p w14:paraId="0FFCF50B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B10C4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1394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nil"/>
            </w:tcBorders>
            <w:shd w:val="clear" w:color="000000" w:fill="DBDBDB"/>
            <w:vAlign w:val="bottom"/>
          </w:tcPr>
          <w:p w14:paraId="76516DBA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737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nil"/>
            </w:tcBorders>
            <w:shd w:val="clear" w:color="000000" w:fill="DBDBDB"/>
            <w:vAlign w:val="bottom"/>
          </w:tcPr>
          <w:p w14:paraId="2CEB6465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78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nil"/>
            </w:tcBorders>
            <w:shd w:val="clear" w:color="000000" w:fill="DBDBDB"/>
            <w:vAlign w:val="bottom"/>
          </w:tcPr>
          <w:p w14:paraId="5D7738DA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9</w:t>
            </w:r>
          </w:p>
        </w:tc>
      </w:tr>
      <w:tr w:rsidR="003A0F69" w:rsidRPr="00C97928" w14:paraId="46A381D7" w14:textId="77777777" w:rsidTr="009E2882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 w:themeColor="background1"/>
            </w:tcBorders>
            <w:shd w:val="clear" w:color="000000" w:fill="A5A5A5"/>
            <w:noWrap/>
            <w:vAlign w:val="center"/>
            <w:hideMark/>
          </w:tcPr>
          <w:p w14:paraId="6D847A34" w14:textId="77777777" w:rsidR="003A0F69" w:rsidRPr="00B10C41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10C4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0E510E30" w14:textId="77777777" w:rsidR="003A0F69" w:rsidRPr="00B10C41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B10C4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FFFFFF"/>
              <w:right w:val="single" w:sz="8" w:space="0" w:color="FFFFFF" w:themeColor="background1"/>
            </w:tcBorders>
            <w:shd w:val="clear" w:color="000000" w:fill="EDEDED"/>
            <w:vAlign w:val="center"/>
          </w:tcPr>
          <w:p w14:paraId="5699ED20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B10C4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394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nil"/>
            </w:tcBorders>
            <w:shd w:val="clear" w:color="000000" w:fill="EDEDED"/>
            <w:vAlign w:val="bottom"/>
          </w:tcPr>
          <w:p w14:paraId="6A2ACC79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37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nil"/>
            </w:tcBorders>
            <w:shd w:val="clear" w:color="000000" w:fill="EDEDED"/>
            <w:vAlign w:val="bottom"/>
          </w:tcPr>
          <w:p w14:paraId="06F334B9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8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nil"/>
            </w:tcBorders>
            <w:shd w:val="clear" w:color="000000" w:fill="EDEDED"/>
            <w:vAlign w:val="bottom"/>
          </w:tcPr>
          <w:p w14:paraId="3B3A4CDD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</w:tr>
      <w:tr w:rsidR="003A0F69" w:rsidRPr="00C97928" w14:paraId="3366CCAF" w14:textId="77777777" w:rsidTr="009E2882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 w:themeColor="background1"/>
            </w:tcBorders>
            <w:shd w:val="clear" w:color="000000" w:fill="A5A5A5"/>
            <w:noWrap/>
            <w:vAlign w:val="center"/>
            <w:hideMark/>
          </w:tcPr>
          <w:p w14:paraId="09B900DB" w14:textId="77777777" w:rsidR="003A0F69" w:rsidRPr="00B10C41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10C4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DBDB"/>
            <w:noWrap/>
            <w:vAlign w:val="center"/>
            <w:hideMark/>
          </w:tcPr>
          <w:p w14:paraId="19628CAE" w14:textId="77777777" w:rsidR="003A0F69" w:rsidRPr="00B10C41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B10C4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25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FFFFFF"/>
              <w:right w:val="single" w:sz="8" w:space="0" w:color="FFFFFF" w:themeColor="background1"/>
            </w:tcBorders>
            <w:shd w:val="clear" w:color="000000" w:fill="DBDBDB"/>
            <w:vAlign w:val="center"/>
          </w:tcPr>
          <w:p w14:paraId="74BBAEBF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B10C4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17</w:t>
            </w:r>
          </w:p>
        </w:tc>
        <w:tc>
          <w:tcPr>
            <w:tcW w:w="1394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nil"/>
            </w:tcBorders>
            <w:shd w:val="clear" w:color="000000" w:fill="DBDBDB"/>
            <w:vAlign w:val="bottom"/>
          </w:tcPr>
          <w:p w14:paraId="5F2BD6C9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37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nil"/>
            </w:tcBorders>
            <w:shd w:val="clear" w:color="000000" w:fill="DBDBDB"/>
            <w:vAlign w:val="bottom"/>
          </w:tcPr>
          <w:p w14:paraId="2FDBD189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cstheme="minorHAns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678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nil"/>
            </w:tcBorders>
            <w:shd w:val="clear" w:color="000000" w:fill="DBDBDB"/>
            <w:vAlign w:val="bottom"/>
          </w:tcPr>
          <w:p w14:paraId="1F02398E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</w:tr>
      <w:tr w:rsidR="003A0F69" w:rsidRPr="00C97928" w14:paraId="5B159758" w14:textId="77777777" w:rsidTr="009E2882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 w:themeColor="background1"/>
            </w:tcBorders>
            <w:shd w:val="clear" w:color="000000" w:fill="A5A5A5"/>
            <w:noWrap/>
            <w:vAlign w:val="center"/>
            <w:hideMark/>
          </w:tcPr>
          <w:p w14:paraId="09C73616" w14:textId="77777777" w:rsidR="003A0F69" w:rsidRPr="00B10C41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10C4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3A729BAC" w14:textId="77777777" w:rsidR="003A0F69" w:rsidRPr="00B10C41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B10C4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FFFFFF"/>
              <w:right w:val="single" w:sz="8" w:space="0" w:color="FFFFFF" w:themeColor="background1"/>
            </w:tcBorders>
            <w:shd w:val="clear" w:color="000000" w:fill="EDEDED"/>
            <w:vAlign w:val="center"/>
          </w:tcPr>
          <w:p w14:paraId="59CAD95E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B10C4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394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nil"/>
            </w:tcBorders>
            <w:shd w:val="clear" w:color="000000" w:fill="EDEDED"/>
            <w:vAlign w:val="bottom"/>
          </w:tcPr>
          <w:p w14:paraId="5601DAB7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7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nil"/>
            </w:tcBorders>
            <w:shd w:val="clear" w:color="000000" w:fill="EDEDED"/>
            <w:vAlign w:val="bottom"/>
          </w:tcPr>
          <w:p w14:paraId="20308A14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8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nil"/>
            </w:tcBorders>
            <w:shd w:val="clear" w:color="000000" w:fill="EDEDED"/>
            <w:vAlign w:val="bottom"/>
          </w:tcPr>
          <w:p w14:paraId="012DF4D1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</w:tr>
      <w:tr w:rsidR="003A0F69" w:rsidRPr="00C97928" w14:paraId="4FDA0E12" w14:textId="77777777" w:rsidTr="009E2882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 w:themeColor="background1"/>
            </w:tcBorders>
            <w:shd w:val="clear" w:color="000000" w:fill="A5A5A5"/>
            <w:noWrap/>
            <w:vAlign w:val="center"/>
            <w:hideMark/>
          </w:tcPr>
          <w:p w14:paraId="665BE542" w14:textId="77777777" w:rsidR="003A0F69" w:rsidRPr="00B10C41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10C4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DBDB"/>
            <w:noWrap/>
            <w:vAlign w:val="center"/>
            <w:hideMark/>
          </w:tcPr>
          <w:p w14:paraId="6E76F58E" w14:textId="77777777" w:rsidR="003A0F69" w:rsidRPr="00B10C41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B10C4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33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FFFFFF"/>
              <w:right w:val="single" w:sz="8" w:space="0" w:color="FFFFFF" w:themeColor="background1"/>
            </w:tcBorders>
            <w:shd w:val="clear" w:color="000000" w:fill="DBDBDB"/>
            <w:vAlign w:val="center"/>
          </w:tcPr>
          <w:p w14:paraId="64B74DF5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B10C4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1394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nil"/>
            </w:tcBorders>
            <w:shd w:val="clear" w:color="000000" w:fill="DBDBDB"/>
            <w:vAlign w:val="bottom"/>
          </w:tcPr>
          <w:p w14:paraId="67369621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37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nil"/>
            </w:tcBorders>
            <w:shd w:val="clear" w:color="000000" w:fill="DBDBDB"/>
            <w:vAlign w:val="bottom"/>
          </w:tcPr>
          <w:p w14:paraId="342A5FEF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8" w:type="dxa"/>
            <w:tcBorders>
              <w:top w:val="nil"/>
              <w:left w:val="single" w:sz="8" w:space="0" w:color="FFFFFF" w:themeColor="background1"/>
              <w:bottom w:val="single" w:sz="8" w:space="0" w:color="FFFFFF"/>
              <w:right w:val="nil"/>
            </w:tcBorders>
            <w:shd w:val="clear" w:color="000000" w:fill="DBDBDB"/>
            <w:vAlign w:val="bottom"/>
          </w:tcPr>
          <w:p w14:paraId="58AF1589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cstheme="minorHAnsi"/>
                <w:color w:val="000000"/>
                <w:sz w:val="20"/>
                <w:szCs w:val="20"/>
              </w:rPr>
              <w:t>19</w:t>
            </w:r>
          </w:p>
        </w:tc>
      </w:tr>
    </w:tbl>
    <w:p w14:paraId="7B5AB88E" w14:textId="77777777" w:rsidR="003A0F69" w:rsidRPr="00C97928" w:rsidRDefault="003A0F69" w:rsidP="003A0F69">
      <w:pPr>
        <w:rPr>
          <w:rFonts w:cstheme="minorHAnsi"/>
          <w:sz w:val="20"/>
          <w:szCs w:val="20"/>
        </w:rPr>
      </w:pPr>
    </w:p>
    <w:p w14:paraId="62670EA1" w14:textId="77777777" w:rsidR="003A0F69" w:rsidRDefault="003A0F69" w:rsidP="003A0F69"/>
    <w:p w14:paraId="26A917D2" w14:textId="77777777" w:rsidR="003A0F69" w:rsidRDefault="003A0F69" w:rsidP="003A0F69">
      <w:r>
        <w:t>Suppl. Table 3: Laboratory data</w:t>
      </w:r>
    </w:p>
    <w:tbl>
      <w:tblPr>
        <w:tblW w:w="6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00"/>
        <w:gridCol w:w="1200"/>
        <w:gridCol w:w="1200"/>
        <w:gridCol w:w="1200"/>
      </w:tblGrid>
      <w:tr w:rsidR="003A0F69" w:rsidRPr="00C97928" w14:paraId="4F58EFE5" w14:textId="77777777" w:rsidTr="009E2882">
        <w:trPr>
          <w:trHeight w:val="300"/>
        </w:trPr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14:paraId="4003AB41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C9792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14:paraId="67CDBFE4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C9792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14:paraId="5B478184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C9792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e-DE"/>
              </w:rPr>
              <w:t>T0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14:paraId="6140902C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C9792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e-DE"/>
              </w:rPr>
              <w:t>T1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14:paraId="04E7E56B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C9792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e-DE"/>
              </w:rPr>
              <w:t>p-value</w:t>
            </w:r>
          </w:p>
        </w:tc>
      </w:tr>
      <w:tr w:rsidR="003A0F69" w:rsidRPr="00C97928" w14:paraId="40590B30" w14:textId="77777777" w:rsidTr="009E2882">
        <w:trPr>
          <w:trHeight w:val="300"/>
        </w:trPr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14:paraId="21F7FC9C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C9792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e-DE"/>
              </w:rPr>
              <w:t>Hemoglobin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DBDBDB"/>
            <w:noWrap/>
            <w:vAlign w:val="center"/>
            <w:hideMark/>
          </w:tcPr>
          <w:p w14:paraId="41A2AD09" w14:textId="77777777" w:rsidR="003A0F69" w:rsidRPr="00C97928" w:rsidRDefault="003A0F69" w:rsidP="009E28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g/dl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DBDBDB"/>
            <w:noWrap/>
            <w:vAlign w:val="center"/>
            <w:hideMark/>
          </w:tcPr>
          <w:p w14:paraId="18D50D3C" w14:textId="77777777" w:rsidR="003A0F69" w:rsidRPr="00C97928" w:rsidRDefault="003A0F69" w:rsidP="009E28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10.3±2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DBDBDB"/>
            <w:noWrap/>
            <w:vAlign w:val="center"/>
            <w:hideMark/>
          </w:tcPr>
          <w:p w14:paraId="40697DE7" w14:textId="77777777" w:rsidR="003A0F69" w:rsidRPr="00C97928" w:rsidRDefault="003A0F69" w:rsidP="009E28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10.4±1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DBDBDB"/>
            <w:noWrap/>
            <w:vAlign w:val="center"/>
            <w:hideMark/>
          </w:tcPr>
          <w:p w14:paraId="2A0FEF38" w14:textId="77777777" w:rsidR="003A0F69" w:rsidRPr="00C97928" w:rsidRDefault="003A0F69" w:rsidP="009E28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0.936</w:t>
            </w:r>
          </w:p>
        </w:tc>
      </w:tr>
      <w:tr w:rsidR="003A0F69" w:rsidRPr="00C97928" w14:paraId="3D6AF07B" w14:textId="77777777" w:rsidTr="009E2882">
        <w:trPr>
          <w:trHeight w:val="300"/>
        </w:trPr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14:paraId="330F1418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C9792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e-DE"/>
              </w:rPr>
              <w:t>Hematocrit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6482A685" w14:textId="77777777" w:rsidR="003A0F69" w:rsidRPr="00C97928" w:rsidRDefault="003A0F69" w:rsidP="009E28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033B394D" w14:textId="77777777" w:rsidR="003A0F69" w:rsidRPr="00C97928" w:rsidRDefault="003A0F69" w:rsidP="009E28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29.8±5.7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1211F18D" w14:textId="77777777" w:rsidR="003A0F69" w:rsidRPr="00C97928" w:rsidRDefault="003A0F69" w:rsidP="009E28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30.7±3.7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556C7901" w14:textId="77777777" w:rsidR="003A0F69" w:rsidRPr="00C97928" w:rsidRDefault="003A0F69" w:rsidP="009E28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0.651</w:t>
            </w:r>
          </w:p>
        </w:tc>
      </w:tr>
      <w:tr w:rsidR="003A0F69" w:rsidRPr="00C97928" w14:paraId="1C67F098" w14:textId="77777777" w:rsidTr="009E2882">
        <w:trPr>
          <w:trHeight w:val="300"/>
        </w:trPr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14:paraId="4A9885B6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C9792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e-DE"/>
              </w:rPr>
              <w:t>Platelets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DBDBDB"/>
            <w:noWrap/>
            <w:vAlign w:val="center"/>
            <w:hideMark/>
          </w:tcPr>
          <w:p w14:paraId="584E6797" w14:textId="77777777" w:rsidR="003A0F69" w:rsidRPr="00C97928" w:rsidRDefault="003A0F69" w:rsidP="009E28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G/l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DBDBDB"/>
            <w:noWrap/>
            <w:vAlign w:val="center"/>
            <w:hideMark/>
          </w:tcPr>
          <w:p w14:paraId="52E8E8D7" w14:textId="77777777" w:rsidR="003A0F69" w:rsidRPr="00C97928" w:rsidRDefault="003A0F69" w:rsidP="009E28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345±141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DBDBDB"/>
            <w:noWrap/>
            <w:vAlign w:val="center"/>
            <w:hideMark/>
          </w:tcPr>
          <w:p w14:paraId="4C3969E7" w14:textId="77777777" w:rsidR="003A0F69" w:rsidRPr="00C97928" w:rsidRDefault="003A0F69" w:rsidP="009E28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265±105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DBDBDB"/>
            <w:noWrap/>
            <w:vAlign w:val="center"/>
            <w:hideMark/>
          </w:tcPr>
          <w:p w14:paraId="51A0AF0A" w14:textId="77777777" w:rsidR="003A0F69" w:rsidRPr="00C97928" w:rsidRDefault="003A0F69" w:rsidP="009E28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0.045</w:t>
            </w:r>
          </w:p>
        </w:tc>
      </w:tr>
      <w:tr w:rsidR="003A0F69" w:rsidRPr="00C97928" w14:paraId="1A6DB88F" w14:textId="77777777" w:rsidTr="009E2882">
        <w:trPr>
          <w:trHeight w:val="300"/>
        </w:trPr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14:paraId="5A85C884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C9792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e-DE"/>
              </w:rPr>
              <w:t>Leukocytes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596A4CDD" w14:textId="77777777" w:rsidR="003A0F69" w:rsidRPr="00C97928" w:rsidRDefault="003A0F69" w:rsidP="009E28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G/l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5E139D1D" w14:textId="77777777" w:rsidR="003A0F69" w:rsidRPr="00C97928" w:rsidRDefault="003A0F69" w:rsidP="009E28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6.5±3.5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317F51C7" w14:textId="77777777" w:rsidR="003A0F69" w:rsidRPr="00C97928" w:rsidRDefault="003A0F69" w:rsidP="009E28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9.6±7.8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7C711CE0" w14:textId="77777777" w:rsidR="003A0F69" w:rsidRPr="00C97928" w:rsidRDefault="003A0F69" w:rsidP="009E28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0.180</w:t>
            </w:r>
          </w:p>
        </w:tc>
      </w:tr>
      <w:tr w:rsidR="003A0F69" w:rsidRPr="00C97928" w14:paraId="28A121D5" w14:textId="77777777" w:rsidTr="009E2882">
        <w:trPr>
          <w:trHeight w:val="300"/>
        </w:trPr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14:paraId="7E4E1119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C9792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e-DE"/>
              </w:rPr>
              <w:t>Lactate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DBDBDB"/>
            <w:noWrap/>
            <w:vAlign w:val="center"/>
            <w:hideMark/>
          </w:tcPr>
          <w:p w14:paraId="13F2F368" w14:textId="77777777" w:rsidR="003A0F69" w:rsidRPr="00C97928" w:rsidRDefault="003A0F69" w:rsidP="009E28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mmol/l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DBDBDB"/>
            <w:noWrap/>
            <w:vAlign w:val="center"/>
            <w:hideMark/>
          </w:tcPr>
          <w:p w14:paraId="6A70920E" w14:textId="77777777" w:rsidR="003A0F69" w:rsidRPr="00C97928" w:rsidRDefault="003A0F69" w:rsidP="009E28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0.8±0.3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DBDBDB"/>
            <w:noWrap/>
            <w:vAlign w:val="center"/>
            <w:hideMark/>
          </w:tcPr>
          <w:p w14:paraId="7BA0028B" w14:textId="77777777" w:rsidR="003A0F69" w:rsidRPr="00C97928" w:rsidRDefault="003A0F69" w:rsidP="009E28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1.8±1.3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DBDBDB"/>
            <w:noWrap/>
            <w:vAlign w:val="center"/>
            <w:hideMark/>
          </w:tcPr>
          <w:p w14:paraId="448E7812" w14:textId="77777777" w:rsidR="003A0F69" w:rsidRPr="00C97928" w:rsidRDefault="003A0F69" w:rsidP="009E28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0.006</w:t>
            </w:r>
          </w:p>
        </w:tc>
      </w:tr>
      <w:tr w:rsidR="003A0F69" w:rsidRPr="00C97928" w14:paraId="6AC1E077" w14:textId="77777777" w:rsidTr="009E2882">
        <w:trPr>
          <w:trHeight w:val="300"/>
        </w:trPr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14:paraId="489BB34F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C9792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e-DE"/>
              </w:rPr>
              <w:t>Creatinine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183AA9C1" w14:textId="77777777" w:rsidR="003A0F69" w:rsidRPr="00C97928" w:rsidRDefault="003A0F69" w:rsidP="009E28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mg/dl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1D8F129A" w14:textId="77777777" w:rsidR="003A0F69" w:rsidRPr="00C97928" w:rsidRDefault="003A0F69" w:rsidP="009E28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0.3±0.1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14C96E59" w14:textId="77777777" w:rsidR="003A0F69" w:rsidRPr="00C97928" w:rsidRDefault="003A0F69" w:rsidP="009E28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0.5±0.3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0E9AFBFD" w14:textId="77777777" w:rsidR="003A0F69" w:rsidRPr="00C97928" w:rsidRDefault="003A0F69" w:rsidP="009E28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0.023</w:t>
            </w:r>
          </w:p>
        </w:tc>
      </w:tr>
      <w:tr w:rsidR="003A0F69" w:rsidRPr="00C97928" w14:paraId="7BF8974E" w14:textId="77777777" w:rsidTr="009E2882">
        <w:trPr>
          <w:trHeight w:val="300"/>
        </w:trPr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14:paraId="2ACD20FB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C9792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e-DE"/>
              </w:rPr>
              <w:t>CrP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DBDBDB"/>
            <w:noWrap/>
            <w:vAlign w:val="center"/>
            <w:hideMark/>
          </w:tcPr>
          <w:p w14:paraId="1A76F84E" w14:textId="77777777" w:rsidR="003A0F69" w:rsidRPr="00C97928" w:rsidRDefault="003A0F69" w:rsidP="009E28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mg/dl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DBDBDB"/>
            <w:noWrap/>
            <w:vAlign w:val="center"/>
            <w:hideMark/>
          </w:tcPr>
          <w:p w14:paraId="612087E0" w14:textId="77777777" w:rsidR="003A0F69" w:rsidRPr="00C97928" w:rsidRDefault="003A0F69" w:rsidP="009E28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2.2±3.4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DBDBDB"/>
            <w:noWrap/>
            <w:vAlign w:val="center"/>
            <w:hideMark/>
          </w:tcPr>
          <w:p w14:paraId="3809776A" w14:textId="77777777" w:rsidR="003A0F69" w:rsidRPr="00C97928" w:rsidRDefault="003A0F69" w:rsidP="009E28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1.6±2.1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DBDBDB"/>
            <w:noWrap/>
            <w:vAlign w:val="center"/>
            <w:hideMark/>
          </w:tcPr>
          <w:p w14:paraId="5E36EB95" w14:textId="77777777" w:rsidR="003A0F69" w:rsidRPr="00C97928" w:rsidRDefault="003A0F69" w:rsidP="009E28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0.16</w:t>
            </w:r>
          </w:p>
        </w:tc>
      </w:tr>
      <w:tr w:rsidR="003A0F69" w:rsidRPr="00C97928" w14:paraId="6FA9E1C7" w14:textId="77777777" w:rsidTr="009E2882">
        <w:trPr>
          <w:trHeight w:val="300"/>
        </w:trPr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14:paraId="0AD185EC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C9792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e-DE"/>
              </w:rPr>
              <w:t>Serum protein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230B6882" w14:textId="77777777" w:rsidR="003A0F69" w:rsidRPr="00C97928" w:rsidRDefault="003A0F69" w:rsidP="009E28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g/dl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07B4F86E" w14:textId="77777777" w:rsidR="003A0F69" w:rsidRPr="00C97928" w:rsidRDefault="003A0F69" w:rsidP="009E28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6.3±1.6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44AB4617" w14:textId="77777777" w:rsidR="003A0F69" w:rsidRPr="00C97928" w:rsidRDefault="003A0F69" w:rsidP="009E28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4.7±0.9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79ACA7AF" w14:textId="77777777" w:rsidR="003A0F69" w:rsidRPr="00C97928" w:rsidRDefault="003A0F69" w:rsidP="009E28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0.0003</w:t>
            </w:r>
          </w:p>
        </w:tc>
      </w:tr>
      <w:tr w:rsidR="003A0F69" w:rsidRPr="00C97928" w14:paraId="207823C7" w14:textId="77777777" w:rsidTr="009E2882">
        <w:trPr>
          <w:trHeight w:val="300"/>
        </w:trPr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14:paraId="63477D36" w14:textId="77777777" w:rsidR="003A0F69" w:rsidRPr="00C97928" w:rsidRDefault="003A0F69" w:rsidP="009E28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C9792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e-DE"/>
              </w:rPr>
              <w:t>Glucose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DBDBDB"/>
            <w:noWrap/>
            <w:vAlign w:val="center"/>
            <w:hideMark/>
          </w:tcPr>
          <w:p w14:paraId="489B6C70" w14:textId="77777777" w:rsidR="003A0F69" w:rsidRPr="00C97928" w:rsidRDefault="003A0F69" w:rsidP="009E28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mg/dl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DBDBDB"/>
            <w:noWrap/>
            <w:vAlign w:val="center"/>
            <w:hideMark/>
          </w:tcPr>
          <w:p w14:paraId="0D9BED24" w14:textId="77777777" w:rsidR="003A0F69" w:rsidRPr="00C97928" w:rsidRDefault="003A0F69" w:rsidP="009E28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89±9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DBDBDB"/>
            <w:noWrap/>
            <w:vAlign w:val="center"/>
            <w:hideMark/>
          </w:tcPr>
          <w:p w14:paraId="31E5397F" w14:textId="77777777" w:rsidR="003A0F69" w:rsidRPr="00C97928" w:rsidRDefault="003A0F69" w:rsidP="009E28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87±28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DBDBDB"/>
            <w:noWrap/>
            <w:vAlign w:val="center"/>
            <w:hideMark/>
          </w:tcPr>
          <w:p w14:paraId="41DB988D" w14:textId="77777777" w:rsidR="003A0F69" w:rsidRPr="00C97928" w:rsidRDefault="003A0F69" w:rsidP="009E28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7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0.885</w:t>
            </w:r>
          </w:p>
        </w:tc>
      </w:tr>
    </w:tbl>
    <w:p w14:paraId="3C0158DE" w14:textId="77777777" w:rsidR="003A0F69" w:rsidRDefault="003A0F69" w:rsidP="003A0F69"/>
    <w:p w14:paraId="1ABB12BE" w14:textId="77777777" w:rsidR="003A0F69" w:rsidRDefault="003A0F69" w:rsidP="003A0F69"/>
    <w:p w14:paraId="15CAD18D" w14:textId="77777777" w:rsidR="003A0F69" w:rsidRDefault="003A0F69" w:rsidP="003A0F69"/>
    <w:p w14:paraId="20D5CF7D" w14:textId="77777777" w:rsidR="003A0F69" w:rsidRDefault="003A0F69" w:rsidP="003A0F69">
      <w:pPr>
        <w:rPr>
          <w:lang w:val="en-US"/>
        </w:rPr>
      </w:pPr>
      <w:r>
        <w:rPr>
          <w:noProof/>
          <w:lang w:val="en-IN" w:eastAsia="en-IN"/>
        </w:rPr>
        <w:drawing>
          <wp:inline distT="0" distB="0" distL="0" distR="0" wp14:anchorId="33D3E54D" wp14:editId="63108167">
            <wp:extent cx="5760720" cy="170116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5A9E7" w14:textId="77777777" w:rsidR="003A0F69" w:rsidRPr="00072E3E" w:rsidRDefault="003A0F69" w:rsidP="003A0F69">
      <w:pPr>
        <w:rPr>
          <w:lang w:val="en-US"/>
        </w:rPr>
      </w:pPr>
      <w:r w:rsidRPr="00072E3E">
        <w:rPr>
          <w:lang w:val="en-US"/>
        </w:rPr>
        <w:t>Supplemental Figure 1:</w:t>
      </w:r>
      <w:r>
        <w:rPr>
          <w:lang w:val="en-US"/>
        </w:rPr>
        <w:t xml:space="preserve"> Subgroup analysis of patients with recordings available at timepoints T0 to T3 (n = 4). Changes in TVD (A), MFI (B) and vessel diameter distribution (C) are depicted.  </w:t>
      </w:r>
    </w:p>
    <w:p w14:paraId="618EE4B0" w14:textId="77777777" w:rsidR="00DA4941" w:rsidRPr="008B370E" w:rsidRDefault="00DA4941" w:rsidP="00E86816">
      <w:pPr>
        <w:rPr>
          <w:lang w:val="en-US"/>
        </w:rPr>
      </w:pPr>
    </w:p>
    <w:sectPr w:rsidR="00DA4941" w:rsidRPr="008B370E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5CD2B" w14:textId="77777777" w:rsidR="00172609" w:rsidRDefault="00172609" w:rsidP="000C1474">
      <w:pPr>
        <w:spacing w:after="0" w:line="240" w:lineRule="auto"/>
      </w:pPr>
      <w:r>
        <w:separator/>
      </w:r>
    </w:p>
  </w:endnote>
  <w:endnote w:type="continuationSeparator" w:id="0">
    <w:p w14:paraId="6994BBE4" w14:textId="77777777" w:rsidR="00172609" w:rsidRDefault="00172609" w:rsidP="000C1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3300335"/>
      <w:docPartObj>
        <w:docPartGallery w:val="Page Numbers (Bottom of Page)"/>
        <w:docPartUnique/>
      </w:docPartObj>
    </w:sdtPr>
    <w:sdtEndPr/>
    <w:sdtContent>
      <w:p w14:paraId="461CD6D3" w14:textId="77777777" w:rsidR="006E79C5" w:rsidRDefault="006E79C5">
        <w:pPr>
          <w:pStyle w:val="Footer"/>
          <w:jc w:val="right"/>
        </w:pPr>
      </w:p>
      <w:p w14:paraId="34EF922D" w14:textId="4951A717" w:rsidR="000C1474" w:rsidRDefault="000C147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B42">
          <w:rPr>
            <w:noProof/>
          </w:rPr>
          <w:t>2</w:t>
        </w:r>
        <w:r>
          <w:fldChar w:fldCharType="end"/>
        </w:r>
      </w:p>
    </w:sdtContent>
  </w:sdt>
  <w:p w14:paraId="62C23FA7" w14:textId="77777777" w:rsidR="000C1474" w:rsidRDefault="000C14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0B643" w14:textId="77777777" w:rsidR="00172609" w:rsidRDefault="00172609" w:rsidP="000C1474">
      <w:pPr>
        <w:spacing w:after="0" w:line="240" w:lineRule="auto"/>
      </w:pPr>
      <w:r>
        <w:separator/>
      </w:r>
    </w:p>
  </w:footnote>
  <w:footnote w:type="continuationSeparator" w:id="0">
    <w:p w14:paraId="3A453655" w14:textId="77777777" w:rsidR="00172609" w:rsidRDefault="00172609" w:rsidP="000C1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A5000" w14:textId="7754B12D" w:rsidR="000C1474" w:rsidRDefault="000C1474">
    <w:pPr>
      <w:pStyle w:val="Header"/>
      <w:jc w:val="right"/>
    </w:pPr>
  </w:p>
  <w:p w14:paraId="3CF11463" w14:textId="77777777" w:rsidR="000C1474" w:rsidRDefault="000C14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B71AA"/>
    <w:multiLevelType w:val="multilevel"/>
    <w:tmpl w:val="B5BC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E23E0"/>
    <w:multiLevelType w:val="hybridMultilevel"/>
    <w:tmpl w:val="4E5C7E62"/>
    <w:lvl w:ilvl="0" w:tplc="CF82343C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>
    <w:nsid w:val="219346DA"/>
    <w:multiLevelType w:val="multilevel"/>
    <w:tmpl w:val="AEE0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7107AA"/>
    <w:multiLevelType w:val="hybridMultilevel"/>
    <w:tmpl w:val="69100116"/>
    <w:lvl w:ilvl="0" w:tplc="05DC20F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136A1"/>
    <w:multiLevelType w:val="hybridMultilevel"/>
    <w:tmpl w:val="B1A240A8"/>
    <w:lvl w:ilvl="0" w:tplc="0BF625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E66729"/>
    <w:multiLevelType w:val="hybridMultilevel"/>
    <w:tmpl w:val="D01EB01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Sq Bracket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eztfawaxsrvp8exspb59exttsv9e2swdfdr&quot;&gt;covid&lt;record-ids&gt;&lt;item&gt;51&lt;/item&gt;&lt;item&gt;52&lt;/item&gt;&lt;item&gt;85&lt;/item&gt;&lt;item&gt;86&lt;/item&gt;&lt;item&gt;87&lt;/item&gt;&lt;item&gt;88&lt;/item&gt;&lt;item&gt;89&lt;/item&gt;&lt;item&gt;90&lt;/item&gt;&lt;item&gt;91&lt;/item&gt;&lt;item&gt;93&lt;/item&gt;&lt;item&gt;94&lt;/item&gt;&lt;item&gt;95&lt;/item&gt;&lt;item&gt;96&lt;/item&gt;&lt;item&gt;97&lt;/item&gt;&lt;item&gt;98&lt;/item&gt;&lt;item&gt;99&lt;/item&gt;&lt;item&gt;100&lt;/item&gt;&lt;item&gt;101&lt;/item&gt;&lt;item&gt;102&lt;/item&gt;&lt;item&gt;103&lt;/item&gt;&lt;item&gt;104&lt;/item&gt;&lt;item&gt;106&lt;/item&gt;&lt;item&gt;107&lt;/item&gt;&lt;item&gt;108&lt;/item&gt;&lt;item&gt;109&lt;/item&gt;&lt;item&gt;111&lt;/item&gt;&lt;item&gt;112&lt;/item&gt;&lt;item&gt;113&lt;/item&gt;&lt;item&gt;114&lt;/item&gt;&lt;item&gt;115&lt;/item&gt;&lt;item&gt;117&lt;/item&gt;&lt;item&gt;119&lt;/item&gt;&lt;item&gt;120&lt;/item&gt;&lt;item&gt;121&lt;/item&gt;&lt;item&gt;123&lt;/item&gt;&lt;item&gt;126&lt;/item&gt;&lt;item&gt;127&lt;/item&gt;&lt;item&gt;128&lt;/item&gt;&lt;item&gt;130&lt;/item&gt;&lt;item&gt;131&lt;/item&gt;&lt;item&gt;132&lt;/item&gt;&lt;item&gt;229&lt;/item&gt;&lt;item&gt;230&lt;/item&gt;&lt;item&gt;231&lt;/item&gt;&lt;item&gt;233&lt;/item&gt;&lt;item&gt;234&lt;/item&gt;&lt;/record-ids&gt;&lt;/item&gt;&lt;/Libraries&gt;"/>
  </w:docVars>
  <w:rsids>
    <w:rsidRoot w:val="00D9733B"/>
    <w:rsid w:val="000026E4"/>
    <w:rsid w:val="00004548"/>
    <w:rsid w:val="0000548F"/>
    <w:rsid w:val="00014021"/>
    <w:rsid w:val="00014022"/>
    <w:rsid w:val="0001444F"/>
    <w:rsid w:val="00021639"/>
    <w:rsid w:val="00021976"/>
    <w:rsid w:val="000333F2"/>
    <w:rsid w:val="00047FA0"/>
    <w:rsid w:val="00052B26"/>
    <w:rsid w:val="00056D82"/>
    <w:rsid w:val="00063DF4"/>
    <w:rsid w:val="00066611"/>
    <w:rsid w:val="0006663F"/>
    <w:rsid w:val="000668EA"/>
    <w:rsid w:val="00070A39"/>
    <w:rsid w:val="000776B0"/>
    <w:rsid w:val="00083B5B"/>
    <w:rsid w:val="00090E97"/>
    <w:rsid w:val="00092C80"/>
    <w:rsid w:val="00092FCD"/>
    <w:rsid w:val="000B3825"/>
    <w:rsid w:val="000B4381"/>
    <w:rsid w:val="000B6B44"/>
    <w:rsid w:val="000B7E2F"/>
    <w:rsid w:val="000C1474"/>
    <w:rsid w:val="000C55F6"/>
    <w:rsid w:val="000D1439"/>
    <w:rsid w:val="000D3D67"/>
    <w:rsid w:val="000D59C3"/>
    <w:rsid w:val="000E0A55"/>
    <w:rsid w:val="000F269A"/>
    <w:rsid w:val="001026D6"/>
    <w:rsid w:val="00106103"/>
    <w:rsid w:val="00113FAA"/>
    <w:rsid w:val="00115246"/>
    <w:rsid w:val="001216CD"/>
    <w:rsid w:val="00133BCA"/>
    <w:rsid w:val="001411F9"/>
    <w:rsid w:val="00151857"/>
    <w:rsid w:val="00162CB9"/>
    <w:rsid w:val="0016756B"/>
    <w:rsid w:val="00172609"/>
    <w:rsid w:val="001730E5"/>
    <w:rsid w:val="001771C9"/>
    <w:rsid w:val="00180298"/>
    <w:rsid w:val="00185805"/>
    <w:rsid w:val="00185D64"/>
    <w:rsid w:val="00194B33"/>
    <w:rsid w:val="001A21CE"/>
    <w:rsid w:val="001B440D"/>
    <w:rsid w:val="001C0073"/>
    <w:rsid w:val="001C2095"/>
    <w:rsid w:val="001C7976"/>
    <w:rsid w:val="001D5B6F"/>
    <w:rsid w:val="001E2A11"/>
    <w:rsid w:val="001E2BCB"/>
    <w:rsid w:val="001E5DCD"/>
    <w:rsid w:val="00200795"/>
    <w:rsid w:val="0020478D"/>
    <w:rsid w:val="00214E9F"/>
    <w:rsid w:val="002256FC"/>
    <w:rsid w:val="002319AB"/>
    <w:rsid w:val="002337E2"/>
    <w:rsid w:val="00233A7C"/>
    <w:rsid w:val="00236481"/>
    <w:rsid w:val="00241667"/>
    <w:rsid w:val="00245C0A"/>
    <w:rsid w:val="00246AF2"/>
    <w:rsid w:val="002474C8"/>
    <w:rsid w:val="00254021"/>
    <w:rsid w:val="00260903"/>
    <w:rsid w:val="00260A8A"/>
    <w:rsid w:val="00262F68"/>
    <w:rsid w:val="00264661"/>
    <w:rsid w:val="0026710E"/>
    <w:rsid w:val="00272145"/>
    <w:rsid w:val="002814E2"/>
    <w:rsid w:val="00282BDD"/>
    <w:rsid w:val="002A1ECE"/>
    <w:rsid w:val="002A3409"/>
    <w:rsid w:val="002A37D1"/>
    <w:rsid w:val="002A6CD4"/>
    <w:rsid w:val="002B2D6A"/>
    <w:rsid w:val="002B3BDA"/>
    <w:rsid w:val="002B4C03"/>
    <w:rsid w:val="002C1E8A"/>
    <w:rsid w:val="002D1351"/>
    <w:rsid w:val="00300700"/>
    <w:rsid w:val="0030195C"/>
    <w:rsid w:val="00301DD9"/>
    <w:rsid w:val="00304A6E"/>
    <w:rsid w:val="0030651C"/>
    <w:rsid w:val="003117BB"/>
    <w:rsid w:val="003120D2"/>
    <w:rsid w:val="00316309"/>
    <w:rsid w:val="003351B9"/>
    <w:rsid w:val="0033720D"/>
    <w:rsid w:val="00340813"/>
    <w:rsid w:val="00371175"/>
    <w:rsid w:val="00380DD1"/>
    <w:rsid w:val="00382857"/>
    <w:rsid w:val="003840AD"/>
    <w:rsid w:val="0039782F"/>
    <w:rsid w:val="003A0F69"/>
    <w:rsid w:val="003A1281"/>
    <w:rsid w:val="003A4679"/>
    <w:rsid w:val="003A669B"/>
    <w:rsid w:val="003B1E3A"/>
    <w:rsid w:val="003B2F31"/>
    <w:rsid w:val="003B4D00"/>
    <w:rsid w:val="003C3486"/>
    <w:rsid w:val="003C7FC9"/>
    <w:rsid w:val="003D16BB"/>
    <w:rsid w:val="003E58F1"/>
    <w:rsid w:val="003F3DB1"/>
    <w:rsid w:val="003F5EE4"/>
    <w:rsid w:val="00416C9F"/>
    <w:rsid w:val="004262F5"/>
    <w:rsid w:val="00426DF4"/>
    <w:rsid w:val="00440CA8"/>
    <w:rsid w:val="00445AD4"/>
    <w:rsid w:val="00451619"/>
    <w:rsid w:val="00452013"/>
    <w:rsid w:val="00453217"/>
    <w:rsid w:val="00453437"/>
    <w:rsid w:val="00472685"/>
    <w:rsid w:val="00473AAE"/>
    <w:rsid w:val="00473FBE"/>
    <w:rsid w:val="00477E58"/>
    <w:rsid w:val="00484B36"/>
    <w:rsid w:val="00484CB2"/>
    <w:rsid w:val="00485F48"/>
    <w:rsid w:val="004877AA"/>
    <w:rsid w:val="00496211"/>
    <w:rsid w:val="004A7487"/>
    <w:rsid w:val="004B1C08"/>
    <w:rsid w:val="004B422D"/>
    <w:rsid w:val="004B577F"/>
    <w:rsid w:val="004C2A2E"/>
    <w:rsid w:val="004C3508"/>
    <w:rsid w:val="004D0535"/>
    <w:rsid w:val="004D287D"/>
    <w:rsid w:val="004D2C4A"/>
    <w:rsid w:val="004E139E"/>
    <w:rsid w:val="004E1B45"/>
    <w:rsid w:val="004F72D8"/>
    <w:rsid w:val="005074E6"/>
    <w:rsid w:val="00507854"/>
    <w:rsid w:val="005139B5"/>
    <w:rsid w:val="00515FDF"/>
    <w:rsid w:val="00522E37"/>
    <w:rsid w:val="00525A9D"/>
    <w:rsid w:val="0053065B"/>
    <w:rsid w:val="005306EF"/>
    <w:rsid w:val="00530E46"/>
    <w:rsid w:val="005349DC"/>
    <w:rsid w:val="00536D27"/>
    <w:rsid w:val="00540DD8"/>
    <w:rsid w:val="00545603"/>
    <w:rsid w:val="005502DE"/>
    <w:rsid w:val="00581191"/>
    <w:rsid w:val="005855B8"/>
    <w:rsid w:val="0058784B"/>
    <w:rsid w:val="005932A9"/>
    <w:rsid w:val="00594789"/>
    <w:rsid w:val="005A1468"/>
    <w:rsid w:val="005A4F1C"/>
    <w:rsid w:val="005B1315"/>
    <w:rsid w:val="005D24B0"/>
    <w:rsid w:val="005E0143"/>
    <w:rsid w:val="005E24F7"/>
    <w:rsid w:val="005F1BAA"/>
    <w:rsid w:val="00603833"/>
    <w:rsid w:val="0061024A"/>
    <w:rsid w:val="00610B0B"/>
    <w:rsid w:val="00616A90"/>
    <w:rsid w:val="00621BCE"/>
    <w:rsid w:val="0062593E"/>
    <w:rsid w:val="0063085A"/>
    <w:rsid w:val="006324BA"/>
    <w:rsid w:val="00635351"/>
    <w:rsid w:val="00637C7E"/>
    <w:rsid w:val="0064288C"/>
    <w:rsid w:val="00645A3B"/>
    <w:rsid w:val="006543FE"/>
    <w:rsid w:val="00656269"/>
    <w:rsid w:val="00657524"/>
    <w:rsid w:val="00662AE8"/>
    <w:rsid w:val="00666481"/>
    <w:rsid w:val="00670761"/>
    <w:rsid w:val="00673EDA"/>
    <w:rsid w:val="00674606"/>
    <w:rsid w:val="00676C37"/>
    <w:rsid w:val="0068319A"/>
    <w:rsid w:val="006835E1"/>
    <w:rsid w:val="00684520"/>
    <w:rsid w:val="0068587B"/>
    <w:rsid w:val="00692A33"/>
    <w:rsid w:val="006937CE"/>
    <w:rsid w:val="0069671D"/>
    <w:rsid w:val="006A3CE0"/>
    <w:rsid w:val="006B0E24"/>
    <w:rsid w:val="006B0E2A"/>
    <w:rsid w:val="006B5426"/>
    <w:rsid w:val="006C23D0"/>
    <w:rsid w:val="006C5612"/>
    <w:rsid w:val="006C7646"/>
    <w:rsid w:val="006E345F"/>
    <w:rsid w:val="006E6088"/>
    <w:rsid w:val="006E79C5"/>
    <w:rsid w:val="00712B35"/>
    <w:rsid w:val="00713DAD"/>
    <w:rsid w:val="00715F56"/>
    <w:rsid w:val="00720FC6"/>
    <w:rsid w:val="00723398"/>
    <w:rsid w:val="00727E9C"/>
    <w:rsid w:val="00733439"/>
    <w:rsid w:val="00737540"/>
    <w:rsid w:val="00756DB5"/>
    <w:rsid w:val="00763287"/>
    <w:rsid w:val="0076534B"/>
    <w:rsid w:val="00771726"/>
    <w:rsid w:val="007722AF"/>
    <w:rsid w:val="00773F03"/>
    <w:rsid w:val="00780336"/>
    <w:rsid w:val="00792B91"/>
    <w:rsid w:val="007940FC"/>
    <w:rsid w:val="007A2181"/>
    <w:rsid w:val="007A291C"/>
    <w:rsid w:val="007A2CA5"/>
    <w:rsid w:val="007A7EB0"/>
    <w:rsid w:val="007B073A"/>
    <w:rsid w:val="007B08BB"/>
    <w:rsid w:val="007B14B3"/>
    <w:rsid w:val="007B30DC"/>
    <w:rsid w:val="007B4950"/>
    <w:rsid w:val="007C6E56"/>
    <w:rsid w:val="007D0859"/>
    <w:rsid w:val="007D718B"/>
    <w:rsid w:val="007E0167"/>
    <w:rsid w:val="007E5459"/>
    <w:rsid w:val="007E710B"/>
    <w:rsid w:val="007F5988"/>
    <w:rsid w:val="007F7B51"/>
    <w:rsid w:val="0080250E"/>
    <w:rsid w:val="00803D1D"/>
    <w:rsid w:val="0080436B"/>
    <w:rsid w:val="008130B9"/>
    <w:rsid w:val="008173F3"/>
    <w:rsid w:val="0081746B"/>
    <w:rsid w:val="00822D6D"/>
    <w:rsid w:val="008257E4"/>
    <w:rsid w:val="00826A27"/>
    <w:rsid w:val="00831D07"/>
    <w:rsid w:val="00832E89"/>
    <w:rsid w:val="00833C90"/>
    <w:rsid w:val="00837858"/>
    <w:rsid w:val="00840937"/>
    <w:rsid w:val="00840CC9"/>
    <w:rsid w:val="00842A1F"/>
    <w:rsid w:val="00843130"/>
    <w:rsid w:val="008519B0"/>
    <w:rsid w:val="00856D2C"/>
    <w:rsid w:val="00857D8F"/>
    <w:rsid w:val="00863AE3"/>
    <w:rsid w:val="00863D96"/>
    <w:rsid w:val="008665F9"/>
    <w:rsid w:val="00873FF5"/>
    <w:rsid w:val="0088708D"/>
    <w:rsid w:val="008907AB"/>
    <w:rsid w:val="00890FC2"/>
    <w:rsid w:val="00891F59"/>
    <w:rsid w:val="00893CC4"/>
    <w:rsid w:val="008964C1"/>
    <w:rsid w:val="008B3646"/>
    <w:rsid w:val="008B370E"/>
    <w:rsid w:val="008B3E80"/>
    <w:rsid w:val="008B420D"/>
    <w:rsid w:val="008B4E9F"/>
    <w:rsid w:val="008C0D35"/>
    <w:rsid w:val="008C1AED"/>
    <w:rsid w:val="008C469D"/>
    <w:rsid w:val="008C523B"/>
    <w:rsid w:val="008C6B74"/>
    <w:rsid w:val="008D46C3"/>
    <w:rsid w:val="008E0D0B"/>
    <w:rsid w:val="008E789B"/>
    <w:rsid w:val="008F0834"/>
    <w:rsid w:val="008F1268"/>
    <w:rsid w:val="008F2DDF"/>
    <w:rsid w:val="008F3254"/>
    <w:rsid w:val="00901A15"/>
    <w:rsid w:val="0090554C"/>
    <w:rsid w:val="00912926"/>
    <w:rsid w:val="00915919"/>
    <w:rsid w:val="00915E21"/>
    <w:rsid w:val="00915F7F"/>
    <w:rsid w:val="009168AD"/>
    <w:rsid w:val="00917578"/>
    <w:rsid w:val="009225FB"/>
    <w:rsid w:val="009232DE"/>
    <w:rsid w:val="00923FBD"/>
    <w:rsid w:val="00930AA5"/>
    <w:rsid w:val="009315D2"/>
    <w:rsid w:val="00935406"/>
    <w:rsid w:val="00940807"/>
    <w:rsid w:val="00942895"/>
    <w:rsid w:val="00943B9F"/>
    <w:rsid w:val="00961E43"/>
    <w:rsid w:val="009660E4"/>
    <w:rsid w:val="0097064A"/>
    <w:rsid w:val="009747FF"/>
    <w:rsid w:val="00976F6A"/>
    <w:rsid w:val="00983694"/>
    <w:rsid w:val="00984472"/>
    <w:rsid w:val="00986107"/>
    <w:rsid w:val="00990C27"/>
    <w:rsid w:val="009942DD"/>
    <w:rsid w:val="00995961"/>
    <w:rsid w:val="009A094D"/>
    <w:rsid w:val="009A7E2B"/>
    <w:rsid w:val="009B05D0"/>
    <w:rsid w:val="009B488D"/>
    <w:rsid w:val="009B538F"/>
    <w:rsid w:val="009B5F84"/>
    <w:rsid w:val="009B7A4B"/>
    <w:rsid w:val="009C54AC"/>
    <w:rsid w:val="009C54DD"/>
    <w:rsid w:val="009F15C0"/>
    <w:rsid w:val="009F59AD"/>
    <w:rsid w:val="009F752F"/>
    <w:rsid w:val="00A00D18"/>
    <w:rsid w:val="00A032FF"/>
    <w:rsid w:val="00A05717"/>
    <w:rsid w:val="00A24F5E"/>
    <w:rsid w:val="00A265FA"/>
    <w:rsid w:val="00A3018B"/>
    <w:rsid w:val="00A3202A"/>
    <w:rsid w:val="00A41A59"/>
    <w:rsid w:val="00A44909"/>
    <w:rsid w:val="00A46846"/>
    <w:rsid w:val="00A5696B"/>
    <w:rsid w:val="00A642F8"/>
    <w:rsid w:val="00A702B3"/>
    <w:rsid w:val="00A7681E"/>
    <w:rsid w:val="00A80C34"/>
    <w:rsid w:val="00A82244"/>
    <w:rsid w:val="00A83EF9"/>
    <w:rsid w:val="00A84BC2"/>
    <w:rsid w:val="00A85122"/>
    <w:rsid w:val="00A92676"/>
    <w:rsid w:val="00A952CD"/>
    <w:rsid w:val="00AA346A"/>
    <w:rsid w:val="00AB6DDA"/>
    <w:rsid w:val="00AC2330"/>
    <w:rsid w:val="00AC2EFB"/>
    <w:rsid w:val="00AD08E3"/>
    <w:rsid w:val="00AD1414"/>
    <w:rsid w:val="00AE4636"/>
    <w:rsid w:val="00AF0B7D"/>
    <w:rsid w:val="00AF0FE4"/>
    <w:rsid w:val="00AF490B"/>
    <w:rsid w:val="00AF4E09"/>
    <w:rsid w:val="00AF6F24"/>
    <w:rsid w:val="00AF77FC"/>
    <w:rsid w:val="00B00E71"/>
    <w:rsid w:val="00B04035"/>
    <w:rsid w:val="00B04B88"/>
    <w:rsid w:val="00B06281"/>
    <w:rsid w:val="00B1287E"/>
    <w:rsid w:val="00B21842"/>
    <w:rsid w:val="00B22DD5"/>
    <w:rsid w:val="00B23B4A"/>
    <w:rsid w:val="00B24C44"/>
    <w:rsid w:val="00B31C0A"/>
    <w:rsid w:val="00B32C71"/>
    <w:rsid w:val="00B35614"/>
    <w:rsid w:val="00B365EC"/>
    <w:rsid w:val="00B41961"/>
    <w:rsid w:val="00B44129"/>
    <w:rsid w:val="00B44944"/>
    <w:rsid w:val="00B44C9C"/>
    <w:rsid w:val="00B45C38"/>
    <w:rsid w:val="00B50919"/>
    <w:rsid w:val="00B5187D"/>
    <w:rsid w:val="00B62E4C"/>
    <w:rsid w:val="00B66117"/>
    <w:rsid w:val="00B70597"/>
    <w:rsid w:val="00B71723"/>
    <w:rsid w:val="00B72DA5"/>
    <w:rsid w:val="00B8206E"/>
    <w:rsid w:val="00B83B9B"/>
    <w:rsid w:val="00BA0595"/>
    <w:rsid w:val="00BA68D0"/>
    <w:rsid w:val="00BB4402"/>
    <w:rsid w:val="00BB46ED"/>
    <w:rsid w:val="00BB6DCA"/>
    <w:rsid w:val="00BB71D8"/>
    <w:rsid w:val="00BC2B42"/>
    <w:rsid w:val="00BC5E84"/>
    <w:rsid w:val="00BC75EF"/>
    <w:rsid w:val="00BC7B42"/>
    <w:rsid w:val="00BD0871"/>
    <w:rsid w:val="00BE0308"/>
    <w:rsid w:val="00BE208A"/>
    <w:rsid w:val="00BE25ED"/>
    <w:rsid w:val="00BE391F"/>
    <w:rsid w:val="00BF016F"/>
    <w:rsid w:val="00BF0B42"/>
    <w:rsid w:val="00BF6A99"/>
    <w:rsid w:val="00C00E28"/>
    <w:rsid w:val="00C01FF5"/>
    <w:rsid w:val="00C065F4"/>
    <w:rsid w:val="00C161F3"/>
    <w:rsid w:val="00C21239"/>
    <w:rsid w:val="00C24126"/>
    <w:rsid w:val="00C27034"/>
    <w:rsid w:val="00C320AF"/>
    <w:rsid w:val="00C3460C"/>
    <w:rsid w:val="00C35487"/>
    <w:rsid w:val="00C36239"/>
    <w:rsid w:val="00C41DD1"/>
    <w:rsid w:val="00C50D9B"/>
    <w:rsid w:val="00C867DC"/>
    <w:rsid w:val="00CA745C"/>
    <w:rsid w:val="00CB37CB"/>
    <w:rsid w:val="00CB5DBF"/>
    <w:rsid w:val="00CE111E"/>
    <w:rsid w:val="00CE3757"/>
    <w:rsid w:val="00CE38A3"/>
    <w:rsid w:val="00CE542C"/>
    <w:rsid w:val="00CF3FA1"/>
    <w:rsid w:val="00CF769F"/>
    <w:rsid w:val="00D04C2A"/>
    <w:rsid w:val="00D10EE4"/>
    <w:rsid w:val="00D14A86"/>
    <w:rsid w:val="00D17CBC"/>
    <w:rsid w:val="00D22D2D"/>
    <w:rsid w:val="00D24CEB"/>
    <w:rsid w:val="00D26DB1"/>
    <w:rsid w:val="00D35175"/>
    <w:rsid w:val="00D42037"/>
    <w:rsid w:val="00D51BF7"/>
    <w:rsid w:val="00D6716D"/>
    <w:rsid w:val="00D73200"/>
    <w:rsid w:val="00D73501"/>
    <w:rsid w:val="00D77ABB"/>
    <w:rsid w:val="00D90931"/>
    <w:rsid w:val="00D930E1"/>
    <w:rsid w:val="00D969A8"/>
    <w:rsid w:val="00D9733B"/>
    <w:rsid w:val="00DA4941"/>
    <w:rsid w:val="00DA626D"/>
    <w:rsid w:val="00DC6F0C"/>
    <w:rsid w:val="00DE1C8C"/>
    <w:rsid w:val="00DE6AFD"/>
    <w:rsid w:val="00DE72FF"/>
    <w:rsid w:val="00DF244F"/>
    <w:rsid w:val="00E00412"/>
    <w:rsid w:val="00E05815"/>
    <w:rsid w:val="00E06752"/>
    <w:rsid w:val="00E07CC8"/>
    <w:rsid w:val="00E2400F"/>
    <w:rsid w:val="00E31223"/>
    <w:rsid w:val="00E4072B"/>
    <w:rsid w:val="00E45EBE"/>
    <w:rsid w:val="00E476B6"/>
    <w:rsid w:val="00E515B2"/>
    <w:rsid w:val="00E60BD5"/>
    <w:rsid w:val="00E72DD2"/>
    <w:rsid w:val="00E75107"/>
    <w:rsid w:val="00E8004E"/>
    <w:rsid w:val="00E80EF8"/>
    <w:rsid w:val="00E8113A"/>
    <w:rsid w:val="00E824CF"/>
    <w:rsid w:val="00E82EA0"/>
    <w:rsid w:val="00E86816"/>
    <w:rsid w:val="00E90701"/>
    <w:rsid w:val="00E91D1C"/>
    <w:rsid w:val="00E921C1"/>
    <w:rsid w:val="00EB4E73"/>
    <w:rsid w:val="00EB524D"/>
    <w:rsid w:val="00EB5F07"/>
    <w:rsid w:val="00EC169A"/>
    <w:rsid w:val="00EC62FD"/>
    <w:rsid w:val="00EC770A"/>
    <w:rsid w:val="00ED5B59"/>
    <w:rsid w:val="00EE1B3F"/>
    <w:rsid w:val="00EE2404"/>
    <w:rsid w:val="00EE37ED"/>
    <w:rsid w:val="00EE7F66"/>
    <w:rsid w:val="00EF5AD9"/>
    <w:rsid w:val="00F01041"/>
    <w:rsid w:val="00F06F06"/>
    <w:rsid w:val="00F115D6"/>
    <w:rsid w:val="00F148F5"/>
    <w:rsid w:val="00F17BED"/>
    <w:rsid w:val="00F205F1"/>
    <w:rsid w:val="00F257C4"/>
    <w:rsid w:val="00F344A6"/>
    <w:rsid w:val="00F35569"/>
    <w:rsid w:val="00F40E35"/>
    <w:rsid w:val="00F4180D"/>
    <w:rsid w:val="00F41F0B"/>
    <w:rsid w:val="00F433AE"/>
    <w:rsid w:val="00F43C11"/>
    <w:rsid w:val="00F565F5"/>
    <w:rsid w:val="00F63708"/>
    <w:rsid w:val="00F67217"/>
    <w:rsid w:val="00F672B6"/>
    <w:rsid w:val="00F6754D"/>
    <w:rsid w:val="00F72E4D"/>
    <w:rsid w:val="00F80377"/>
    <w:rsid w:val="00FA1BF7"/>
    <w:rsid w:val="00FA2CE0"/>
    <w:rsid w:val="00FA5DBE"/>
    <w:rsid w:val="00FB0015"/>
    <w:rsid w:val="00FB004B"/>
    <w:rsid w:val="00FB2DDE"/>
    <w:rsid w:val="00FC16FB"/>
    <w:rsid w:val="00FD0B67"/>
    <w:rsid w:val="00FD5069"/>
    <w:rsid w:val="00FD6505"/>
    <w:rsid w:val="00FD6AF9"/>
    <w:rsid w:val="00FE584B"/>
    <w:rsid w:val="00FF2666"/>
    <w:rsid w:val="00FF32BC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B1632"/>
  <w15:docId w15:val="{00899017-E596-4550-8B70-3EA26B9B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92C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E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8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1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474"/>
  </w:style>
  <w:style w:type="paragraph" w:styleId="Footer">
    <w:name w:val="footer"/>
    <w:basedOn w:val="Normal"/>
    <w:link w:val="FooterChar"/>
    <w:uiPriority w:val="99"/>
    <w:unhideWhenUsed/>
    <w:rsid w:val="000C1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474"/>
  </w:style>
  <w:style w:type="character" w:styleId="Hyperlink">
    <w:name w:val="Hyperlink"/>
    <w:basedOn w:val="DefaultParagraphFont"/>
    <w:uiPriority w:val="99"/>
    <w:unhideWhenUsed/>
    <w:rsid w:val="00A5696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3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trong">
    <w:name w:val="Strong"/>
    <w:basedOn w:val="DefaultParagraphFont"/>
    <w:uiPriority w:val="22"/>
    <w:qFormat/>
    <w:rsid w:val="00E3122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92C8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period">
    <w:name w:val="period"/>
    <w:basedOn w:val="DefaultParagraphFont"/>
    <w:rsid w:val="00092C80"/>
  </w:style>
  <w:style w:type="character" w:customStyle="1" w:styleId="cit">
    <w:name w:val="cit"/>
    <w:basedOn w:val="DefaultParagraphFont"/>
    <w:rsid w:val="00092C80"/>
  </w:style>
  <w:style w:type="character" w:customStyle="1" w:styleId="citation-doi">
    <w:name w:val="citation-doi"/>
    <w:basedOn w:val="DefaultParagraphFont"/>
    <w:rsid w:val="00092C80"/>
  </w:style>
  <w:style w:type="character" w:customStyle="1" w:styleId="secondary-date">
    <w:name w:val="secondary-date"/>
    <w:basedOn w:val="DefaultParagraphFont"/>
    <w:rsid w:val="00092C80"/>
  </w:style>
  <w:style w:type="character" w:customStyle="1" w:styleId="authors-list-item">
    <w:name w:val="authors-list-item"/>
    <w:basedOn w:val="DefaultParagraphFont"/>
    <w:rsid w:val="00092C80"/>
  </w:style>
  <w:style w:type="character" w:customStyle="1" w:styleId="author-sup-separator">
    <w:name w:val="author-sup-separator"/>
    <w:basedOn w:val="DefaultParagraphFont"/>
    <w:rsid w:val="00092C80"/>
  </w:style>
  <w:style w:type="character" w:customStyle="1" w:styleId="comma">
    <w:name w:val="comma"/>
    <w:basedOn w:val="DefaultParagraphFont"/>
    <w:rsid w:val="00092C80"/>
  </w:style>
  <w:style w:type="character" w:styleId="CommentReference">
    <w:name w:val="annotation reference"/>
    <w:basedOn w:val="DefaultParagraphFont"/>
    <w:uiPriority w:val="99"/>
    <w:semiHidden/>
    <w:unhideWhenUsed/>
    <w:rsid w:val="00A64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2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2F8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5E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FC16FB"/>
    <w:rPr>
      <w:color w:val="808080"/>
    </w:rPr>
  </w:style>
  <w:style w:type="table" w:styleId="TableGrid">
    <w:name w:val="Table Grid"/>
    <w:basedOn w:val="TableNormal"/>
    <w:uiPriority w:val="39"/>
    <w:rsid w:val="00B71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-journal">
    <w:name w:val="ref-journal"/>
    <w:basedOn w:val="DefaultParagraphFont"/>
    <w:rsid w:val="00B22DD5"/>
  </w:style>
  <w:style w:type="paragraph" w:styleId="Revision">
    <w:name w:val="Revision"/>
    <w:hidden/>
    <w:uiPriority w:val="99"/>
    <w:semiHidden/>
    <w:rsid w:val="006E345F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Zchn"/>
    <w:rsid w:val="00BB4402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Zchn">
    <w:name w:val="EndNote Bibliography Title Zchn"/>
    <w:basedOn w:val="DefaultParagraphFont"/>
    <w:link w:val="EndNoteBibliographyTitle"/>
    <w:rsid w:val="00BB4402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Zchn"/>
    <w:rsid w:val="00BB4402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Zchn">
    <w:name w:val="EndNote Bibliography Zchn"/>
    <w:basedOn w:val="DefaultParagraphFont"/>
    <w:link w:val="EndNoteBibliography"/>
    <w:rsid w:val="00BB4402"/>
    <w:rPr>
      <w:rFonts w:ascii="Calibri" w:hAnsi="Calibri" w:cs="Calibri"/>
      <w:noProof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4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6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7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1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6AD4D-4D88-4DC8-93CD-5F9125A6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nussbaum</dc:creator>
  <cp:keywords/>
  <dc:description/>
  <cp:lastModifiedBy>Devendran S</cp:lastModifiedBy>
  <cp:revision>2</cp:revision>
  <dcterms:created xsi:type="dcterms:W3CDTF">2022-11-26T05:20:00Z</dcterms:created>
  <dcterms:modified xsi:type="dcterms:W3CDTF">2022-11-26T05:20:00Z</dcterms:modified>
</cp:coreProperties>
</file>